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B48" w:rsidRDefault="00785B48" w:rsidP="00785B48">
      <w:pPr>
        <w:jc w:val="both"/>
        <w:rPr>
          <w:b/>
          <w:sz w:val="26"/>
          <w:szCs w:val="26"/>
        </w:rPr>
      </w:pPr>
      <w:r>
        <w:rPr>
          <w:rFonts w:ascii="Segoe UI" w:hAnsi="Segoe UI" w:cs="Segoe UI"/>
          <w:b/>
          <w:noProof/>
          <w:sz w:val="28"/>
          <w:szCs w:val="28"/>
        </w:rPr>
        <w:drawing>
          <wp:inline distT="0" distB="0" distL="0" distR="0">
            <wp:extent cx="2487295" cy="980440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98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sz w:val="28"/>
          <w:szCs w:val="28"/>
        </w:rPr>
        <w:tab/>
      </w:r>
      <w:r>
        <w:rPr>
          <w:rFonts w:ascii="Segoe UI" w:hAnsi="Segoe UI" w:cs="Segoe UI"/>
          <w:b/>
          <w:sz w:val="28"/>
          <w:szCs w:val="28"/>
        </w:rPr>
        <w:tab/>
      </w:r>
      <w:r>
        <w:rPr>
          <w:rFonts w:ascii="Segoe UI" w:hAnsi="Segoe UI" w:cs="Segoe UI"/>
          <w:b/>
          <w:sz w:val="28"/>
          <w:szCs w:val="28"/>
        </w:rPr>
        <w:tab/>
      </w:r>
      <w:r>
        <w:rPr>
          <w:rFonts w:ascii="Segoe UI" w:hAnsi="Segoe UI" w:cs="Segoe UI"/>
          <w:b/>
          <w:sz w:val="28"/>
          <w:szCs w:val="28"/>
        </w:rPr>
        <w:tab/>
      </w:r>
      <w:r>
        <w:rPr>
          <w:rFonts w:ascii="Segoe UI" w:hAnsi="Segoe UI" w:cs="Segoe UI"/>
          <w:b/>
          <w:sz w:val="28"/>
          <w:szCs w:val="28"/>
        </w:rPr>
        <w:tab/>
      </w:r>
      <w:r>
        <w:rPr>
          <w:rFonts w:ascii="Segoe UI" w:hAnsi="Segoe UI" w:cs="Segoe UI"/>
          <w:b/>
          <w:sz w:val="28"/>
          <w:szCs w:val="28"/>
        </w:rPr>
        <w:tab/>
      </w:r>
      <w:r>
        <w:rPr>
          <w:rFonts w:ascii="Segoe UI" w:hAnsi="Segoe UI" w:cs="Segoe UI"/>
          <w:b/>
          <w:sz w:val="28"/>
          <w:szCs w:val="28"/>
        </w:rPr>
        <w:tab/>
      </w:r>
      <w:r>
        <w:rPr>
          <w:b/>
          <w:sz w:val="26"/>
          <w:szCs w:val="26"/>
        </w:rPr>
        <w:t>ПРЕСС-РЕЛИЗ</w:t>
      </w:r>
    </w:p>
    <w:p w:rsidR="006062EC" w:rsidRDefault="00A609FF" w:rsidP="00785B48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17</w:t>
      </w:r>
      <w:r w:rsidR="006062EC">
        <w:rPr>
          <w:b/>
          <w:sz w:val="26"/>
          <w:szCs w:val="26"/>
        </w:rPr>
        <w:t>.</w:t>
      </w:r>
      <w:r w:rsidR="002A1CA3">
        <w:rPr>
          <w:b/>
          <w:sz w:val="26"/>
          <w:szCs w:val="26"/>
        </w:rPr>
        <w:t>1</w:t>
      </w:r>
      <w:r w:rsidR="005370FF">
        <w:rPr>
          <w:b/>
          <w:sz w:val="26"/>
          <w:szCs w:val="26"/>
        </w:rPr>
        <w:t>2</w:t>
      </w:r>
      <w:r w:rsidR="006062EC">
        <w:rPr>
          <w:b/>
          <w:sz w:val="26"/>
          <w:szCs w:val="26"/>
        </w:rPr>
        <w:t>.201</w:t>
      </w:r>
      <w:r w:rsidR="00273BA8">
        <w:rPr>
          <w:b/>
          <w:sz w:val="26"/>
          <w:szCs w:val="26"/>
        </w:rPr>
        <w:t>8</w:t>
      </w:r>
    </w:p>
    <w:p w:rsidR="00785B48" w:rsidRDefault="00785B48" w:rsidP="00785B48">
      <w:pPr>
        <w:rPr>
          <w:szCs w:val="22"/>
        </w:rPr>
      </w:pPr>
    </w:p>
    <w:p w:rsidR="00785B48" w:rsidRDefault="00785B48" w:rsidP="00785B48">
      <w:pPr>
        <w:rPr>
          <w:szCs w:val="22"/>
        </w:rPr>
      </w:pPr>
    </w:p>
    <w:p w:rsidR="00785B48" w:rsidRDefault="00785B48" w:rsidP="00785B48">
      <w:pPr>
        <w:jc w:val="center"/>
        <w:rPr>
          <w:b/>
          <w:szCs w:val="22"/>
        </w:rPr>
      </w:pPr>
      <w:r>
        <w:rPr>
          <w:b/>
          <w:szCs w:val="22"/>
        </w:rPr>
        <w:t>УПРАВЛЕНИЕ РОСРЕЕСТРА ПО МУРМАНСКОЙ ОБЛАСТИ ИНФОРМИРУ</w:t>
      </w:r>
      <w:r w:rsidR="00D2346D">
        <w:rPr>
          <w:b/>
          <w:szCs w:val="22"/>
        </w:rPr>
        <w:t>Е</w:t>
      </w:r>
      <w:r>
        <w:rPr>
          <w:b/>
          <w:szCs w:val="22"/>
        </w:rPr>
        <w:t>Т</w:t>
      </w:r>
    </w:p>
    <w:p w:rsidR="00785B48" w:rsidRDefault="00785B48" w:rsidP="00785B48">
      <w:pPr>
        <w:jc w:val="center"/>
        <w:rPr>
          <w:b/>
          <w:szCs w:val="22"/>
        </w:rPr>
      </w:pPr>
    </w:p>
    <w:p w:rsidR="00C94AB2" w:rsidRDefault="005E725B" w:rsidP="00785B48">
      <w:pPr>
        <w:jc w:val="center"/>
        <w:rPr>
          <w:b/>
          <w:szCs w:val="22"/>
        </w:rPr>
      </w:pPr>
      <w:r>
        <w:rPr>
          <w:b/>
          <w:szCs w:val="22"/>
        </w:rPr>
        <w:t xml:space="preserve">О </w:t>
      </w:r>
      <w:r w:rsidR="00A609FF">
        <w:rPr>
          <w:b/>
          <w:szCs w:val="22"/>
        </w:rPr>
        <w:t>награждении сотрудников</w:t>
      </w:r>
    </w:p>
    <w:p w:rsidR="00AC468E" w:rsidRDefault="00AC468E" w:rsidP="00AC468E">
      <w:pPr>
        <w:pStyle w:val="ConsPlusNormal"/>
        <w:tabs>
          <w:tab w:val="left" w:pos="9498"/>
        </w:tabs>
        <w:ind w:right="-2" w:firstLine="851"/>
        <w:jc w:val="center"/>
        <w:outlineLvl w:val="2"/>
        <w:rPr>
          <w:rFonts w:ascii="Times New Roman" w:hAnsi="Times New Roman" w:cs="Times New Roman"/>
          <w:sz w:val="26"/>
          <w:szCs w:val="26"/>
        </w:rPr>
      </w:pPr>
    </w:p>
    <w:p w:rsidR="003C13FD" w:rsidRDefault="00612398" w:rsidP="00EE3D42">
      <w:pPr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14 декабря 2018 года состоялась коллегия Управления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Росреестра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 по Мурманской области, на которой были подведены итоги работы ведомства за год, а также вручены различные награды в честь 10-летия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Росреестра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. За большой вклад в становление и развитие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Росреестра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решение задач, возложенных на Федеральную службу государственной регистрации, кадастра и картографии сотрудники </w:t>
      </w:r>
      <w:r w:rsidR="0073428A">
        <w:rPr>
          <w:rFonts w:eastAsiaTheme="minorHAnsi"/>
          <w:color w:val="000000"/>
          <w:sz w:val="28"/>
          <w:szCs w:val="28"/>
          <w:lang w:eastAsia="en-US"/>
        </w:rPr>
        <w:t xml:space="preserve">Кандалакшского </w:t>
      </w:r>
      <w:r w:rsidR="00EE3D42">
        <w:rPr>
          <w:rFonts w:eastAsiaTheme="minorHAnsi"/>
          <w:color w:val="000000"/>
          <w:sz w:val="28"/>
          <w:szCs w:val="28"/>
          <w:lang w:eastAsia="en-US"/>
        </w:rPr>
        <w:t xml:space="preserve">межмуниципального </w:t>
      </w:r>
      <w:r w:rsidR="0073428A">
        <w:rPr>
          <w:rFonts w:eastAsiaTheme="minorHAnsi"/>
          <w:color w:val="000000"/>
          <w:sz w:val="28"/>
          <w:szCs w:val="28"/>
          <w:lang w:eastAsia="en-US"/>
        </w:rPr>
        <w:t xml:space="preserve">отдела были награждены Благодарственными письмами и нагрудными знаками «10 лет </w:t>
      </w:r>
      <w:proofErr w:type="spellStart"/>
      <w:r w:rsidR="0073428A">
        <w:rPr>
          <w:rFonts w:eastAsiaTheme="minorHAnsi"/>
          <w:color w:val="000000"/>
          <w:sz w:val="28"/>
          <w:szCs w:val="28"/>
          <w:lang w:eastAsia="en-US"/>
        </w:rPr>
        <w:t>Росреестру</w:t>
      </w:r>
      <w:proofErr w:type="spellEnd"/>
      <w:r w:rsidR="0073428A">
        <w:rPr>
          <w:rFonts w:eastAsiaTheme="minorHAnsi"/>
          <w:color w:val="000000"/>
          <w:sz w:val="28"/>
          <w:szCs w:val="28"/>
          <w:lang w:eastAsia="en-US"/>
        </w:rPr>
        <w:t xml:space="preserve">». </w:t>
      </w:r>
    </w:p>
    <w:p w:rsidR="005A73B3" w:rsidRDefault="005A73B3" w:rsidP="00487B2A">
      <w:pPr>
        <w:ind w:firstLine="567"/>
        <w:jc w:val="both"/>
        <w:rPr>
          <w:color w:val="000000"/>
          <w:sz w:val="26"/>
          <w:szCs w:val="26"/>
          <w:lang w:bidi="ru-RU"/>
        </w:rPr>
      </w:pPr>
      <w:bookmarkStart w:id="0" w:name="_GoBack"/>
      <w:bookmarkEnd w:id="0"/>
    </w:p>
    <w:p w:rsidR="001C4810" w:rsidRDefault="001C4810" w:rsidP="00487B2A">
      <w:pPr>
        <w:ind w:firstLine="567"/>
        <w:jc w:val="both"/>
        <w:rPr>
          <w:color w:val="000000"/>
          <w:sz w:val="26"/>
          <w:szCs w:val="26"/>
          <w:lang w:bidi="ru-RU"/>
        </w:rPr>
      </w:pPr>
    </w:p>
    <w:p w:rsidR="001C4810" w:rsidRDefault="001C4810" w:rsidP="00487B2A">
      <w:pPr>
        <w:ind w:firstLine="567"/>
        <w:jc w:val="both"/>
        <w:rPr>
          <w:color w:val="000000"/>
          <w:sz w:val="26"/>
          <w:szCs w:val="26"/>
          <w:lang w:bidi="ru-RU"/>
        </w:rPr>
      </w:pPr>
      <w:r>
        <w:rPr>
          <w:i/>
          <w:noProof/>
          <w:sz w:val="20"/>
          <w:szCs w:val="20"/>
        </w:rPr>
        <w:drawing>
          <wp:inline distT="0" distB="0" distL="0" distR="0" wp14:anchorId="69B85BB3" wp14:editId="60A2CD19">
            <wp:extent cx="4466745" cy="3152972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628" cy="315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810" w:rsidRDefault="001C4810" w:rsidP="00487B2A">
      <w:pPr>
        <w:ind w:firstLine="567"/>
        <w:jc w:val="both"/>
        <w:rPr>
          <w:color w:val="000000"/>
          <w:sz w:val="26"/>
          <w:szCs w:val="26"/>
          <w:lang w:bidi="ru-RU"/>
        </w:rPr>
      </w:pPr>
    </w:p>
    <w:p w:rsidR="00C70488" w:rsidRPr="00EA09D2" w:rsidRDefault="00C70488" w:rsidP="002B0E03">
      <w:pPr>
        <w:ind w:firstLine="708"/>
        <w:jc w:val="both"/>
        <w:rPr>
          <w:b/>
          <w:szCs w:val="22"/>
        </w:rPr>
      </w:pPr>
    </w:p>
    <w:p w:rsidR="00785B48" w:rsidRDefault="00BE53F6" w:rsidP="00785B48">
      <w:pPr>
        <w:rPr>
          <w:sz w:val="2"/>
          <w:szCs w:val="2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" o:spid="_x0000_s1026" type="#_x0000_t32" style="position:absolute;margin-left:-5.95pt;margin-top:3.85pt;width:472.5pt;height:0;z-index:251658240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" strokecolor="#0070c0" strokeweight="1.25pt"/>
        </w:pict>
      </w:r>
    </w:p>
    <w:p w:rsidR="00785B48" w:rsidRPr="00785B48" w:rsidRDefault="00785B48" w:rsidP="00785B48">
      <w:pPr>
        <w:rPr>
          <w:sz w:val="10"/>
          <w:szCs w:val="10"/>
        </w:rPr>
      </w:pPr>
    </w:p>
    <w:p w:rsidR="00785B48" w:rsidRPr="005F7E09" w:rsidRDefault="00785B48" w:rsidP="00785B48">
      <w:pPr>
        <w:rPr>
          <w:b/>
          <w:sz w:val="20"/>
          <w:szCs w:val="20"/>
        </w:rPr>
      </w:pPr>
      <w:r w:rsidRPr="005F7E09">
        <w:rPr>
          <w:b/>
          <w:sz w:val="20"/>
          <w:szCs w:val="20"/>
        </w:rPr>
        <w:t xml:space="preserve">Контакты для СМИ: </w:t>
      </w:r>
    </w:p>
    <w:p w:rsidR="00D27105" w:rsidRDefault="00D27105" w:rsidP="00D27105">
      <w:pPr>
        <w:jc w:val="both"/>
        <w:rPr>
          <w:bCs/>
          <w:color w:val="333333"/>
          <w:sz w:val="20"/>
          <w:szCs w:val="20"/>
          <w:shd w:val="clear" w:color="auto" w:fill="FFFFFF"/>
        </w:rPr>
      </w:pPr>
      <w:proofErr w:type="spellStart"/>
      <w:r>
        <w:rPr>
          <w:bCs/>
          <w:color w:val="333333"/>
          <w:sz w:val="20"/>
          <w:szCs w:val="20"/>
          <w:shd w:val="clear" w:color="auto" w:fill="FFFFFF"/>
        </w:rPr>
        <w:t>Микитюк</w:t>
      </w:r>
      <w:proofErr w:type="spellEnd"/>
      <w:r>
        <w:rPr>
          <w:bCs/>
          <w:color w:val="333333"/>
          <w:sz w:val="20"/>
          <w:szCs w:val="20"/>
          <w:shd w:val="clear" w:color="auto" w:fill="FFFFFF"/>
        </w:rPr>
        <w:t xml:space="preserve"> Светлана Ивановна,</w:t>
      </w:r>
    </w:p>
    <w:p w:rsidR="00D27105" w:rsidRDefault="00D27105" w:rsidP="00D27105">
      <w:pPr>
        <w:jc w:val="both"/>
      </w:pPr>
      <w:r>
        <w:rPr>
          <w:sz w:val="20"/>
          <w:szCs w:val="20"/>
        </w:rPr>
        <w:t xml:space="preserve">тел. (81533) 9-72-80, факс (81533) 9-51-07, </w:t>
      </w:r>
      <w:r>
        <w:rPr>
          <w:sz w:val="20"/>
          <w:szCs w:val="20"/>
          <w:lang w:val="en-US"/>
        </w:rPr>
        <w:t>e</w:t>
      </w:r>
      <w:r>
        <w:rPr>
          <w:sz w:val="20"/>
          <w:szCs w:val="20"/>
        </w:rPr>
        <w:t>-</w:t>
      </w:r>
      <w:r>
        <w:rPr>
          <w:sz w:val="20"/>
          <w:szCs w:val="20"/>
          <w:lang w:val="en-US"/>
        </w:rPr>
        <w:t>mail</w:t>
      </w:r>
      <w:r>
        <w:rPr>
          <w:sz w:val="20"/>
          <w:szCs w:val="20"/>
        </w:rPr>
        <w:t xml:space="preserve">: </w:t>
      </w:r>
      <w:proofErr w:type="spellStart"/>
      <w:r>
        <w:rPr>
          <w:sz w:val="20"/>
          <w:szCs w:val="20"/>
        </w:rPr>
        <w:t>kandalaks</w:t>
      </w:r>
      <w:proofErr w:type="spellEnd"/>
      <w:r>
        <w:rPr>
          <w:sz w:val="20"/>
          <w:szCs w:val="20"/>
          <w:lang w:val="en-US"/>
        </w:rPr>
        <w:t>h</w:t>
      </w:r>
      <w:r>
        <w:rPr>
          <w:sz w:val="20"/>
          <w:szCs w:val="20"/>
        </w:rPr>
        <w:t>a</w:t>
      </w:r>
      <w:r w:rsidRPr="00D27105">
        <w:rPr>
          <w:sz w:val="20"/>
          <w:szCs w:val="20"/>
        </w:rPr>
        <w:t>@</w:t>
      </w:r>
      <w:r>
        <w:rPr>
          <w:sz w:val="20"/>
          <w:szCs w:val="20"/>
          <w:lang w:val="en-US"/>
        </w:rPr>
        <w:t>r</w:t>
      </w:r>
      <w:hyperlink r:id="rId11" w:history="1">
        <w:r>
          <w:rPr>
            <w:rStyle w:val="a3"/>
            <w:rFonts w:eastAsia="Arial Unicode MS"/>
            <w:sz w:val="20"/>
            <w:szCs w:val="20"/>
          </w:rPr>
          <w:t>51.</w:t>
        </w:r>
        <w:proofErr w:type="spellStart"/>
        <w:r>
          <w:rPr>
            <w:rStyle w:val="a3"/>
            <w:rFonts w:eastAsia="Arial Unicode MS"/>
            <w:sz w:val="20"/>
            <w:szCs w:val="20"/>
            <w:lang w:val="en-US"/>
          </w:rPr>
          <w:t>rosreestr</w:t>
        </w:r>
        <w:proofErr w:type="spellEnd"/>
        <w:r>
          <w:rPr>
            <w:rStyle w:val="a3"/>
            <w:rFonts w:eastAsia="Arial Unicode MS"/>
            <w:sz w:val="20"/>
            <w:szCs w:val="20"/>
          </w:rPr>
          <w:t>.</w:t>
        </w:r>
        <w:proofErr w:type="spellStart"/>
        <w:r>
          <w:rPr>
            <w:rStyle w:val="a3"/>
            <w:rFonts w:eastAsia="Arial Unicode MS"/>
            <w:sz w:val="20"/>
            <w:szCs w:val="20"/>
            <w:lang w:val="en-US"/>
          </w:rPr>
          <w:t>ru</w:t>
        </w:r>
        <w:proofErr w:type="spellEnd"/>
      </w:hyperlink>
    </w:p>
    <w:p w:rsidR="00F15C86" w:rsidRDefault="00F15C86" w:rsidP="00D27105">
      <w:pPr>
        <w:jc w:val="both"/>
      </w:pPr>
    </w:p>
    <w:p w:rsidR="00F15C86" w:rsidRDefault="00F15C86" w:rsidP="00D27105">
      <w:pPr>
        <w:jc w:val="both"/>
      </w:pPr>
    </w:p>
    <w:p w:rsidR="00F15C86" w:rsidRDefault="00F15C86" w:rsidP="00D27105">
      <w:pPr>
        <w:jc w:val="both"/>
        <w:rPr>
          <w:rFonts w:ascii="Verdana" w:hAnsi="Verdana"/>
          <w:sz w:val="18"/>
          <w:szCs w:val="18"/>
        </w:rPr>
      </w:pPr>
    </w:p>
    <w:p w:rsidR="00F15C86" w:rsidRPr="00196903" w:rsidRDefault="00F15C86" w:rsidP="00F15C86">
      <w:pPr>
        <w:jc w:val="both"/>
      </w:pPr>
      <w:r w:rsidRPr="00785B48">
        <w:rPr>
          <w:b/>
          <w:sz w:val="18"/>
          <w:szCs w:val="18"/>
        </w:rPr>
        <w:t xml:space="preserve">Просим </w:t>
      </w:r>
      <w:r>
        <w:rPr>
          <w:b/>
          <w:sz w:val="18"/>
          <w:szCs w:val="18"/>
        </w:rPr>
        <w:t xml:space="preserve">об опубликовании </w:t>
      </w:r>
      <w:r w:rsidRPr="00785B48">
        <w:rPr>
          <w:b/>
          <w:sz w:val="18"/>
          <w:szCs w:val="18"/>
        </w:rPr>
        <w:t xml:space="preserve"> данной информации уведомить по электронной почте: </w:t>
      </w:r>
      <w:hyperlink r:id="rId12" w:history="1">
        <w:r w:rsidRPr="00785B48">
          <w:rPr>
            <w:rStyle w:val="a3"/>
            <w:b/>
            <w:sz w:val="18"/>
            <w:szCs w:val="18"/>
          </w:rPr>
          <w:t>51_</w:t>
        </w:r>
        <w:r w:rsidRPr="00785B48">
          <w:rPr>
            <w:rStyle w:val="a3"/>
            <w:b/>
            <w:sz w:val="18"/>
            <w:szCs w:val="18"/>
            <w:lang w:val="en-US"/>
          </w:rPr>
          <w:t>upr</w:t>
        </w:r>
        <w:r w:rsidRPr="00785B48">
          <w:rPr>
            <w:rStyle w:val="a3"/>
            <w:b/>
            <w:sz w:val="18"/>
            <w:szCs w:val="18"/>
          </w:rPr>
          <w:t>@</w:t>
        </w:r>
        <w:r w:rsidRPr="00785B48">
          <w:rPr>
            <w:rStyle w:val="a3"/>
            <w:b/>
            <w:sz w:val="18"/>
            <w:szCs w:val="18"/>
            <w:lang w:val="en-US"/>
          </w:rPr>
          <w:t>rosreestr</w:t>
        </w:r>
        <w:r w:rsidRPr="00785B48">
          <w:rPr>
            <w:rStyle w:val="a3"/>
            <w:b/>
            <w:sz w:val="18"/>
            <w:szCs w:val="18"/>
          </w:rPr>
          <w:t>.</w:t>
        </w:r>
        <w:proofErr w:type="spellStart"/>
        <w:r w:rsidRPr="00785B48">
          <w:rPr>
            <w:rStyle w:val="a3"/>
            <w:b/>
            <w:sz w:val="18"/>
            <w:szCs w:val="18"/>
            <w:lang w:val="en-US"/>
          </w:rPr>
          <w:t>ru</w:t>
        </w:r>
        <w:proofErr w:type="spellEnd"/>
      </w:hyperlink>
    </w:p>
    <w:p w:rsidR="00C32550" w:rsidRPr="00196903" w:rsidRDefault="00C32550" w:rsidP="00F15C86">
      <w:pPr>
        <w:jc w:val="both"/>
      </w:pPr>
    </w:p>
    <w:p w:rsidR="00C32550" w:rsidRPr="00097F3C" w:rsidRDefault="00C32550" w:rsidP="00F15C86">
      <w:pPr>
        <w:jc w:val="both"/>
      </w:pPr>
    </w:p>
    <w:p w:rsidR="0026626D" w:rsidRPr="00C32550" w:rsidRDefault="0026626D" w:rsidP="00F15C86">
      <w:pPr>
        <w:jc w:val="both"/>
      </w:pPr>
    </w:p>
    <w:p w:rsidR="0026626D" w:rsidRPr="00C32550" w:rsidRDefault="0026626D" w:rsidP="00F15C86">
      <w:pPr>
        <w:jc w:val="both"/>
        <w:rPr>
          <w:b/>
          <w:sz w:val="18"/>
          <w:szCs w:val="18"/>
        </w:rPr>
      </w:pPr>
    </w:p>
    <w:p w:rsidR="00785B48" w:rsidRPr="005F7E09" w:rsidRDefault="00785B48" w:rsidP="00785B48">
      <w:pPr>
        <w:rPr>
          <w:i/>
          <w:sz w:val="20"/>
          <w:szCs w:val="20"/>
        </w:rPr>
      </w:pPr>
    </w:p>
    <w:sectPr w:rsidR="00785B48" w:rsidRPr="005F7E09" w:rsidSect="00FF09EE">
      <w:headerReference w:type="default" r:id="rId13"/>
      <w:pgSz w:w="11906" w:h="16838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3F6" w:rsidRDefault="00BE53F6" w:rsidP="007E44EB">
      <w:r>
        <w:separator/>
      </w:r>
    </w:p>
  </w:endnote>
  <w:endnote w:type="continuationSeparator" w:id="0">
    <w:p w:rsidR="00BE53F6" w:rsidRDefault="00BE53F6" w:rsidP="007E44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3F6" w:rsidRDefault="00BE53F6" w:rsidP="007E44EB">
      <w:r>
        <w:separator/>
      </w:r>
    </w:p>
  </w:footnote>
  <w:footnote w:type="continuationSeparator" w:id="0">
    <w:p w:rsidR="00BE53F6" w:rsidRDefault="00BE53F6" w:rsidP="007E44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035360"/>
      <w:docPartObj>
        <w:docPartGallery w:val="Page Numbers (Top of Page)"/>
        <w:docPartUnique/>
      </w:docPartObj>
    </w:sdtPr>
    <w:sdtEndPr/>
    <w:sdtContent>
      <w:p w:rsidR="007E44EB" w:rsidRDefault="00D138B8">
        <w:pPr>
          <w:pStyle w:val="a6"/>
          <w:jc w:val="center"/>
        </w:pPr>
        <w:r>
          <w:fldChar w:fldCharType="begin"/>
        </w:r>
        <w:r w:rsidR="00557A0B">
          <w:instrText xml:space="preserve"> PAGE   \* MERGEFORMAT </w:instrText>
        </w:r>
        <w:r>
          <w:fldChar w:fldCharType="separate"/>
        </w:r>
        <w:r w:rsidR="00097F3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E44EB" w:rsidRDefault="007E44E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9D4F34"/>
    <w:multiLevelType w:val="multilevel"/>
    <w:tmpl w:val="5808B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6866"/>
    <w:rsid w:val="00043FE8"/>
    <w:rsid w:val="00050C2A"/>
    <w:rsid w:val="000541A5"/>
    <w:rsid w:val="00073186"/>
    <w:rsid w:val="00082159"/>
    <w:rsid w:val="00086270"/>
    <w:rsid w:val="000974B1"/>
    <w:rsid w:val="00097F3C"/>
    <w:rsid w:val="000C2D12"/>
    <w:rsid w:val="000C6758"/>
    <w:rsid w:val="000E475D"/>
    <w:rsid w:val="000F4159"/>
    <w:rsid w:val="001005C8"/>
    <w:rsid w:val="00102AC6"/>
    <w:rsid w:val="0014749B"/>
    <w:rsid w:val="0016164A"/>
    <w:rsid w:val="00165032"/>
    <w:rsid w:val="001678CC"/>
    <w:rsid w:val="001865F8"/>
    <w:rsid w:val="00196903"/>
    <w:rsid w:val="001C1C15"/>
    <w:rsid w:val="001C4810"/>
    <w:rsid w:val="001E0876"/>
    <w:rsid w:val="001E3814"/>
    <w:rsid w:val="001F2D6D"/>
    <w:rsid w:val="002003D4"/>
    <w:rsid w:val="00216526"/>
    <w:rsid w:val="00247698"/>
    <w:rsid w:val="00251BF2"/>
    <w:rsid w:val="00255D94"/>
    <w:rsid w:val="0026626D"/>
    <w:rsid w:val="002669D5"/>
    <w:rsid w:val="00273BA8"/>
    <w:rsid w:val="00287300"/>
    <w:rsid w:val="00291558"/>
    <w:rsid w:val="00297A5E"/>
    <w:rsid w:val="002A1CA3"/>
    <w:rsid w:val="002A634E"/>
    <w:rsid w:val="002B0E03"/>
    <w:rsid w:val="002D7303"/>
    <w:rsid w:val="003146BE"/>
    <w:rsid w:val="00317221"/>
    <w:rsid w:val="003213B3"/>
    <w:rsid w:val="00330FA1"/>
    <w:rsid w:val="003316EC"/>
    <w:rsid w:val="003320D8"/>
    <w:rsid w:val="0033421B"/>
    <w:rsid w:val="00362069"/>
    <w:rsid w:val="0036482C"/>
    <w:rsid w:val="003729EA"/>
    <w:rsid w:val="003A7F9A"/>
    <w:rsid w:val="003C13FD"/>
    <w:rsid w:val="003C4294"/>
    <w:rsid w:val="003C6F9E"/>
    <w:rsid w:val="003D1CF5"/>
    <w:rsid w:val="003D3B16"/>
    <w:rsid w:val="003D5411"/>
    <w:rsid w:val="0041243D"/>
    <w:rsid w:val="00413583"/>
    <w:rsid w:val="00413BA0"/>
    <w:rsid w:val="004421A3"/>
    <w:rsid w:val="00485BA4"/>
    <w:rsid w:val="00487B2A"/>
    <w:rsid w:val="004A452B"/>
    <w:rsid w:val="004B69EE"/>
    <w:rsid w:val="004D3DD3"/>
    <w:rsid w:val="004E7C60"/>
    <w:rsid w:val="004F047A"/>
    <w:rsid w:val="00512D36"/>
    <w:rsid w:val="00535293"/>
    <w:rsid w:val="005370FF"/>
    <w:rsid w:val="0055151A"/>
    <w:rsid w:val="00557A0B"/>
    <w:rsid w:val="005621FB"/>
    <w:rsid w:val="005A73B3"/>
    <w:rsid w:val="005B5DEE"/>
    <w:rsid w:val="005D7F10"/>
    <w:rsid w:val="005E3226"/>
    <w:rsid w:val="005E4094"/>
    <w:rsid w:val="005E725B"/>
    <w:rsid w:val="005F7E09"/>
    <w:rsid w:val="006062EC"/>
    <w:rsid w:val="006121A5"/>
    <w:rsid w:val="00612398"/>
    <w:rsid w:val="0062237D"/>
    <w:rsid w:val="006250B9"/>
    <w:rsid w:val="00643693"/>
    <w:rsid w:val="00670AF6"/>
    <w:rsid w:val="006A3EB6"/>
    <w:rsid w:val="006A516D"/>
    <w:rsid w:val="006B5030"/>
    <w:rsid w:val="006C0717"/>
    <w:rsid w:val="007160DC"/>
    <w:rsid w:val="00716EE4"/>
    <w:rsid w:val="0072458A"/>
    <w:rsid w:val="00727968"/>
    <w:rsid w:val="0073428A"/>
    <w:rsid w:val="00734566"/>
    <w:rsid w:val="007541D0"/>
    <w:rsid w:val="007554DD"/>
    <w:rsid w:val="00770415"/>
    <w:rsid w:val="00775971"/>
    <w:rsid w:val="00780B2F"/>
    <w:rsid w:val="00785B48"/>
    <w:rsid w:val="007B13BE"/>
    <w:rsid w:val="007E1351"/>
    <w:rsid w:val="007E44EB"/>
    <w:rsid w:val="007E45CD"/>
    <w:rsid w:val="007F1BF5"/>
    <w:rsid w:val="007F4B47"/>
    <w:rsid w:val="00801071"/>
    <w:rsid w:val="008106CB"/>
    <w:rsid w:val="00825407"/>
    <w:rsid w:val="008318E4"/>
    <w:rsid w:val="00841A61"/>
    <w:rsid w:val="00841A72"/>
    <w:rsid w:val="008719A6"/>
    <w:rsid w:val="0088544F"/>
    <w:rsid w:val="00891178"/>
    <w:rsid w:val="008B3A3F"/>
    <w:rsid w:val="008B4D19"/>
    <w:rsid w:val="008C52E2"/>
    <w:rsid w:val="00911E4D"/>
    <w:rsid w:val="00922A8C"/>
    <w:rsid w:val="00950C1A"/>
    <w:rsid w:val="00952BAC"/>
    <w:rsid w:val="009567A2"/>
    <w:rsid w:val="00981A00"/>
    <w:rsid w:val="009829C1"/>
    <w:rsid w:val="00995D61"/>
    <w:rsid w:val="009C02BD"/>
    <w:rsid w:val="009C32D6"/>
    <w:rsid w:val="009E6933"/>
    <w:rsid w:val="009F4CAA"/>
    <w:rsid w:val="009F4E4E"/>
    <w:rsid w:val="00A0109D"/>
    <w:rsid w:val="00A17D9D"/>
    <w:rsid w:val="00A25158"/>
    <w:rsid w:val="00A47CA7"/>
    <w:rsid w:val="00A53D5B"/>
    <w:rsid w:val="00A609FF"/>
    <w:rsid w:val="00AB17D4"/>
    <w:rsid w:val="00AB256E"/>
    <w:rsid w:val="00AB3A7A"/>
    <w:rsid w:val="00AC03C2"/>
    <w:rsid w:val="00AC3D85"/>
    <w:rsid w:val="00AC468E"/>
    <w:rsid w:val="00AC4738"/>
    <w:rsid w:val="00AD375C"/>
    <w:rsid w:val="00B05A5A"/>
    <w:rsid w:val="00B11698"/>
    <w:rsid w:val="00B3065D"/>
    <w:rsid w:val="00B41280"/>
    <w:rsid w:val="00B663DA"/>
    <w:rsid w:val="00B901B2"/>
    <w:rsid w:val="00BA752D"/>
    <w:rsid w:val="00BB167C"/>
    <w:rsid w:val="00BC3449"/>
    <w:rsid w:val="00BD041E"/>
    <w:rsid w:val="00BE1E73"/>
    <w:rsid w:val="00BE53F6"/>
    <w:rsid w:val="00BF5328"/>
    <w:rsid w:val="00C142DD"/>
    <w:rsid w:val="00C16866"/>
    <w:rsid w:val="00C315CC"/>
    <w:rsid w:val="00C32550"/>
    <w:rsid w:val="00C472D0"/>
    <w:rsid w:val="00C70488"/>
    <w:rsid w:val="00C94AB2"/>
    <w:rsid w:val="00CA441E"/>
    <w:rsid w:val="00CB65B2"/>
    <w:rsid w:val="00CB7DC1"/>
    <w:rsid w:val="00CC7A4E"/>
    <w:rsid w:val="00CE1620"/>
    <w:rsid w:val="00D138B8"/>
    <w:rsid w:val="00D2346D"/>
    <w:rsid w:val="00D27105"/>
    <w:rsid w:val="00D50AE4"/>
    <w:rsid w:val="00D62D40"/>
    <w:rsid w:val="00D71FEC"/>
    <w:rsid w:val="00D85335"/>
    <w:rsid w:val="00D86DE2"/>
    <w:rsid w:val="00DB1E69"/>
    <w:rsid w:val="00DE0E1F"/>
    <w:rsid w:val="00DF0626"/>
    <w:rsid w:val="00DF1396"/>
    <w:rsid w:val="00DF143E"/>
    <w:rsid w:val="00DF3DA8"/>
    <w:rsid w:val="00E00667"/>
    <w:rsid w:val="00E04E79"/>
    <w:rsid w:val="00E12755"/>
    <w:rsid w:val="00E16C37"/>
    <w:rsid w:val="00E25590"/>
    <w:rsid w:val="00E33181"/>
    <w:rsid w:val="00E446F2"/>
    <w:rsid w:val="00E54537"/>
    <w:rsid w:val="00E574B6"/>
    <w:rsid w:val="00E82D8C"/>
    <w:rsid w:val="00E85C57"/>
    <w:rsid w:val="00EA09D2"/>
    <w:rsid w:val="00EA6816"/>
    <w:rsid w:val="00EA6CAE"/>
    <w:rsid w:val="00EB52C6"/>
    <w:rsid w:val="00ED2299"/>
    <w:rsid w:val="00ED2493"/>
    <w:rsid w:val="00EE05AE"/>
    <w:rsid w:val="00EE1FE2"/>
    <w:rsid w:val="00EE21EA"/>
    <w:rsid w:val="00EE3D42"/>
    <w:rsid w:val="00F0349F"/>
    <w:rsid w:val="00F068E5"/>
    <w:rsid w:val="00F15C86"/>
    <w:rsid w:val="00F5338A"/>
    <w:rsid w:val="00F5511A"/>
    <w:rsid w:val="00F56AA3"/>
    <w:rsid w:val="00F93FE7"/>
    <w:rsid w:val="00FA3DAF"/>
    <w:rsid w:val="00FA4A20"/>
    <w:rsid w:val="00FD670D"/>
    <w:rsid w:val="00FD6F2F"/>
    <w:rsid w:val="00FF09EE"/>
    <w:rsid w:val="00FF52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Прямая со стрелкой 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B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19A6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8719A6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8719A6"/>
    <w:rPr>
      <w:b/>
      <w:bCs/>
    </w:rPr>
  </w:style>
  <w:style w:type="paragraph" w:styleId="a6">
    <w:name w:val="header"/>
    <w:basedOn w:val="a"/>
    <w:link w:val="a7"/>
    <w:uiPriority w:val="99"/>
    <w:unhideWhenUsed/>
    <w:rsid w:val="007E44E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7E44EB"/>
  </w:style>
  <w:style w:type="paragraph" w:styleId="a8">
    <w:name w:val="footer"/>
    <w:basedOn w:val="a"/>
    <w:link w:val="a9"/>
    <w:uiPriority w:val="99"/>
    <w:semiHidden/>
    <w:unhideWhenUsed/>
    <w:rsid w:val="007E4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E44EB"/>
  </w:style>
  <w:style w:type="paragraph" w:styleId="aa">
    <w:name w:val="Balloon Text"/>
    <w:basedOn w:val="a"/>
    <w:link w:val="ab"/>
    <w:uiPriority w:val="99"/>
    <w:semiHidden/>
    <w:unhideWhenUsed/>
    <w:rsid w:val="007B13B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7B13B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B3A7A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6B5030"/>
    <w:pPr>
      <w:autoSpaceDE w:val="0"/>
      <w:autoSpaceDN w:val="0"/>
      <w:adjustRightInd w:val="0"/>
      <w:spacing w:after="0" w:line="240" w:lineRule="auto"/>
    </w:pPr>
    <w:rPr>
      <w:rFonts w:ascii="Segoe UI" w:eastAsia="Calibri" w:hAnsi="Segoe UI" w:cs="Segoe U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B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19A6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8719A6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8719A6"/>
    <w:rPr>
      <w:b/>
      <w:bCs/>
    </w:rPr>
  </w:style>
  <w:style w:type="paragraph" w:styleId="a6">
    <w:name w:val="header"/>
    <w:basedOn w:val="a"/>
    <w:link w:val="a7"/>
    <w:uiPriority w:val="99"/>
    <w:unhideWhenUsed/>
    <w:rsid w:val="007E44E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7E44EB"/>
  </w:style>
  <w:style w:type="paragraph" w:styleId="a8">
    <w:name w:val="footer"/>
    <w:basedOn w:val="a"/>
    <w:link w:val="a9"/>
    <w:uiPriority w:val="99"/>
    <w:semiHidden/>
    <w:unhideWhenUsed/>
    <w:rsid w:val="007E4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E44EB"/>
  </w:style>
  <w:style w:type="paragraph" w:styleId="aa">
    <w:name w:val="Balloon Text"/>
    <w:basedOn w:val="a"/>
    <w:link w:val="ab"/>
    <w:uiPriority w:val="99"/>
    <w:semiHidden/>
    <w:unhideWhenUsed/>
    <w:rsid w:val="007B13B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7B13B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B3A7A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6B5030"/>
    <w:pPr>
      <w:autoSpaceDE w:val="0"/>
      <w:autoSpaceDN w:val="0"/>
      <w:adjustRightInd w:val="0"/>
      <w:spacing w:after="0" w:line="240" w:lineRule="auto"/>
    </w:pPr>
    <w:rPr>
      <w:rFonts w:ascii="Segoe UI" w:eastAsia="Calibri" w:hAnsi="Segoe UI" w:cs="Segoe U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7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4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4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745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8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7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6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0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51_upr@rosreestr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51_upr@rosreest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0D920D-EA14-42CD-BFCD-AA56F100B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А. Курдюков</dc:creator>
  <cp:lastModifiedBy>Микитюк Светлана Ивановна</cp:lastModifiedBy>
  <cp:revision>3</cp:revision>
  <cp:lastPrinted>2018-06-25T09:46:00Z</cp:lastPrinted>
  <dcterms:created xsi:type="dcterms:W3CDTF">2018-12-17T12:40:00Z</dcterms:created>
  <dcterms:modified xsi:type="dcterms:W3CDTF">2018-12-17T13:23:00Z</dcterms:modified>
</cp:coreProperties>
</file>