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5" w:rsidRPr="002824B5" w:rsidRDefault="002824B5" w:rsidP="0050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4B5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2824B5" w:rsidRPr="002824B5" w:rsidRDefault="002824B5" w:rsidP="0050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4B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2824B5" w:rsidRPr="002824B5" w:rsidRDefault="002824B5" w:rsidP="005035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4B5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2824B5" w:rsidRPr="00FD4FF6" w:rsidRDefault="002824B5" w:rsidP="00FD4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24B5" w:rsidRPr="00FD4FF6" w:rsidRDefault="002824B5" w:rsidP="00FD4F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24B5" w:rsidRPr="002824B5" w:rsidRDefault="002824B5" w:rsidP="0028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4B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824B5" w:rsidRPr="00FD4FF6" w:rsidRDefault="002824B5" w:rsidP="002824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24B5" w:rsidRPr="002824B5" w:rsidRDefault="002824B5" w:rsidP="002824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04154B">
        <w:rPr>
          <w:rFonts w:ascii="Times New Roman" w:eastAsia="Calibri" w:hAnsi="Times New Roman" w:cs="Times New Roman"/>
          <w:b/>
          <w:sz w:val="24"/>
          <w:szCs w:val="24"/>
        </w:rPr>
        <w:t>02.03.</w:t>
      </w:r>
      <w:r w:rsidR="00FD4FF6">
        <w:rPr>
          <w:rFonts w:ascii="Times New Roman" w:eastAsia="Calibri" w:hAnsi="Times New Roman" w:cs="Times New Roman"/>
          <w:b/>
          <w:sz w:val="24"/>
          <w:szCs w:val="24"/>
        </w:rPr>
        <w:t>2015г.</w:t>
      </w:r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5843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0415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751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4B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2824B5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арзуга                 </w:t>
      </w:r>
      <w:r w:rsidR="0004154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D4F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D4F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2824B5">
        <w:rPr>
          <w:rFonts w:ascii="Times New Roman" w:eastAsia="Calibri" w:hAnsi="Times New Roman" w:cs="Times New Roman"/>
          <w:b/>
          <w:sz w:val="24"/>
          <w:szCs w:val="24"/>
        </w:rPr>
        <w:t xml:space="preserve">  №</w:t>
      </w:r>
      <w:r w:rsidR="00FD4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154B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p w:rsidR="00CD6EBF" w:rsidRPr="0004154B" w:rsidRDefault="00CD6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54B" w:rsidRDefault="0004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мерах по реализации</w:t>
      </w:r>
    </w:p>
    <w:p w:rsidR="00CD6EBF" w:rsidRPr="002824B5" w:rsidRDefault="0004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 Российской Федерации от 27.12.2012г. № 1425</w:t>
      </w:r>
    </w:p>
    <w:p w:rsidR="00CD6EBF" w:rsidRDefault="00CD6EBF" w:rsidP="0004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4B5" w:rsidRPr="002824B5" w:rsidRDefault="002824B5" w:rsidP="0004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54B" w:rsidRPr="003B7B60" w:rsidRDefault="0004154B" w:rsidP="00041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B6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06.10.2003г. </w:t>
      </w:r>
      <w:hyperlink r:id="rId8" w:history="1">
        <w:r w:rsidRPr="003B7B6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B7B6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Федерального закона от 22.11.1995г. </w:t>
      </w:r>
      <w:hyperlink r:id="rId9" w:history="1">
        <w:r w:rsidRPr="003B7B60">
          <w:rPr>
            <w:rFonts w:ascii="Times New Roman" w:hAnsi="Times New Roman" w:cs="Times New Roman"/>
            <w:sz w:val="24"/>
            <w:szCs w:val="24"/>
          </w:rPr>
          <w:t>N 171-ФЗ</w:t>
        </w:r>
      </w:hyperlink>
      <w:r w:rsidRPr="003B7B60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</w:t>
      </w:r>
      <w:hyperlink r:id="rId10" w:history="1">
        <w:r w:rsidRPr="003B7B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7B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27.12.2012г. N 1425 "Об определении органами государственной</w:t>
      </w:r>
      <w:proofErr w:type="gramEnd"/>
      <w:r w:rsidRPr="003B7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B60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1" w:history="1">
        <w:r w:rsidRPr="003B7B6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7B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Варзуга Терского района, </w:t>
      </w:r>
      <w:r w:rsidRPr="003B7B60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04154B" w:rsidRPr="003B7B60" w:rsidRDefault="0004154B" w:rsidP="00041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4B" w:rsidRDefault="0004154B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66F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ar33" w:history="1">
        <w:r w:rsidRPr="00F2666F">
          <w:rPr>
            <w:rFonts w:ascii="Times New Roman" w:hAnsi="Times New Roman" w:cs="Times New Roman"/>
            <w:sz w:val="24"/>
            <w:szCs w:val="24"/>
          </w:rPr>
          <w:t>минимальные значения</w:t>
        </w:r>
      </w:hyperlink>
      <w:r w:rsidRPr="00F2666F">
        <w:rPr>
          <w:rFonts w:ascii="Times New Roman" w:hAnsi="Times New Roman" w:cs="Times New Roman"/>
          <w:sz w:val="24"/>
          <w:szCs w:val="24"/>
        </w:rPr>
        <w:t xml:space="preserve"> расстояний от организаций и объектов, </w:t>
      </w:r>
      <w:r w:rsidR="003B7B60" w:rsidRPr="00F2666F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сёл муниципального образования сельское поселение Варзуга Терского района, </w:t>
      </w:r>
      <w:r w:rsidRPr="00F2666F">
        <w:rPr>
          <w:rFonts w:ascii="Times New Roman" w:hAnsi="Times New Roman" w:cs="Times New Roman"/>
          <w:sz w:val="24"/>
          <w:szCs w:val="24"/>
        </w:rPr>
        <w:t>в которых не допускается розничная продажа алкогольной продукции, до границ территорий, прилегающих к ним (приложение N 1).</w:t>
      </w:r>
      <w:proofErr w:type="gramEnd"/>
    </w:p>
    <w:p w:rsidR="0004154B" w:rsidRDefault="0004154B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6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61" w:history="1">
        <w:r w:rsidRPr="00F2666F">
          <w:rPr>
            <w:rFonts w:ascii="Times New Roman" w:hAnsi="Times New Roman" w:cs="Times New Roman"/>
            <w:sz w:val="24"/>
            <w:szCs w:val="24"/>
          </w:rPr>
          <w:t>способ</w:t>
        </w:r>
      </w:hyperlink>
      <w:r w:rsidRPr="00F2666F">
        <w:rPr>
          <w:rFonts w:ascii="Times New Roman" w:hAnsi="Times New Roman" w:cs="Times New Roman"/>
          <w:sz w:val="24"/>
          <w:szCs w:val="24"/>
        </w:rPr>
        <w:t xml:space="preserve"> расчета минимальных значений расстояний от организаций и объектов, </w:t>
      </w:r>
      <w:r w:rsidR="003B7B60" w:rsidRPr="00F2666F">
        <w:rPr>
          <w:rFonts w:ascii="Times New Roman" w:hAnsi="Times New Roman" w:cs="Times New Roman"/>
          <w:sz w:val="24"/>
          <w:szCs w:val="24"/>
        </w:rPr>
        <w:t>расположенных на территории сёл муниципального образования сельское поселение Варзуга Терского района, в которых не допускается розничная продажа алкогольной продукции</w:t>
      </w:r>
      <w:r w:rsidRPr="00F2666F">
        <w:rPr>
          <w:rFonts w:ascii="Times New Roman" w:hAnsi="Times New Roman" w:cs="Times New Roman"/>
          <w:sz w:val="24"/>
          <w:szCs w:val="24"/>
        </w:rPr>
        <w:t>, до границ территорий, прилегающих к ним (далее - способ расчета) (приложение N 2).</w:t>
      </w:r>
      <w:proofErr w:type="gramEnd"/>
    </w:p>
    <w:p w:rsidR="00F2666F" w:rsidRDefault="0004154B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66F">
        <w:rPr>
          <w:rFonts w:ascii="Times New Roman" w:hAnsi="Times New Roman" w:cs="Times New Roman"/>
          <w:sz w:val="24"/>
          <w:szCs w:val="24"/>
        </w:rPr>
        <w:t xml:space="preserve">Ведущему специалисту по градостроительной деятельности, землепользованию и имуществу администрации сельского поселения Варзуга Терского района (Тарасову А.Н.) разработать схемы границ прилегающих территорий на каждую организацию и объект, </w:t>
      </w:r>
      <w:r w:rsidR="00C14BA8" w:rsidRPr="00F2666F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сёл муниципального образования сельское поселение Варзуга Терского района, </w:t>
      </w:r>
      <w:r w:rsidRPr="00F2666F">
        <w:rPr>
          <w:rFonts w:ascii="Times New Roman" w:hAnsi="Times New Roman" w:cs="Times New Roman"/>
          <w:sz w:val="24"/>
          <w:szCs w:val="24"/>
        </w:rPr>
        <w:t xml:space="preserve">в которых не допускается розничная продажа алкогольной продукции, в соответствии с утвержденным </w:t>
      </w:r>
      <w:hyperlink w:anchor="Par61" w:history="1">
        <w:r w:rsidRPr="00F2666F">
          <w:rPr>
            <w:rFonts w:ascii="Times New Roman" w:hAnsi="Times New Roman" w:cs="Times New Roman"/>
            <w:sz w:val="24"/>
            <w:szCs w:val="24"/>
          </w:rPr>
          <w:t>способом</w:t>
        </w:r>
      </w:hyperlink>
      <w:r w:rsidRPr="00F2666F">
        <w:rPr>
          <w:rFonts w:ascii="Times New Roman" w:hAnsi="Times New Roman" w:cs="Times New Roman"/>
          <w:sz w:val="24"/>
          <w:szCs w:val="24"/>
        </w:rPr>
        <w:t xml:space="preserve"> расчета.</w:t>
      </w:r>
      <w:proofErr w:type="gramEnd"/>
    </w:p>
    <w:p w:rsidR="00F2666F" w:rsidRDefault="00F2666F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66F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сельское поселение Варзуга Терского района от 25.02.2013г. № 21 "Об определении перечня мест массового скопления граждан и мест нахождения источников повышенной опасности, а также прилегающих к ним территорий, где ограничена розничная продажа алкогольной продукции на территории сельского поселения Варзуга Терского района" считать утратившим силу.</w:t>
      </w:r>
    </w:p>
    <w:p w:rsidR="00551252" w:rsidRDefault="0004154B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B6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3B7B60" w:rsidRPr="003B7B60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Pr="003B7B60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3B7B60" w:rsidRPr="003B7B6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района.</w:t>
      </w:r>
    </w:p>
    <w:p w:rsidR="003B7B60" w:rsidRPr="003B7B60" w:rsidRDefault="003B7B60" w:rsidP="00F2666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B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7B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1252" w:rsidRDefault="00551252" w:rsidP="0055125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50D" w:rsidRDefault="0050350D" w:rsidP="0055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52" w:rsidRDefault="00551252" w:rsidP="0055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74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</w:t>
      </w:r>
    </w:p>
    <w:p w:rsidR="003B7B60" w:rsidRDefault="00551252" w:rsidP="00551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Варзуга Терского района                                                                                             Г.Н. Попов</w:t>
      </w:r>
    </w:p>
    <w:p w:rsidR="003B7B60" w:rsidRDefault="003B7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B60" w:rsidRP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7B60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3B7B60" w:rsidRP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B60">
        <w:rPr>
          <w:rFonts w:ascii="Times New Roman" w:hAnsi="Times New Roman" w:cs="Times New Roman"/>
          <w:sz w:val="20"/>
          <w:szCs w:val="20"/>
        </w:rPr>
        <w:t>к постановлению администрации МО СП Варзуга Терского района</w:t>
      </w:r>
    </w:p>
    <w:p w:rsidR="003B7B60" w:rsidRP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B60">
        <w:rPr>
          <w:rFonts w:ascii="Times New Roman" w:hAnsi="Times New Roman" w:cs="Times New Roman"/>
          <w:sz w:val="20"/>
          <w:szCs w:val="20"/>
        </w:rPr>
        <w:t>от 02.0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B7B60">
        <w:rPr>
          <w:rFonts w:ascii="Times New Roman" w:hAnsi="Times New Roman" w:cs="Times New Roman"/>
          <w:sz w:val="20"/>
          <w:szCs w:val="20"/>
        </w:rPr>
        <w:t>.2015г. N 28</w:t>
      </w:r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значения расстояний</w:t>
      </w:r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организаций и объектов, </w:t>
      </w:r>
      <w:r w:rsidRPr="003B7B60">
        <w:rPr>
          <w:rFonts w:ascii="Times New Roman" w:hAnsi="Times New Roman" w:cs="Times New Roman"/>
          <w:b/>
          <w:sz w:val="24"/>
          <w:szCs w:val="24"/>
        </w:rPr>
        <w:t>расположенных на территории сёл муниципального образования сельское поселение Варзуга Терского района, в которых не допускается розничная продажа алкогольной продукции</w:t>
      </w:r>
      <w:r>
        <w:rPr>
          <w:rFonts w:ascii="Times New Roman" w:hAnsi="Times New Roman" w:cs="Times New Roman"/>
          <w:b/>
          <w:sz w:val="24"/>
          <w:szCs w:val="24"/>
        </w:rPr>
        <w:t>, до границ территорий,</w:t>
      </w:r>
      <w:proofErr w:type="gramEnd"/>
    </w:p>
    <w:p w:rsidR="003B7B60" w:rsidRP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прилегающих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ним</w:t>
      </w:r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детских организаций до границ территорий, прилегающих к ним, составляет 30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образовательных организаций до границ территорий, прилегающих к ним, составляет 40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медицинских организаций до границ территорий, прилегающих к ним, составляет 20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объектов спорта до границ территорий, прилегающих к ним, составляет 30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оптовых и розничных рынков до границ территорий, прилегающих к ним, составляет 30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объектов военного назначения до границ, прилегающих к ним территорий, составляет 40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3B7B60" w:rsidRPr="00BC5AF0" w:rsidRDefault="003B7B60" w:rsidP="00BC5AF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мест массового скопления граждан до границ территорий, прилегающих к ним, составляет 50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BC5AF0" w:rsidRDefault="003B7B60" w:rsidP="003B7B60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F0">
        <w:rPr>
          <w:rFonts w:ascii="Times New Roman" w:hAnsi="Times New Roman" w:cs="Times New Roman"/>
          <w:sz w:val="24"/>
          <w:szCs w:val="24"/>
        </w:rPr>
        <w:t>Минимальное значение расстояния от мест нахождения источников повышенной опасности до границ территорий, прилегающих к ним, составляет 100 метров для объектов розничной торговли и объектов общественного питания, осуществляющих розничную реализацию алкогольной продукции.</w:t>
      </w:r>
    </w:p>
    <w:p w:rsidR="00BC5AF0" w:rsidRDefault="00BC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AF0" w:rsidRPr="003B7B6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61"/>
      <w:bookmarkEnd w:id="1"/>
      <w:r w:rsidRPr="003B7B6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C5AF0" w:rsidRPr="003B7B6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B60">
        <w:rPr>
          <w:rFonts w:ascii="Times New Roman" w:hAnsi="Times New Roman" w:cs="Times New Roman"/>
          <w:sz w:val="20"/>
          <w:szCs w:val="20"/>
        </w:rPr>
        <w:t>к постановлению администрации МО СП Варзуга Терского района</w:t>
      </w:r>
    </w:p>
    <w:p w:rsidR="00BC5AF0" w:rsidRPr="003B7B6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B60">
        <w:rPr>
          <w:rFonts w:ascii="Times New Roman" w:hAnsi="Times New Roman" w:cs="Times New Roman"/>
          <w:sz w:val="20"/>
          <w:szCs w:val="20"/>
        </w:rPr>
        <w:t>от 02.0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B7B60">
        <w:rPr>
          <w:rFonts w:ascii="Times New Roman" w:hAnsi="Times New Roman" w:cs="Times New Roman"/>
          <w:sz w:val="20"/>
          <w:szCs w:val="20"/>
        </w:rPr>
        <w:t>.2015г. N 28</w:t>
      </w:r>
    </w:p>
    <w:p w:rsidR="00BC5AF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AF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60" w:rsidRPr="00BC5AF0" w:rsidRDefault="00BC5AF0" w:rsidP="00BC5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5AF0">
        <w:rPr>
          <w:rFonts w:ascii="Times New Roman" w:hAnsi="Times New Roman" w:cs="Times New Roman"/>
          <w:b/>
          <w:sz w:val="24"/>
          <w:szCs w:val="24"/>
        </w:rPr>
        <w:t>Способ расчета минимальных значений расстояний от организаций и объектов, расположенных на территории сёл муниципального образования сельское поселение Варзуга Терского района, в которых не допускается розничная продажа алкогольной продукции, до границ территорий, прилегающих к ним</w:t>
      </w:r>
      <w:proofErr w:type="gramEnd"/>
    </w:p>
    <w:p w:rsidR="003B7B60" w:rsidRDefault="003B7B60" w:rsidP="003B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F0" w:rsidRPr="0038700A" w:rsidRDefault="00BC5AF0" w:rsidP="003B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F0" w:rsidRPr="00DF271A" w:rsidRDefault="003B7B60" w:rsidP="00BC5AF0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1A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детских, образовательных, медицинских организаций, объектов спорта, оптовых и розничных рынков, объектов военного назначения до </w:t>
      </w:r>
      <w:proofErr w:type="gramStart"/>
      <w:r w:rsidRPr="00DF271A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DF271A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территорий, </w:t>
      </w:r>
      <w:r w:rsidR="00BC5AF0" w:rsidRPr="00DF271A">
        <w:rPr>
          <w:rFonts w:ascii="Times New Roman" w:hAnsi="Times New Roman" w:cs="Times New Roman"/>
          <w:sz w:val="24"/>
          <w:szCs w:val="24"/>
        </w:rPr>
        <w:t>расположенных на территории сёл муниципального образования</w:t>
      </w:r>
      <w:r w:rsidR="00DF271A" w:rsidRPr="00DF271A">
        <w:rPr>
          <w:rFonts w:ascii="Times New Roman" w:hAnsi="Times New Roman" w:cs="Times New Roman"/>
          <w:sz w:val="24"/>
          <w:szCs w:val="24"/>
        </w:rPr>
        <w:t xml:space="preserve"> сельское поселение Варзуга Терского района, </w:t>
      </w:r>
      <w:r w:rsidRPr="00DF271A">
        <w:rPr>
          <w:rFonts w:ascii="Times New Roman" w:hAnsi="Times New Roman" w:cs="Times New Roman"/>
          <w:sz w:val="24"/>
          <w:szCs w:val="24"/>
        </w:rPr>
        <w:t>на которых не допускается розничная продажа алкогольной продукции, определяется путем замера радиуса окружности с центром в месте входа посетителей на обособленную территорию здания (строения, сооружения).</w:t>
      </w:r>
    </w:p>
    <w:p w:rsidR="003B7B60" w:rsidRPr="00DF271A" w:rsidRDefault="003B7B60" w:rsidP="00BC5AF0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1A">
        <w:rPr>
          <w:rFonts w:ascii="Times New Roman" w:hAnsi="Times New Roman" w:cs="Times New Roman"/>
          <w:sz w:val="24"/>
          <w:szCs w:val="24"/>
        </w:rPr>
        <w:t xml:space="preserve">При отсутствии обособленной территории у здания (строения, сооружения), в котором расположены организации и (или) объекты детские, образовательные, медицинские организации, объекты спорта, оптовые и розничные рынки, объекты военного назначения, прилегающая территория состоит только из дополнительной и минимальное значение расстояния до </w:t>
      </w:r>
      <w:proofErr w:type="gramStart"/>
      <w:r w:rsidRPr="00DF271A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DF271A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 определяется путем замера радиуса окружности с центром в месте входа посетителей в здание (строение, сооружение).</w:t>
      </w:r>
    </w:p>
    <w:p w:rsidR="003B7B60" w:rsidRPr="00DF271A" w:rsidRDefault="003B7B60" w:rsidP="00BC5AF0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1A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</w:t>
      </w:r>
      <w:hyperlink r:id="rId12" w:history="1">
        <w:r w:rsidRPr="00DF271A">
          <w:rPr>
            <w:rFonts w:ascii="Times New Roman" w:hAnsi="Times New Roman" w:cs="Times New Roman"/>
            <w:sz w:val="24"/>
            <w:szCs w:val="24"/>
          </w:rPr>
          <w:t>мест</w:t>
        </w:r>
      </w:hyperlink>
      <w:r w:rsidRPr="00DF271A">
        <w:rPr>
          <w:rFonts w:ascii="Times New Roman" w:hAnsi="Times New Roman" w:cs="Times New Roman"/>
          <w:sz w:val="24"/>
          <w:szCs w:val="24"/>
        </w:rPr>
        <w:t xml:space="preserve"> массового скопления граждан и </w:t>
      </w:r>
      <w:hyperlink r:id="rId13" w:history="1">
        <w:r w:rsidRPr="00DF271A">
          <w:rPr>
            <w:rFonts w:ascii="Times New Roman" w:hAnsi="Times New Roman" w:cs="Times New Roman"/>
            <w:sz w:val="24"/>
            <w:szCs w:val="24"/>
          </w:rPr>
          <w:t>мест</w:t>
        </w:r>
      </w:hyperlink>
      <w:r w:rsidRPr="00DF271A">
        <w:rPr>
          <w:rFonts w:ascii="Times New Roman" w:hAnsi="Times New Roman" w:cs="Times New Roman"/>
          <w:sz w:val="24"/>
          <w:szCs w:val="24"/>
        </w:rPr>
        <w:t xml:space="preserve"> нахождения источников повышенной опасности, определенных Правительством Мурманской области, до </w:t>
      </w:r>
      <w:proofErr w:type="gramStart"/>
      <w:r w:rsidRPr="00DF271A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DF271A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 определяется от входа посетителей на территорию мест массового скопления граждан и мест нахождения источников повышенной опасности до объектов розничной торговли и объектов общественного питания, осуществляющих розничную реализацию алкогольной продукции, по кратчайшему пути движения пешеходов, определяемому в </w:t>
      </w:r>
      <w:proofErr w:type="gramStart"/>
      <w:r w:rsidRPr="00DF271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271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4" w:history="1">
        <w:r w:rsidRPr="00DF271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271A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23.10.1993</w:t>
      </w:r>
      <w:r w:rsidR="00DF271A" w:rsidRPr="00DF271A">
        <w:rPr>
          <w:rFonts w:ascii="Times New Roman" w:hAnsi="Times New Roman" w:cs="Times New Roman"/>
          <w:sz w:val="24"/>
          <w:szCs w:val="24"/>
        </w:rPr>
        <w:t>г.</w:t>
      </w:r>
      <w:r w:rsidRPr="00DF271A">
        <w:rPr>
          <w:rFonts w:ascii="Times New Roman" w:hAnsi="Times New Roman" w:cs="Times New Roman"/>
          <w:sz w:val="24"/>
          <w:szCs w:val="24"/>
        </w:rPr>
        <w:t xml:space="preserve"> N 1090.</w:t>
      </w:r>
    </w:p>
    <w:p w:rsidR="003B7B60" w:rsidRPr="00DF271A" w:rsidRDefault="003B7B60" w:rsidP="00BC5AF0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71A">
        <w:rPr>
          <w:rFonts w:ascii="Times New Roman" w:hAnsi="Times New Roman" w:cs="Times New Roman"/>
          <w:sz w:val="24"/>
          <w:szCs w:val="24"/>
        </w:rPr>
        <w:t xml:space="preserve">При наличии нескольких входов для посетителей на обособленные территории и непосредственно в здание (строение, сооружение), в котором расположены организации и (или) объекты, </w:t>
      </w:r>
      <w:r w:rsidR="00DF271A" w:rsidRPr="00DF271A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сёл муниципального образования сельское поселение Варзуга Терского района, </w:t>
      </w:r>
      <w:r w:rsidRPr="00DF271A">
        <w:rPr>
          <w:rFonts w:ascii="Times New Roman" w:hAnsi="Times New Roman" w:cs="Times New Roman"/>
          <w:sz w:val="24"/>
          <w:szCs w:val="24"/>
        </w:rPr>
        <w:t>в которых не допускается розничная продажа алкогольной продукции, прилегающая территория определяется аналогично для каждого входа для посетителей.</w:t>
      </w:r>
      <w:proofErr w:type="gramEnd"/>
    </w:p>
    <w:p w:rsidR="003B7B60" w:rsidRPr="00DF271A" w:rsidRDefault="003B7B60" w:rsidP="00BC5AF0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71A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 по определению границ прилегающих территорий к организациям и (или) объектам, </w:t>
      </w:r>
      <w:r w:rsidR="00DF271A" w:rsidRPr="00DF271A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сёл муниципального образования сельское поселение Варзуга Терского района, </w:t>
      </w:r>
      <w:r w:rsidRPr="00DF271A">
        <w:rPr>
          <w:rFonts w:ascii="Times New Roman" w:hAnsi="Times New Roman" w:cs="Times New Roman"/>
          <w:sz w:val="24"/>
          <w:szCs w:val="24"/>
        </w:rPr>
        <w:t>в которых не допускается розничная продажа алкогольной продукции, а также местам массового скопления граждан и местам нахождения источников повышенной опасности, следует руководствоваться кадастровым планом земельного участка.</w:t>
      </w:r>
      <w:proofErr w:type="gramEnd"/>
    </w:p>
    <w:p w:rsidR="003B7B60" w:rsidRDefault="003B7B60" w:rsidP="00BC5A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1A" w:rsidRPr="0038700A" w:rsidRDefault="00DF271A" w:rsidP="00BC5A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71A" w:rsidRPr="0038700A" w:rsidSect="0050350D">
      <w:footerReference w:type="default" r:id="rId15"/>
      <w:type w:val="continuous"/>
      <w:pgSz w:w="11906" w:h="16838" w:code="9"/>
      <w:pgMar w:top="851" w:right="85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82" w:rsidRDefault="00567682" w:rsidP="002824B5">
      <w:pPr>
        <w:spacing w:after="0" w:line="240" w:lineRule="auto"/>
      </w:pPr>
      <w:r>
        <w:separator/>
      </w:r>
    </w:p>
  </w:endnote>
  <w:endnote w:type="continuationSeparator" w:id="0">
    <w:p w:rsidR="00567682" w:rsidRDefault="00567682" w:rsidP="002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B4B" w:rsidRDefault="00015F6F">
        <w:pPr>
          <w:pStyle w:val="a5"/>
          <w:jc w:val="right"/>
        </w:pPr>
        <w:r w:rsidRPr="003B03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1FAE" w:rsidRPr="003B03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3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5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03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B4B" w:rsidRDefault="00CB5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82" w:rsidRDefault="00567682" w:rsidP="002824B5">
      <w:pPr>
        <w:spacing w:after="0" w:line="240" w:lineRule="auto"/>
      </w:pPr>
      <w:r>
        <w:separator/>
      </w:r>
    </w:p>
  </w:footnote>
  <w:footnote w:type="continuationSeparator" w:id="0">
    <w:p w:rsidR="00567682" w:rsidRDefault="00567682" w:rsidP="002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59"/>
    <w:multiLevelType w:val="hybridMultilevel"/>
    <w:tmpl w:val="79B6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877976"/>
    <w:multiLevelType w:val="hybridMultilevel"/>
    <w:tmpl w:val="E0ACE042"/>
    <w:lvl w:ilvl="0" w:tplc="C08EB71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440754"/>
    <w:multiLevelType w:val="hybridMultilevel"/>
    <w:tmpl w:val="C02629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572DDC"/>
    <w:multiLevelType w:val="hybridMultilevel"/>
    <w:tmpl w:val="3A647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C64327"/>
    <w:multiLevelType w:val="hybridMultilevel"/>
    <w:tmpl w:val="972625DC"/>
    <w:lvl w:ilvl="0" w:tplc="C08EB7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D234A"/>
    <w:multiLevelType w:val="hybridMultilevel"/>
    <w:tmpl w:val="18A496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BF"/>
    <w:rsid w:val="00007728"/>
    <w:rsid w:val="00015F6F"/>
    <w:rsid w:val="0004154B"/>
    <w:rsid w:val="0020790A"/>
    <w:rsid w:val="00216259"/>
    <w:rsid w:val="00261369"/>
    <w:rsid w:val="00276AE1"/>
    <w:rsid w:val="002824B5"/>
    <w:rsid w:val="002D1B54"/>
    <w:rsid w:val="00312DD3"/>
    <w:rsid w:val="003B0311"/>
    <w:rsid w:val="003B7B60"/>
    <w:rsid w:val="00423403"/>
    <w:rsid w:val="0050350D"/>
    <w:rsid w:val="005272F8"/>
    <w:rsid w:val="00551252"/>
    <w:rsid w:val="00567682"/>
    <w:rsid w:val="00581FAE"/>
    <w:rsid w:val="00584372"/>
    <w:rsid w:val="005C76A2"/>
    <w:rsid w:val="00605516"/>
    <w:rsid w:val="006908ED"/>
    <w:rsid w:val="0070454D"/>
    <w:rsid w:val="00804401"/>
    <w:rsid w:val="008404B3"/>
    <w:rsid w:val="00864AC1"/>
    <w:rsid w:val="0088763F"/>
    <w:rsid w:val="008B1BE5"/>
    <w:rsid w:val="008D0CEB"/>
    <w:rsid w:val="008D7CEB"/>
    <w:rsid w:val="009353EF"/>
    <w:rsid w:val="00956DF4"/>
    <w:rsid w:val="009E1CC4"/>
    <w:rsid w:val="00A93C5A"/>
    <w:rsid w:val="00AE6401"/>
    <w:rsid w:val="00BB15A0"/>
    <w:rsid w:val="00BC5AF0"/>
    <w:rsid w:val="00C14BA8"/>
    <w:rsid w:val="00CB18A5"/>
    <w:rsid w:val="00CB4A10"/>
    <w:rsid w:val="00CB5B4B"/>
    <w:rsid w:val="00CD6EBF"/>
    <w:rsid w:val="00D8751B"/>
    <w:rsid w:val="00DF271A"/>
    <w:rsid w:val="00F20747"/>
    <w:rsid w:val="00F2666F"/>
    <w:rsid w:val="00F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4B5"/>
  </w:style>
  <w:style w:type="paragraph" w:styleId="a5">
    <w:name w:val="footer"/>
    <w:basedOn w:val="a"/>
    <w:link w:val="a6"/>
    <w:uiPriority w:val="99"/>
    <w:unhideWhenUsed/>
    <w:rsid w:val="0028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4B5"/>
  </w:style>
  <w:style w:type="character" w:customStyle="1" w:styleId="FontStyle18">
    <w:name w:val="Font Style18"/>
    <w:basedOn w:val="a0"/>
    <w:uiPriority w:val="99"/>
    <w:rsid w:val="002824B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4D2323A254EF618C07EDFB601144B6FB5A792A64455EADEC931E33BZ3E3O" TargetMode="External"/><Relationship Id="rId13" Type="http://schemas.openxmlformats.org/officeDocument/2006/relationships/hyperlink" Target="consultantplus://offline/ref=0374D2323A254EF618C07EC9B56D4A4E69B8FF9DA14756BA83966ABE6C3AC9D36BA3ECDAABEF6AB511DAEFZDE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4D2323A254EF618C07EC9B56D4A4E69B8FF9DA14756BA83966ABE6C3AC9D36BA3ECDAABEF6AB511DAEDZDE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4D2323A254EF618C07EC9B56D4A4E69B8FF9DA1475CB88A966ABE6C3AC9D3Z6EB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74D2323A254EF618C07EDFB601144B6FB7A196A14655EADEC931E33B33C3842CECB598EFE26BB1Z1E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4D2323A254EF618C07EDFB601144B6FB4A292A34755EADEC931E33BZ3E3O" TargetMode="External"/><Relationship Id="rId14" Type="http://schemas.openxmlformats.org/officeDocument/2006/relationships/hyperlink" Target="consultantplus://offline/ref=0374D2323A254EF618C07EDFB601144B6FB5A491A74155EADEC931E33B33C3842CECB598EFE26BB4Z1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D4CC-8A34-4F72-B720-1A0B54C4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3</cp:revision>
  <cp:lastPrinted>2015-03-19T06:28:00Z</cp:lastPrinted>
  <dcterms:created xsi:type="dcterms:W3CDTF">2015-03-19T06:26:00Z</dcterms:created>
  <dcterms:modified xsi:type="dcterms:W3CDTF">2015-03-19T06:32:00Z</dcterms:modified>
</cp:coreProperties>
</file>