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D" w:rsidRDefault="00923DFD" w:rsidP="00923DFD">
      <w:p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SegoeUI-SemiBold" w:hAnsi="SegoeUI-SemiBold" w:cs="SegoeUI-SemiBold"/>
          <w:b/>
          <w:noProof/>
          <w:color w:val="0071BA"/>
          <w:sz w:val="32"/>
          <w:szCs w:val="32"/>
          <w:lang w:eastAsia="ru-RU"/>
        </w:rPr>
        <w:drawing>
          <wp:inline distT="0" distB="0" distL="0" distR="0">
            <wp:extent cx="3391535" cy="563245"/>
            <wp:effectExtent l="0" t="0" r="0" b="0"/>
            <wp:docPr id="3" name="Рисунок 2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6"/>
          <w:szCs w:val="26"/>
        </w:rPr>
        <w:t xml:space="preserve">                                ПРЕСС-РЕЛИЗ</w:t>
      </w:r>
    </w:p>
    <w:p w:rsidR="00923DFD" w:rsidRDefault="00923DFD" w:rsidP="00923DFD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923DFD" w:rsidRDefault="00923DFD" w:rsidP="00923DFD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659B4" w:rsidRPr="00526638" w:rsidRDefault="005659B4" w:rsidP="00AD1B5D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</w:t>
      </w:r>
      <w:r w:rsidRPr="00526638">
        <w:rPr>
          <w:rFonts w:ascii="Times New Roman" w:hAnsi="Times New Roman" w:cs="Times New Roman"/>
          <w:b/>
          <w:sz w:val="28"/>
          <w:szCs w:val="28"/>
        </w:rPr>
        <w:t>аполя</w:t>
      </w:r>
      <w:r>
        <w:rPr>
          <w:rFonts w:ascii="Times New Roman" w:hAnsi="Times New Roman" w:cs="Times New Roman"/>
          <w:b/>
          <w:sz w:val="28"/>
          <w:szCs w:val="28"/>
        </w:rPr>
        <w:t>рье продолжается реализация проекта «Земля для стройки»</w:t>
      </w:r>
    </w:p>
    <w:p w:rsidR="00526638" w:rsidRDefault="00526638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526638">
        <w:rPr>
          <w:b/>
          <w:sz w:val="28"/>
          <w:szCs w:val="28"/>
        </w:rPr>
        <w:t>В</w:t>
      </w:r>
      <w:r w:rsidR="0096679F" w:rsidRPr="00526638">
        <w:rPr>
          <w:b/>
          <w:sz w:val="28"/>
          <w:szCs w:val="28"/>
        </w:rPr>
        <w:t xml:space="preserve"> Мурманской области </w:t>
      </w:r>
      <w:r w:rsidR="00E46704">
        <w:rPr>
          <w:b/>
          <w:sz w:val="28"/>
          <w:szCs w:val="28"/>
        </w:rPr>
        <w:t xml:space="preserve">продолжает </w:t>
      </w:r>
      <w:r w:rsidR="005659B4">
        <w:rPr>
          <w:b/>
          <w:sz w:val="28"/>
          <w:szCs w:val="28"/>
        </w:rPr>
        <w:t>работать</w:t>
      </w:r>
      <w:r w:rsidR="00E46704">
        <w:rPr>
          <w:b/>
          <w:sz w:val="28"/>
          <w:szCs w:val="28"/>
        </w:rPr>
        <w:t xml:space="preserve"> электронный сервис «Земля для стройки»</w:t>
      </w:r>
      <w:r w:rsidR="005659B4">
        <w:rPr>
          <w:b/>
          <w:sz w:val="28"/>
          <w:szCs w:val="28"/>
        </w:rPr>
        <w:t xml:space="preserve">, </w:t>
      </w:r>
      <w:r w:rsidR="005659B4" w:rsidRPr="005659B4">
        <w:rPr>
          <w:b/>
          <w:sz w:val="28"/>
          <w:szCs w:val="28"/>
        </w:rPr>
        <w:t>направленный на развитие жилищного строительства в регионе.</w:t>
      </w:r>
      <w:r w:rsidRPr="00526638">
        <w:rPr>
          <w:b/>
          <w:sz w:val="28"/>
          <w:szCs w:val="28"/>
        </w:rPr>
        <w:t xml:space="preserve"> На сегодняшний день сервис содержит информацию о 35 перспективных земельных участках в 11 насел</w:t>
      </w:r>
      <w:r>
        <w:rPr>
          <w:b/>
          <w:sz w:val="28"/>
          <w:szCs w:val="28"/>
        </w:rPr>
        <w:t>енных пунктах региона</w:t>
      </w:r>
      <w:r w:rsidRPr="00526638">
        <w:rPr>
          <w:b/>
          <w:sz w:val="28"/>
          <w:szCs w:val="28"/>
        </w:rPr>
        <w:t>.</w:t>
      </w:r>
    </w:p>
    <w:p w:rsidR="008967FD" w:rsidRDefault="00F77C89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638">
        <w:rPr>
          <w:sz w:val="28"/>
          <w:szCs w:val="28"/>
        </w:rPr>
        <w:t>В августе 2021 года в рамках национального проекта «Жилье и городская среда»</w:t>
      </w:r>
      <w:r>
        <w:rPr>
          <w:sz w:val="28"/>
          <w:szCs w:val="28"/>
        </w:rPr>
        <w:t xml:space="preserve"> </w:t>
      </w:r>
      <w:r w:rsidRPr="00526638">
        <w:rPr>
          <w:sz w:val="28"/>
          <w:szCs w:val="28"/>
        </w:rPr>
        <w:t>в Мурманской области</w:t>
      </w:r>
      <w:r>
        <w:rPr>
          <w:sz w:val="28"/>
          <w:szCs w:val="28"/>
        </w:rPr>
        <w:t xml:space="preserve"> на базе</w:t>
      </w:r>
      <w:r w:rsidRPr="00526638">
        <w:rPr>
          <w:sz w:val="28"/>
          <w:szCs w:val="28"/>
        </w:rPr>
        <w:t xml:space="preserve"> </w:t>
      </w:r>
      <w:hyperlink r:id="rId6" w:history="1">
        <w:r w:rsidRPr="00F77C89">
          <w:rPr>
            <w:rStyle w:val="a4"/>
            <w:sz w:val="28"/>
            <w:szCs w:val="28"/>
          </w:rPr>
          <w:t>«Публичной кадастровой карты»</w:t>
        </w:r>
      </w:hyperlink>
      <w:r>
        <w:rPr>
          <w:sz w:val="28"/>
          <w:szCs w:val="28"/>
        </w:rPr>
        <w:t xml:space="preserve"> был </w:t>
      </w:r>
      <w:r w:rsidRPr="00526638">
        <w:rPr>
          <w:sz w:val="28"/>
          <w:szCs w:val="28"/>
        </w:rPr>
        <w:t>запущен электронный серв</w:t>
      </w:r>
      <w:r>
        <w:rPr>
          <w:sz w:val="28"/>
          <w:szCs w:val="28"/>
        </w:rPr>
        <w:t>ис «</w:t>
      </w:r>
      <w:r w:rsidRPr="00526638">
        <w:rPr>
          <w:sz w:val="28"/>
          <w:szCs w:val="28"/>
        </w:rPr>
        <w:t>Земля для стройки</w:t>
      </w:r>
      <w:r>
        <w:rPr>
          <w:sz w:val="28"/>
          <w:szCs w:val="28"/>
        </w:rPr>
        <w:t>».</w:t>
      </w:r>
      <w:r w:rsidRPr="00526638">
        <w:rPr>
          <w:sz w:val="28"/>
          <w:szCs w:val="28"/>
        </w:rPr>
        <w:t xml:space="preserve"> </w:t>
      </w:r>
      <w:bookmarkStart w:id="0" w:name="_GoBack"/>
      <w:bookmarkEnd w:id="0"/>
    </w:p>
    <w:p w:rsidR="00E76121" w:rsidRDefault="00F77C89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638">
        <w:rPr>
          <w:sz w:val="28"/>
          <w:szCs w:val="28"/>
        </w:rPr>
        <w:t>Сервис обеспечивает открытый круглосуточный доступ граждан и юридических лиц к информации о потенциально интересных для строительства участках земли. Информация об этих участках отображается на публичной кадастровой карте.</w:t>
      </w:r>
      <w:r>
        <w:rPr>
          <w:sz w:val="28"/>
          <w:szCs w:val="28"/>
        </w:rPr>
        <w:t xml:space="preserve"> Проект направлен на развитие жилищного строительства в регионе. </w:t>
      </w:r>
    </w:p>
    <w:p w:rsidR="00E46704" w:rsidRDefault="00F77C89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76121">
        <w:rPr>
          <w:sz w:val="28"/>
          <w:szCs w:val="28"/>
        </w:rPr>
        <w:t>качестве дополнительных мер поддержки жилищного строительства</w:t>
      </w:r>
      <w:r>
        <w:rPr>
          <w:sz w:val="28"/>
          <w:szCs w:val="28"/>
        </w:rPr>
        <w:t xml:space="preserve"> </w:t>
      </w:r>
      <w:r w:rsidR="006750C2">
        <w:rPr>
          <w:sz w:val="28"/>
          <w:szCs w:val="28"/>
        </w:rPr>
        <w:t>в</w:t>
      </w:r>
      <w:r w:rsidR="00E46704">
        <w:rPr>
          <w:sz w:val="28"/>
          <w:szCs w:val="28"/>
        </w:rPr>
        <w:t xml:space="preserve"> сентябре 2021 года Губернатор Мурманской области объявил о перечне </w:t>
      </w:r>
      <w:r w:rsidR="00E24B02">
        <w:rPr>
          <w:sz w:val="28"/>
          <w:szCs w:val="28"/>
        </w:rPr>
        <w:t xml:space="preserve">запланированных </w:t>
      </w:r>
      <w:r w:rsidR="00E46704">
        <w:rPr>
          <w:sz w:val="28"/>
          <w:szCs w:val="28"/>
        </w:rPr>
        <w:t>программ</w:t>
      </w:r>
      <w:r w:rsidR="006750C2">
        <w:rPr>
          <w:sz w:val="28"/>
          <w:szCs w:val="28"/>
        </w:rPr>
        <w:t>.</w:t>
      </w:r>
      <w:r w:rsidR="00E46704">
        <w:rPr>
          <w:sz w:val="28"/>
          <w:szCs w:val="28"/>
        </w:rPr>
        <w:t xml:space="preserve"> </w:t>
      </w:r>
    </w:p>
    <w:p w:rsidR="00F77C89" w:rsidRPr="005659B4" w:rsidRDefault="00E53F43" w:rsidP="00AD1B5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E53F43">
        <w:rPr>
          <w:rFonts w:ascii="Times New Roman" w:hAnsi="Times New Roman" w:cs="Times New Roman"/>
          <w:sz w:val="28"/>
          <w:szCs w:val="28"/>
        </w:rPr>
        <w:t xml:space="preserve">, 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в Мурманской области запускается </w:t>
      </w:r>
      <w:r w:rsidR="00F77C89" w:rsidRPr="00E76121">
        <w:rPr>
          <w:rFonts w:ascii="Times New Roman" w:hAnsi="Times New Roman" w:cs="Times New Roman"/>
          <w:sz w:val="28"/>
          <w:szCs w:val="28"/>
        </w:rPr>
        <w:t>программа «Свой дом в Арктике»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с тремя предложениями: </w:t>
      </w:r>
    </w:p>
    <w:p w:rsidR="00F77C89" w:rsidRPr="005659B4" w:rsidRDefault="00AD1B5D" w:rsidP="00AD1B5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покупка дома</w:t>
      </w:r>
      <w:r w:rsidR="00E76121">
        <w:rPr>
          <w:rFonts w:ascii="Times New Roman" w:hAnsi="Times New Roman" w:cs="Times New Roman"/>
          <w:sz w:val="28"/>
          <w:szCs w:val="28"/>
        </w:rPr>
        <w:t xml:space="preserve">: субсидия </w:t>
      </w:r>
      <w:r w:rsidR="00E76121" w:rsidRPr="00E76121">
        <w:rPr>
          <w:rFonts w:ascii="Times New Roman" w:hAnsi="Times New Roman" w:cs="Times New Roman"/>
          <w:sz w:val="28"/>
          <w:szCs w:val="28"/>
        </w:rPr>
        <w:t>не более 1 млн рублей</w:t>
      </w:r>
      <w:r w:rsidR="00E76121">
        <w:rPr>
          <w:rFonts w:ascii="Times New Roman" w:hAnsi="Times New Roman" w:cs="Times New Roman"/>
          <w:sz w:val="28"/>
          <w:szCs w:val="28"/>
        </w:rPr>
        <w:t>;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FD" w:rsidRDefault="00AD1B5D" w:rsidP="00AD1B5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строительство дома</w:t>
      </w:r>
      <w:r w:rsidR="00E76121">
        <w:rPr>
          <w:rFonts w:ascii="Times New Roman" w:hAnsi="Times New Roman" w:cs="Times New Roman"/>
          <w:sz w:val="28"/>
          <w:szCs w:val="28"/>
        </w:rPr>
        <w:t xml:space="preserve">: </w:t>
      </w:r>
      <w:r w:rsidR="00E76121" w:rsidRPr="00E76121">
        <w:rPr>
          <w:rFonts w:ascii="Times New Roman" w:hAnsi="Times New Roman" w:cs="Times New Roman"/>
          <w:sz w:val="28"/>
          <w:szCs w:val="28"/>
        </w:rPr>
        <w:t>субсидия составит до 30%, но не более 1 млн</w:t>
      </w:r>
      <w:r w:rsidR="00E76121">
        <w:rPr>
          <w:rFonts w:ascii="Times New Roman" w:hAnsi="Times New Roman" w:cs="Times New Roman"/>
          <w:sz w:val="28"/>
          <w:szCs w:val="28"/>
        </w:rPr>
        <w:t>.</w:t>
      </w:r>
      <w:r w:rsidR="00E76121" w:rsidRPr="00E7612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6121">
        <w:rPr>
          <w:rFonts w:ascii="Times New Roman" w:hAnsi="Times New Roman" w:cs="Times New Roman"/>
          <w:sz w:val="28"/>
          <w:szCs w:val="28"/>
        </w:rPr>
        <w:t>;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89" w:rsidRDefault="00AD1B5D" w:rsidP="00AD1B5D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</w:t>
      </w:r>
      <w:r w:rsidR="00E76121">
        <w:rPr>
          <w:rFonts w:ascii="Times New Roman" w:hAnsi="Times New Roman" w:cs="Times New Roman"/>
          <w:sz w:val="28"/>
          <w:szCs w:val="28"/>
        </w:rPr>
        <w:t>покупка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C89" w:rsidRPr="005659B4">
        <w:rPr>
          <w:rFonts w:ascii="Times New Roman" w:hAnsi="Times New Roman" w:cs="Times New Roman"/>
          <w:sz w:val="28"/>
          <w:szCs w:val="28"/>
        </w:rPr>
        <w:t>домокомплекта</w:t>
      </w:r>
      <w:proofErr w:type="spellEnd"/>
      <w:r w:rsidR="00E76121">
        <w:rPr>
          <w:rFonts w:ascii="Times New Roman" w:hAnsi="Times New Roman" w:cs="Times New Roman"/>
          <w:sz w:val="28"/>
          <w:szCs w:val="28"/>
        </w:rPr>
        <w:t xml:space="preserve">: </w:t>
      </w:r>
      <w:r w:rsidR="00E76121" w:rsidRPr="00E76121">
        <w:rPr>
          <w:rFonts w:ascii="Times New Roman" w:hAnsi="Times New Roman" w:cs="Times New Roman"/>
          <w:sz w:val="28"/>
          <w:szCs w:val="28"/>
        </w:rPr>
        <w:t>субсидия не более 1 млн рублей</w:t>
      </w:r>
      <w:r w:rsidR="00E76121">
        <w:rPr>
          <w:rFonts w:ascii="Times New Roman" w:hAnsi="Times New Roman" w:cs="Times New Roman"/>
          <w:sz w:val="28"/>
          <w:szCs w:val="28"/>
        </w:rPr>
        <w:t>, и</w:t>
      </w:r>
      <w:r w:rsidR="00E76121" w:rsidRPr="00E76121">
        <w:rPr>
          <w:rFonts w:ascii="Times New Roman" w:hAnsi="Times New Roman" w:cs="Times New Roman"/>
          <w:sz w:val="28"/>
          <w:szCs w:val="28"/>
        </w:rPr>
        <w:t xml:space="preserve"> собственные средства при этом должны составлять не менее 500 тысяч рублей.</w:t>
      </w:r>
      <w:r w:rsidR="00F77C89" w:rsidRPr="00565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89" w:rsidRDefault="00F77C89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659B4">
        <w:rPr>
          <w:sz w:val="28"/>
          <w:szCs w:val="28"/>
        </w:rPr>
        <w:t>Во всех трех случаях земельный участок должен находиться в собственности у заявителя.</w:t>
      </w:r>
    </w:p>
    <w:p w:rsidR="0096679F" w:rsidRPr="00526638" w:rsidRDefault="0096679F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638">
        <w:rPr>
          <w:sz w:val="28"/>
          <w:szCs w:val="28"/>
        </w:rPr>
        <w:t xml:space="preserve">Процедура подбора участка для строительства </w:t>
      </w:r>
      <w:r w:rsidR="00AD1B5D">
        <w:rPr>
          <w:sz w:val="28"/>
          <w:szCs w:val="28"/>
        </w:rPr>
        <w:t>в сервисе «Земля для стройки»</w:t>
      </w:r>
      <w:r w:rsidR="00E24B02">
        <w:rPr>
          <w:sz w:val="28"/>
          <w:szCs w:val="28"/>
        </w:rPr>
        <w:t xml:space="preserve"> </w:t>
      </w:r>
      <w:r w:rsidRPr="00526638">
        <w:rPr>
          <w:sz w:val="28"/>
          <w:szCs w:val="28"/>
        </w:rPr>
        <w:t>достаточно проста. Для этого нужно зай</w:t>
      </w:r>
      <w:r w:rsidR="005664D8">
        <w:rPr>
          <w:sz w:val="28"/>
          <w:szCs w:val="28"/>
        </w:rPr>
        <w:t xml:space="preserve">ти на сайт Росреестра в раздел </w:t>
      </w:r>
      <w:hyperlink r:id="rId7" w:history="1">
        <w:r w:rsidR="005664D8" w:rsidRPr="00E24B02">
          <w:rPr>
            <w:rStyle w:val="a4"/>
            <w:sz w:val="28"/>
            <w:szCs w:val="28"/>
          </w:rPr>
          <w:t>«</w:t>
        </w:r>
        <w:r w:rsidRPr="00E24B02">
          <w:rPr>
            <w:rStyle w:val="a4"/>
            <w:sz w:val="28"/>
            <w:szCs w:val="28"/>
          </w:rPr>
          <w:t>Публичная кадастровая карта</w:t>
        </w:r>
        <w:r w:rsidR="005664D8" w:rsidRPr="00E24B02">
          <w:rPr>
            <w:rStyle w:val="a4"/>
            <w:sz w:val="28"/>
            <w:szCs w:val="28"/>
          </w:rPr>
          <w:t>»</w:t>
        </w:r>
      </w:hyperlink>
      <w:r w:rsidRPr="00526638">
        <w:rPr>
          <w:sz w:val="28"/>
          <w:szCs w:val="28"/>
        </w:rPr>
        <w:t>, затем выбрать в критериях поиска «Жилищное строительство». В поисковую строку ввести следующую комбинацию знаков: номер региона</w:t>
      </w:r>
      <w:r w:rsidR="00526638">
        <w:rPr>
          <w:sz w:val="28"/>
          <w:szCs w:val="28"/>
        </w:rPr>
        <w:t>, затем двоеточие и звездочку (</w:t>
      </w:r>
      <w:r w:rsidR="005664D8">
        <w:rPr>
          <w:sz w:val="28"/>
          <w:szCs w:val="28"/>
        </w:rPr>
        <w:t>для Мурманской области –</w:t>
      </w:r>
      <w:r w:rsidRPr="00526638">
        <w:rPr>
          <w:sz w:val="28"/>
          <w:szCs w:val="28"/>
        </w:rPr>
        <w:t xml:space="preserve"> 51:* ), далее начать поиск. Система отобразит имеющиеся в регионе свободные земельные участки, подходящие для строительства, а также сведения о них: площадь, адрес объекта, категорию земель. После выбора участка нужно нажать на ссылку «Подать обращение», заполнить специальную форму в появившемся окне и отправить в Министерство </w:t>
      </w:r>
      <w:r w:rsidR="002546D7">
        <w:rPr>
          <w:sz w:val="28"/>
          <w:szCs w:val="28"/>
        </w:rPr>
        <w:t>строительства</w:t>
      </w:r>
      <w:r w:rsidRPr="00526638">
        <w:rPr>
          <w:sz w:val="28"/>
          <w:szCs w:val="28"/>
        </w:rPr>
        <w:t xml:space="preserve"> Мурманской области.</w:t>
      </w:r>
    </w:p>
    <w:p w:rsidR="0096679F" w:rsidRPr="00526638" w:rsidRDefault="0096679F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638">
        <w:rPr>
          <w:sz w:val="28"/>
          <w:szCs w:val="28"/>
        </w:rPr>
        <w:t>Затем проходит электронный аукцион, по итогам которого победитель оформляет право пользования выбранным участком. На завершающем этапе региональн</w:t>
      </w:r>
      <w:r w:rsidR="00836F2D">
        <w:rPr>
          <w:sz w:val="28"/>
          <w:szCs w:val="28"/>
        </w:rPr>
        <w:t xml:space="preserve">ое Министерство </w:t>
      </w:r>
      <w:r w:rsidR="002546D7">
        <w:rPr>
          <w:sz w:val="28"/>
          <w:szCs w:val="28"/>
        </w:rPr>
        <w:t>строительства</w:t>
      </w:r>
      <w:r w:rsidRPr="00526638">
        <w:rPr>
          <w:sz w:val="28"/>
          <w:szCs w:val="28"/>
        </w:rPr>
        <w:t xml:space="preserve"> направляет в Кадастровую палату обновленные сведения, чтобы актуализировать на Публичной кадастровой карте информацию об участках, которые возможно вовлечь в жилищное строительство.</w:t>
      </w:r>
    </w:p>
    <w:p w:rsidR="00180853" w:rsidRDefault="0096679F" w:rsidP="00AD1B5D">
      <w:pPr>
        <w:pStyle w:val="a3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638">
        <w:rPr>
          <w:sz w:val="28"/>
          <w:szCs w:val="28"/>
        </w:rPr>
        <w:t>Напомним, что с целью обеспечения работы электронного сервиса «Земля для стройки» на территории нашего региона в 2020 году Росреестром совместно с губернатором и органами исполнительной власти Мурманской области была проведена масштабная работа по выявлению земельных участков, использование которых возможно под жилую застройку. По итогам работы оперативного штаба в Заполярье были выявлены земельные участки общей площадью 597,4 га.</w:t>
      </w:r>
    </w:p>
    <w:p w:rsidR="008967FD" w:rsidRDefault="00AD1B5D" w:rsidP="00AD1B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Кадастровая палата </w:t>
      </w:r>
      <w:r w:rsidR="008967FD">
        <w:rPr>
          <w:rFonts w:ascii="Times New Roman" w:hAnsi="Times New Roman" w:cs="Times New Roman"/>
          <w:b/>
          <w:sz w:val="28"/>
          <w:szCs w:val="28"/>
        </w:rPr>
        <w:t xml:space="preserve">по Мурманской области </w:t>
      </w:r>
      <w:r w:rsidR="008967FD">
        <w:rPr>
          <w:rFonts w:ascii="Times New Roman" w:hAnsi="Times New Roman" w:cs="Times New Roman"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sz w:val="28"/>
          <w:szCs w:val="28"/>
        </w:rPr>
        <w:t xml:space="preserve">граждан, кадастровых инженеров </w:t>
      </w:r>
      <w:r w:rsidR="008967FD">
        <w:rPr>
          <w:rFonts w:ascii="Times New Roman" w:hAnsi="Times New Roman" w:cs="Times New Roman"/>
          <w:sz w:val="28"/>
          <w:szCs w:val="28"/>
        </w:rPr>
        <w:t>и представителей бизнес-сообществ в официальные группы в социальных сетях.</w:t>
      </w:r>
    </w:p>
    <w:p w:rsidR="008967FD" w:rsidRDefault="008967FD" w:rsidP="008967FD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Присоединяйтесь и будьте всегда в курсе событий!</w:t>
      </w:r>
    </w:p>
    <w:p w:rsidR="008967FD" w:rsidRDefault="008967FD" w:rsidP="008967FD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nstagram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/kadastr_51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57200" cy="495300"/>
            <wp:effectExtent l="19050" t="0" r="0" b="0"/>
            <wp:docPr id="5" name="Рисунок 4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611" r="50000" b="13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81025" cy="581025"/>
            <wp:effectExtent l="19050" t="0" r="9525" b="0"/>
            <wp:docPr id="2" name="Рисунок 5" descr="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N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FD" w:rsidRDefault="008967FD" w:rsidP="008967FD">
      <w:pPr>
        <w:ind w:left="144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967FD" w:rsidRPr="005A224F" w:rsidRDefault="008967FD" w:rsidP="008967FD">
      <w:pPr>
        <w:numPr>
          <w:ilvl w:val="0"/>
          <w:numId w:val="1"/>
        </w:numPr>
        <w:suppressAutoHyphens/>
        <w:spacing w:after="0" w:line="240" w:lineRule="auto"/>
        <w:outlineLvl w:val="0"/>
        <w:rPr>
          <w:rFonts w:ascii="Liberation Serif" w:eastAsia="Noto Sans CJK SC Regular" w:hAnsi="Liberation Serif" w:cs="FreeSans"/>
          <w:kern w:val="2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>fkpmurmansk</w:t>
      </w:r>
      <w:proofErr w:type="spellEnd"/>
      <w:r>
        <w:rPr>
          <w:rFonts w:ascii="Times New Roman" w:eastAsia="Times New Roman" w:hAnsi="Times New Roman" w:cs="Times New Roman"/>
          <w:b/>
          <w:bCs/>
          <w:color w:val="365F91"/>
          <w:kern w:val="36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19050" t="0" r="0" b="0"/>
            <wp:docPr id="1" name="Рисунок 6" descr="03d44c216560ecd256ff1d24fd88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d44c216560ecd256ff1d24fd8814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000" t="13600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09600" cy="609600"/>
            <wp:effectExtent l="19050" t="0" r="0" b="0"/>
            <wp:docPr id="4" name="Рисунок 7" descr="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V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7FD" w:rsidRDefault="008967FD" w:rsidP="008967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7FD" w:rsidRDefault="008967FD" w:rsidP="0004508E">
      <w:pPr>
        <w:pStyle w:val="a3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3DFD" w:rsidRPr="005E1537" w:rsidRDefault="00923DFD" w:rsidP="00923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53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923DFD" w:rsidRPr="008D3295" w:rsidRDefault="00923DFD" w:rsidP="00923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5E1537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Кадастровая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 xml:space="preserve"> палата по Мурманской области:</w:t>
      </w:r>
    </w:p>
    <w:p w:rsidR="00923DFD" w:rsidRPr="008D3295" w:rsidRDefault="00923DFD" w:rsidP="00923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Адрес: 183025, г. Мурманск, ул. Полярные Зори, д. 44</w:t>
      </w:r>
    </w:p>
    <w:p w:rsidR="00923DFD" w:rsidRPr="008D3295" w:rsidRDefault="00923DFD" w:rsidP="00923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Приемная: 8(8152) 40-30-00</w:t>
      </w:r>
    </w:p>
    <w:p w:rsidR="00923DFD" w:rsidRPr="008D3295" w:rsidRDefault="00923DFD" w:rsidP="00923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Официальный сайт: https://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kadastr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.</w:t>
      </w: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val="en-US" w:eastAsia="ru-RU"/>
        </w:rPr>
        <w:t>ru</w:t>
      </w:r>
    </w:p>
    <w:p w:rsidR="00923DFD" w:rsidRPr="00923DFD" w:rsidRDefault="00923DFD" w:rsidP="00923D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Cs w:val="28"/>
          <w:highlight w:val="yellow"/>
          <w:lang w:eastAsia="ru-RU"/>
        </w:rPr>
      </w:pPr>
      <w:r w:rsidRPr="008D3295">
        <w:rPr>
          <w:rFonts w:ascii="Times New Roman" w:eastAsia="Times New Roman" w:hAnsi="Times New Roman" w:cs="Times New Roman"/>
          <w:i/>
          <w:noProof/>
          <w:color w:val="000000"/>
          <w:szCs w:val="28"/>
          <w:lang w:eastAsia="ru-RU"/>
        </w:rPr>
        <w:t>Вконтакте: https://vk.com/fkpmurmansk</w:t>
      </w:r>
    </w:p>
    <w:sectPr w:rsidR="00923DFD" w:rsidRPr="00923DFD" w:rsidSect="008967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>
    <w:nsid w:val="7E3C0F85"/>
    <w:multiLevelType w:val="hybridMultilevel"/>
    <w:tmpl w:val="C1EE59CA"/>
    <w:lvl w:ilvl="0" w:tplc="0CDA70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79F"/>
    <w:rsid w:val="0004508E"/>
    <w:rsid w:val="00180853"/>
    <w:rsid w:val="0023557F"/>
    <w:rsid w:val="002546D7"/>
    <w:rsid w:val="00354711"/>
    <w:rsid w:val="00526638"/>
    <w:rsid w:val="005659B4"/>
    <w:rsid w:val="005664D8"/>
    <w:rsid w:val="006550C2"/>
    <w:rsid w:val="006750C2"/>
    <w:rsid w:val="006B4D8F"/>
    <w:rsid w:val="00836F2D"/>
    <w:rsid w:val="008967FD"/>
    <w:rsid w:val="0090195E"/>
    <w:rsid w:val="00923DFD"/>
    <w:rsid w:val="0096679F"/>
    <w:rsid w:val="00AD1B5D"/>
    <w:rsid w:val="00B66BF3"/>
    <w:rsid w:val="00E24B02"/>
    <w:rsid w:val="00E46704"/>
    <w:rsid w:val="00E53F43"/>
    <w:rsid w:val="00E76121"/>
    <w:rsid w:val="00F77C89"/>
    <w:rsid w:val="00FA0C12"/>
    <w:rsid w:val="00FD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64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DFD"/>
    <w:rPr>
      <w:rFonts w:ascii="Tahoma" w:hAnsi="Tahoma" w:cs="Tahoma"/>
      <w:sz w:val="16"/>
      <w:szCs w:val="16"/>
    </w:rPr>
  </w:style>
  <w:style w:type="character" w:customStyle="1" w:styleId="hgkelc">
    <w:name w:val="hgkelc"/>
    <w:basedOn w:val="a0"/>
    <w:rsid w:val="00E53F43"/>
  </w:style>
  <w:style w:type="character" w:styleId="a7">
    <w:name w:val="FollowedHyperlink"/>
    <w:basedOn w:val="a0"/>
    <w:uiPriority w:val="99"/>
    <w:semiHidden/>
    <w:unhideWhenUsed/>
    <w:rsid w:val="00F77C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kk.rosree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Ganeeva_VV</dc:creator>
  <cp:lastModifiedBy>Ganeeva_VV</cp:lastModifiedBy>
  <cp:revision>10</cp:revision>
  <dcterms:created xsi:type="dcterms:W3CDTF">2021-08-30T11:19:00Z</dcterms:created>
  <dcterms:modified xsi:type="dcterms:W3CDTF">2021-09-30T06:01:00Z</dcterms:modified>
</cp:coreProperties>
</file>