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4" w:rsidRDefault="000F0534" w:rsidP="000F0534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76600" cy="552450"/>
            <wp:effectExtent l="0" t="0" r="0" b="0"/>
            <wp:docPr id="1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  ПРЕСС-РЕЛИЗ</w:t>
      </w:r>
    </w:p>
    <w:p w:rsidR="000F0534" w:rsidRDefault="000F0534" w:rsidP="000F053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0534" w:rsidRDefault="000F0534" w:rsidP="000F0534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0F0534" w:rsidRDefault="000F0534" w:rsidP="000F053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343C8" w:rsidRDefault="0098479B" w:rsidP="000F0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0534">
        <w:rPr>
          <w:rFonts w:ascii="Times New Roman" w:hAnsi="Times New Roman" w:cs="Times New Roman"/>
          <w:b/>
          <w:sz w:val="28"/>
          <w:szCs w:val="28"/>
        </w:rPr>
        <w:t>раниц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F05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0534" w:rsidRPr="006B5D14">
        <w:rPr>
          <w:rFonts w:ascii="Times New Roman" w:hAnsi="Times New Roman" w:cs="Times New Roman"/>
          <w:b/>
          <w:sz w:val="28"/>
          <w:szCs w:val="28"/>
        </w:rPr>
        <w:t>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F0534" w:rsidRPr="006B5D14">
        <w:rPr>
          <w:rFonts w:ascii="Times New Roman" w:hAnsi="Times New Roman" w:cs="Times New Roman"/>
          <w:b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F0534" w:rsidRPr="006B5D14">
        <w:rPr>
          <w:rFonts w:ascii="Times New Roman" w:hAnsi="Times New Roman" w:cs="Times New Roman"/>
          <w:b/>
          <w:sz w:val="28"/>
          <w:szCs w:val="28"/>
        </w:rPr>
        <w:t xml:space="preserve"> заказник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F0534" w:rsidRPr="006B5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534">
        <w:rPr>
          <w:rFonts w:ascii="Times New Roman" w:hAnsi="Times New Roman" w:cs="Times New Roman"/>
          <w:b/>
          <w:sz w:val="28"/>
          <w:szCs w:val="28"/>
        </w:rPr>
        <w:t>«</w:t>
      </w:r>
      <w:r w:rsidR="000F0534" w:rsidRPr="00894048">
        <w:rPr>
          <w:rFonts w:ascii="Times New Roman" w:hAnsi="Times New Roman" w:cs="Times New Roman"/>
          <w:b/>
          <w:sz w:val="28"/>
          <w:szCs w:val="28"/>
        </w:rPr>
        <w:t>Мурманский тундровый</w:t>
      </w:r>
      <w:r w:rsidR="000F05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внесены в ЕГРН</w:t>
      </w:r>
    </w:p>
    <w:p w:rsidR="000F0534" w:rsidRPr="004C5FA3" w:rsidRDefault="000F0534" w:rsidP="000F05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534" w:rsidRDefault="000F0534" w:rsidP="000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октябре 2021 года Единый государственный реестр недвижимости (ЕГРН) пополнился сведениями о границах </w:t>
      </w:r>
      <w:r w:rsidRPr="006B5D14">
        <w:rPr>
          <w:rFonts w:ascii="Times New Roman" w:hAnsi="Times New Roman" w:cs="Times New Roman"/>
          <w:b/>
          <w:sz w:val="28"/>
          <w:szCs w:val="28"/>
        </w:rPr>
        <w:t>особо охраняемой природной те</w:t>
      </w:r>
      <w:r w:rsidR="00C56358">
        <w:rPr>
          <w:rFonts w:ascii="Times New Roman" w:hAnsi="Times New Roman" w:cs="Times New Roman"/>
          <w:b/>
          <w:sz w:val="28"/>
          <w:szCs w:val="28"/>
        </w:rPr>
        <w:t>рритории федерального значения г</w:t>
      </w:r>
      <w:r w:rsidRPr="006B5D14">
        <w:rPr>
          <w:rFonts w:ascii="Times New Roman" w:hAnsi="Times New Roman" w:cs="Times New Roman"/>
          <w:b/>
          <w:sz w:val="28"/>
          <w:szCs w:val="28"/>
        </w:rPr>
        <w:t>осударственн</w:t>
      </w:r>
      <w:r w:rsidR="00C56358">
        <w:rPr>
          <w:rFonts w:ascii="Times New Roman" w:hAnsi="Times New Roman" w:cs="Times New Roman"/>
          <w:b/>
          <w:sz w:val="28"/>
          <w:szCs w:val="28"/>
        </w:rPr>
        <w:t>ого</w:t>
      </w:r>
      <w:r w:rsidRPr="006B5D14">
        <w:rPr>
          <w:rFonts w:ascii="Times New Roman" w:hAnsi="Times New Roman" w:cs="Times New Roman"/>
          <w:b/>
          <w:sz w:val="28"/>
          <w:szCs w:val="28"/>
        </w:rPr>
        <w:t xml:space="preserve"> природн</w:t>
      </w:r>
      <w:r w:rsidR="00C56358">
        <w:rPr>
          <w:rFonts w:ascii="Times New Roman" w:hAnsi="Times New Roman" w:cs="Times New Roman"/>
          <w:b/>
          <w:sz w:val="28"/>
          <w:szCs w:val="28"/>
        </w:rPr>
        <w:t>ого</w:t>
      </w:r>
      <w:r w:rsidRPr="006B5D14">
        <w:rPr>
          <w:rFonts w:ascii="Times New Roman" w:hAnsi="Times New Roman" w:cs="Times New Roman"/>
          <w:b/>
          <w:sz w:val="28"/>
          <w:szCs w:val="28"/>
        </w:rPr>
        <w:t xml:space="preserve"> заказник</w:t>
      </w:r>
      <w:r w:rsidR="00C56358">
        <w:rPr>
          <w:rFonts w:ascii="Times New Roman" w:hAnsi="Times New Roman" w:cs="Times New Roman"/>
          <w:b/>
          <w:sz w:val="28"/>
          <w:szCs w:val="28"/>
        </w:rPr>
        <w:t>а</w:t>
      </w:r>
      <w:r w:rsidRPr="008940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94048">
        <w:rPr>
          <w:rFonts w:ascii="Times New Roman" w:hAnsi="Times New Roman" w:cs="Times New Roman"/>
          <w:b/>
          <w:sz w:val="28"/>
          <w:szCs w:val="28"/>
        </w:rPr>
        <w:t>Мурманский тундровый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E3A" w:rsidRDefault="00BB538F" w:rsidP="000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Заказник «Мурманский тундровый»</w:t>
      </w:r>
      <w:r w:rsidR="00CD3E3A" w:rsidRPr="00CD3E3A">
        <w:rPr>
          <w:rFonts w:ascii="Times New Roman" w:hAnsi="Times New Roman" w:cs="Times New Roman"/>
          <w:sz w:val="28"/>
          <w:szCs w:val="28"/>
        </w:rPr>
        <w:t xml:space="preserve"> расположен в северной части Кольского полуострова. Его площадь составляет </w:t>
      </w:r>
      <w:r w:rsidR="00C56358">
        <w:rPr>
          <w:rFonts w:ascii="Times New Roman" w:hAnsi="Times New Roman" w:cs="Times New Roman"/>
          <w:sz w:val="28"/>
          <w:szCs w:val="28"/>
        </w:rPr>
        <w:t>три</w:t>
      </w:r>
      <w:r w:rsidR="00CD3E3A" w:rsidRPr="00CD3E3A">
        <w:rPr>
          <w:rFonts w:ascii="Times New Roman" w:hAnsi="Times New Roman" w:cs="Times New Roman"/>
          <w:sz w:val="28"/>
          <w:szCs w:val="28"/>
        </w:rPr>
        <w:t xml:space="preserve"> тыс</w:t>
      </w:r>
      <w:r w:rsidR="00C56358">
        <w:rPr>
          <w:rFonts w:ascii="Times New Roman" w:hAnsi="Times New Roman" w:cs="Times New Roman"/>
          <w:sz w:val="28"/>
          <w:szCs w:val="28"/>
        </w:rPr>
        <w:t>.</w:t>
      </w:r>
      <w:r w:rsidR="00CD3E3A" w:rsidRPr="00CD3E3A">
        <w:rPr>
          <w:rFonts w:ascii="Times New Roman" w:hAnsi="Times New Roman" w:cs="Times New Roman"/>
          <w:sz w:val="28"/>
          <w:szCs w:val="28"/>
        </w:rPr>
        <w:t xml:space="preserve"> кв</w:t>
      </w:r>
      <w:r w:rsidR="00C56358">
        <w:rPr>
          <w:rFonts w:ascii="Times New Roman" w:hAnsi="Times New Roman" w:cs="Times New Roman"/>
          <w:sz w:val="28"/>
          <w:szCs w:val="28"/>
        </w:rPr>
        <w:t>.</w:t>
      </w:r>
      <w:r w:rsidR="00CD3E3A" w:rsidRPr="00CD3E3A">
        <w:rPr>
          <w:rFonts w:ascii="Times New Roman" w:hAnsi="Times New Roman" w:cs="Times New Roman"/>
          <w:sz w:val="28"/>
          <w:szCs w:val="28"/>
        </w:rPr>
        <w:t xml:space="preserve"> 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538F">
        <w:rPr>
          <w:rFonts w:ascii="Times New Roman" w:hAnsi="Times New Roman" w:cs="Times New Roman"/>
          <w:sz w:val="28"/>
          <w:szCs w:val="28"/>
        </w:rPr>
        <w:t xml:space="preserve"> </w:t>
      </w:r>
      <w:r w:rsidRPr="00AF3D97">
        <w:rPr>
          <w:rFonts w:ascii="Times New Roman" w:hAnsi="Times New Roman" w:cs="Times New Roman"/>
          <w:sz w:val="28"/>
          <w:szCs w:val="28"/>
        </w:rPr>
        <w:t xml:space="preserve">Из них около 240 </w:t>
      </w:r>
      <w:r w:rsidR="00C56358">
        <w:rPr>
          <w:rFonts w:ascii="Times New Roman" w:hAnsi="Times New Roman" w:cs="Times New Roman"/>
          <w:sz w:val="28"/>
          <w:szCs w:val="28"/>
        </w:rPr>
        <w:t>кв.</w:t>
      </w:r>
      <w:r w:rsidRPr="00CD3E3A">
        <w:rPr>
          <w:rFonts w:ascii="Times New Roman" w:hAnsi="Times New Roman" w:cs="Times New Roman"/>
          <w:sz w:val="28"/>
          <w:szCs w:val="28"/>
        </w:rPr>
        <w:t xml:space="preserve"> км</w:t>
      </w:r>
      <w:r w:rsidR="00C56358">
        <w:rPr>
          <w:rFonts w:ascii="Times New Roman" w:hAnsi="Times New Roman" w:cs="Times New Roman"/>
          <w:sz w:val="28"/>
          <w:szCs w:val="28"/>
        </w:rPr>
        <w:t>.</w:t>
      </w:r>
      <w:r w:rsidRPr="00AF3D97">
        <w:rPr>
          <w:rFonts w:ascii="Times New Roman" w:hAnsi="Times New Roman" w:cs="Times New Roman"/>
          <w:sz w:val="28"/>
          <w:szCs w:val="28"/>
        </w:rPr>
        <w:t xml:space="preserve"> приходится на </w:t>
      </w:r>
      <w:hyperlink r:id="rId6" w:tgtFrame="_blank" w:tooltip="Озеро" w:history="1">
        <w:r w:rsidRPr="00AF3D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озёра</w:t>
        </w:r>
      </w:hyperlink>
      <w:r w:rsidRPr="00AF3D97">
        <w:rPr>
          <w:rFonts w:ascii="Times New Roman" w:hAnsi="Times New Roman" w:cs="Times New Roman"/>
          <w:sz w:val="28"/>
          <w:szCs w:val="28"/>
        </w:rPr>
        <w:t xml:space="preserve">, их на территории заказника </w:t>
      </w:r>
      <w:r w:rsidR="00C56358">
        <w:rPr>
          <w:rFonts w:ascii="Times New Roman" w:hAnsi="Times New Roman" w:cs="Times New Roman"/>
          <w:sz w:val="28"/>
          <w:szCs w:val="28"/>
        </w:rPr>
        <w:t xml:space="preserve">насчитывается </w:t>
      </w:r>
      <w:r w:rsidRPr="00AF3D9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56358">
        <w:rPr>
          <w:rFonts w:ascii="Times New Roman" w:hAnsi="Times New Roman" w:cs="Times New Roman"/>
          <w:sz w:val="28"/>
          <w:szCs w:val="28"/>
        </w:rPr>
        <w:t>50</w:t>
      </w:r>
      <w:r w:rsidRPr="00AF3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E3A" w:rsidRPr="00CD3E3A">
        <w:rPr>
          <w:rFonts w:ascii="Times New Roman" w:hAnsi="Times New Roman" w:cs="Times New Roman"/>
          <w:sz w:val="28"/>
          <w:szCs w:val="28"/>
        </w:rPr>
        <w:t>Заповедник образован около 30 лет назад и является одним из самых молодых в России.</w:t>
      </w:r>
    </w:p>
    <w:p w:rsidR="00BB538F" w:rsidRPr="004E620D" w:rsidRDefault="00BB538F" w:rsidP="000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0D">
        <w:rPr>
          <w:rFonts w:ascii="Times New Roman" w:hAnsi="Times New Roman" w:cs="Times New Roman"/>
          <w:sz w:val="28"/>
          <w:szCs w:val="28"/>
        </w:rPr>
        <w:t xml:space="preserve">К основным объектам охраны </w:t>
      </w:r>
      <w:r w:rsidR="00C56358">
        <w:rPr>
          <w:rFonts w:ascii="Times New Roman" w:hAnsi="Times New Roman" w:cs="Times New Roman"/>
          <w:sz w:val="28"/>
          <w:szCs w:val="28"/>
        </w:rPr>
        <w:t xml:space="preserve">на территории заповедника </w:t>
      </w:r>
      <w:r w:rsidRPr="004E620D">
        <w:rPr>
          <w:rFonts w:ascii="Times New Roman" w:hAnsi="Times New Roman" w:cs="Times New Roman"/>
          <w:sz w:val="28"/>
          <w:szCs w:val="28"/>
        </w:rPr>
        <w:t>относятся: лось, медведь, дикий северный олень, росомаха,</w:t>
      </w:r>
      <w:r>
        <w:rPr>
          <w:rFonts w:ascii="Times New Roman" w:hAnsi="Times New Roman" w:cs="Times New Roman"/>
          <w:sz w:val="28"/>
          <w:szCs w:val="28"/>
        </w:rPr>
        <w:t xml:space="preserve"> норка, горностай,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выдра, песец, </w:t>
      </w:r>
      <w:r w:rsidRPr="004E620D">
        <w:rPr>
          <w:rFonts w:ascii="Times New Roman" w:hAnsi="Times New Roman" w:cs="Times New Roman"/>
          <w:sz w:val="28"/>
          <w:szCs w:val="28"/>
        </w:rPr>
        <w:t xml:space="preserve">куропатка, </w:t>
      </w:r>
      <w:proofErr w:type="spellStart"/>
      <w:r w:rsidRPr="004E620D">
        <w:rPr>
          <w:rFonts w:ascii="Times New Roman" w:hAnsi="Times New Roman" w:cs="Times New Roman"/>
          <w:sz w:val="28"/>
          <w:szCs w:val="28"/>
        </w:rPr>
        <w:t>гусь-гуменник</w:t>
      </w:r>
      <w:proofErr w:type="spellEnd"/>
      <w:r w:rsidRPr="004E620D">
        <w:rPr>
          <w:rFonts w:ascii="Times New Roman" w:hAnsi="Times New Roman" w:cs="Times New Roman"/>
          <w:sz w:val="28"/>
          <w:szCs w:val="28"/>
        </w:rPr>
        <w:t xml:space="preserve">, казарки, лебедь-кликун, серый журавль, орлан-белохвост, </w:t>
      </w:r>
      <w:proofErr w:type="spellStart"/>
      <w:r w:rsidRPr="004E620D">
        <w:rPr>
          <w:rFonts w:ascii="Times New Roman" w:hAnsi="Times New Roman" w:cs="Times New Roman"/>
          <w:sz w:val="28"/>
          <w:szCs w:val="28"/>
        </w:rPr>
        <w:t>дербник</w:t>
      </w:r>
      <w:proofErr w:type="spellEnd"/>
      <w:r w:rsidRPr="004E620D">
        <w:rPr>
          <w:rFonts w:ascii="Times New Roman" w:hAnsi="Times New Roman" w:cs="Times New Roman"/>
          <w:sz w:val="28"/>
          <w:szCs w:val="28"/>
        </w:rPr>
        <w:t>, сапсан.</w:t>
      </w:r>
    </w:p>
    <w:p w:rsidR="00A46505" w:rsidRDefault="00A46505" w:rsidP="00A4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 xml:space="preserve">Внесение в </w:t>
      </w: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1343DB">
        <w:rPr>
          <w:rFonts w:ascii="Times New Roman" w:hAnsi="Times New Roman" w:cs="Times New Roman"/>
          <w:sz w:val="28"/>
          <w:szCs w:val="28"/>
        </w:rPr>
        <w:t>актуальных сведений о границах осуществляется в рамках реализации комплексного плана по наполнению полными и точными данными ЕГРН.</w:t>
      </w:r>
    </w:p>
    <w:p w:rsidR="00A46505" w:rsidRDefault="00A46505" w:rsidP="00A4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DB">
        <w:rPr>
          <w:rFonts w:ascii="Times New Roman" w:hAnsi="Times New Roman" w:cs="Times New Roman"/>
          <w:sz w:val="28"/>
          <w:szCs w:val="28"/>
        </w:rPr>
        <w:t xml:space="preserve">Напомним, что с целью наполнения ЕГРН полными и точными данными </w:t>
      </w:r>
      <w:proofErr w:type="spellStart"/>
      <w:r w:rsidRPr="001343D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343DB">
        <w:rPr>
          <w:rFonts w:ascii="Times New Roman" w:hAnsi="Times New Roman" w:cs="Times New Roman"/>
          <w:sz w:val="28"/>
          <w:szCs w:val="28"/>
        </w:rPr>
        <w:t xml:space="preserve"> утвердил дорожные карты </w:t>
      </w:r>
      <w:r>
        <w:rPr>
          <w:rFonts w:ascii="Times New Roman" w:hAnsi="Times New Roman" w:cs="Times New Roman"/>
          <w:sz w:val="28"/>
          <w:szCs w:val="28"/>
        </w:rPr>
        <w:t>во всех</w:t>
      </w:r>
      <w:r w:rsidRPr="001343DB">
        <w:rPr>
          <w:rFonts w:ascii="Times New Roman" w:hAnsi="Times New Roman" w:cs="Times New Roman"/>
          <w:sz w:val="28"/>
          <w:szCs w:val="28"/>
        </w:rPr>
        <w:t xml:space="preserve"> субъекта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3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13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прочего</w:t>
      </w:r>
      <w:r w:rsidRPr="001343DB">
        <w:rPr>
          <w:rFonts w:ascii="Times New Roman" w:hAnsi="Times New Roman" w:cs="Times New Roman"/>
          <w:sz w:val="28"/>
          <w:szCs w:val="28"/>
        </w:rPr>
        <w:t>, документ предусматривает внесение в ЕГРН отсутствующих сведений об объектах культурного наследия и особо охраняемых природных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505" w:rsidRPr="004E620D" w:rsidRDefault="00A46505" w:rsidP="00A46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34" w:rsidRDefault="000F0534" w:rsidP="000F05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Мурманской области </w:t>
      </w:r>
      <w:r>
        <w:rPr>
          <w:rFonts w:ascii="Times New Roman" w:hAnsi="Times New Roman" w:cs="Times New Roman"/>
          <w:sz w:val="28"/>
          <w:szCs w:val="28"/>
        </w:rPr>
        <w:t>приглашает граждан, кадастровых инженеров и представителей бизнес-сообществ  в официальные группы в социальных сетях.</w:t>
      </w:r>
    </w:p>
    <w:p w:rsidR="000F0534" w:rsidRDefault="000F0534" w:rsidP="000F0534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0F0534" w:rsidRDefault="000F0534" w:rsidP="000F0534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34" w:rsidRDefault="000F0534" w:rsidP="000F0534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0534" w:rsidRPr="005A224F" w:rsidRDefault="000F0534" w:rsidP="000F0534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3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34" w:rsidRPr="005E1537" w:rsidRDefault="000F0534" w:rsidP="000F05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0F0534" w:rsidRPr="008D3295" w:rsidRDefault="000F0534" w:rsidP="000F0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0F0534" w:rsidRPr="008D3295" w:rsidRDefault="000F0534" w:rsidP="000F0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0F0534" w:rsidRPr="008D3295" w:rsidRDefault="000F0534" w:rsidP="000F0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0F0534" w:rsidRPr="008D3295" w:rsidRDefault="000F0534" w:rsidP="000F0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0F0534" w:rsidRPr="00E75B0B" w:rsidRDefault="000F0534" w:rsidP="000F05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p w:rsidR="00BB538F" w:rsidRPr="00CD3E3A" w:rsidRDefault="00BB538F" w:rsidP="002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43" w:rsidRPr="004E620D" w:rsidRDefault="00294A43" w:rsidP="002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A43" w:rsidRPr="00CD3E3A" w:rsidRDefault="00294A43" w:rsidP="002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E3A" w:rsidRPr="00CD3E3A" w:rsidRDefault="00CD3E3A" w:rsidP="002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C5C" w:rsidRPr="00495C5C" w:rsidRDefault="00495C5C" w:rsidP="0012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C5C" w:rsidRPr="00495C5C" w:rsidSect="006B4B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43C8"/>
    <w:rsid w:val="000235EF"/>
    <w:rsid w:val="000542B7"/>
    <w:rsid w:val="0007682A"/>
    <w:rsid w:val="000F0534"/>
    <w:rsid w:val="00123156"/>
    <w:rsid w:val="00153068"/>
    <w:rsid w:val="00175998"/>
    <w:rsid w:val="001A7A02"/>
    <w:rsid w:val="002343C8"/>
    <w:rsid w:val="00290592"/>
    <w:rsid w:val="00294A43"/>
    <w:rsid w:val="00297EC3"/>
    <w:rsid w:val="00312652"/>
    <w:rsid w:val="00462CCA"/>
    <w:rsid w:val="00495C5C"/>
    <w:rsid w:val="004C5FA3"/>
    <w:rsid w:val="004D6E25"/>
    <w:rsid w:val="004E620D"/>
    <w:rsid w:val="004F19D2"/>
    <w:rsid w:val="005250BC"/>
    <w:rsid w:val="006B4B9D"/>
    <w:rsid w:val="006B5D14"/>
    <w:rsid w:val="00703B2D"/>
    <w:rsid w:val="007068C5"/>
    <w:rsid w:val="0078172C"/>
    <w:rsid w:val="00894048"/>
    <w:rsid w:val="008A1D53"/>
    <w:rsid w:val="00912411"/>
    <w:rsid w:val="0098479B"/>
    <w:rsid w:val="00A140FF"/>
    <w:rsid w:val="00A41EF2"/>
    <w:rsid w:val="00A46505"/>
    <w:rsid w:val="00A755AC"/>
    <w:rsid w:val="00AE5482"/>
    <w:rsid w:val="00AF3D97"/>
    <w:rsid w:val="00BB538F"/>
    <w:rsid w:val="00BD3631"/>
    <w:rsid w:val="00BF6DC0"/>
    <w:rsid w:val="00C56358"/>
    <w:rsid w:val="00CD3E3A"/>
    <w:rsid w:val="00CF53CB"/>
    <w:rsid w:val="00DE1F66"/>
    <w:rsid w:val="00DE4980"/>
    <w:rsid w:val="00E27AD8"/>
    <w:rsid w:val="00FC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82"/>
  </w:style>
  <w:style w:type="paragraph" w:styleId="2">
    <w:name w:val="heading 2"/>
    <w:basedOn w:val="a"/>
    <w:link w:val="20"/>
    <w:uiPriority w:val="9"/>
    <w:qFormat/>
    <w:rsid w:val="007817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59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17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1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unterup">
    <w:name w:val="counterup"/>
    <w:basedOn w:val="a0"/>
    <w:rsid w:val="0078172C"/>
  </w:style>
  <w:style w:type="character" w:styleId="a5">
    <w:name w:val="Strong"/>
    <w:basedOn w:val="a0"/>
    <w:uiPriority w:val="22"/>
    <w:qFormat/>
    <w:rsid w:val="00175998"/>
    <w:rPr>
      <w:b/>
      <w:bCs/>
    </w:rPr>
  </w:style>
  <w:style w:type="table" w:styleId="a6">
    <w:name w:val="Table Grid"/>
    <w:basedOn w:val="a1"/>
    <w:uiPriority w:val="59"/>
    <w:rsid w:val="00175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1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96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89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07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82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6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0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89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34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16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2506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6943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61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66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1354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158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1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7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67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6733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9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6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7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77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85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103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50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76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583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15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52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0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458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6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672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2106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208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8551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2232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03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447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49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77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19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14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8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7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993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4626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342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616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0487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3103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997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61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481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495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306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8416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3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1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2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108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79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7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8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666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2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324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48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3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568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348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7030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7520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644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503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230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171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14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542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48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472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36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8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9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519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9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3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17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42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78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85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84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91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71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70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73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5873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4526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1508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589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122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5306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83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1264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018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m.wikipedia.org/wiki/%D0%9E%D0%B7%D0%B5%D1%80%D0%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Polskaya_NI</dc:creator>
  <cp:lastModifiedBy>Ganeeva_VV</cp:lastModifiedBy>
  <cp:revision>2</cp:revision>
  <cp:lastPrinted>2021-10-05T08:58:00Z</cp:lastPrinted>
  <dcterms:created xsi:type="dcterms:W3CDTF">2021-11-17T12:38:00Z</dcterms:created>
  <dcterms:modified xsi:type="dcterms:W3CDTF">2021-11-17T12:38:00Z</dcterms:modified>
</cp:coreProperties>
</file>