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2" w:rsidRDefault="00E36DE2" w:rsidP="00E36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AAC" w:rsidRPr="00F61AAC" w:rsidRDefault="00F61AAC" w:rsidP="00F6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F61AAC">
        <w:rPr>
          <w:rFonts w:ascii="Times New Roman" w:hAnsi="Times New Roman" w:cs="Times New Roman"/>
          <w:noProof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 wp14:anchorId="56A94956" wp14:editId="376F3DBC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859915" cy="1228725"/>
            <wp:effectExtent l="0" t="0" r="6985" b="9525"/>
            <wp:wrapTight wrapText="bothSides">
              <wp:wrapPolygon edited="0">
                <wp:start x="0" y="0"/>
                <wp:lineTo x="0" y="21433"/>
                <wp:lineTo x="21460" y="21433"/>
                <wp:lineTo x="21460" y="0"/>
                <wp:lineTo x="0" y="0"/>
              </wp:wrapPolygon>
            </wp:wrapTight>
            <wp:docPr id="1" name="Рисунок 1" descr="D:\Информирование\original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\original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AAC">
        <w:rPr>
          <w:rFonts w:ascii="Times New Roman" w:hAnsi="Times New Roman" w:cs="Times New Roman"/>
          <w:sz w:val="42"/>
          <w:szCs w:val="42"/>
        </w:rPr>
        <w:t>Более чем в два раза снизилось количество рисковых плательщиков в сфере общественного питания</w:t>
      </w:r>
    </w:p>
    <w:p w:rsidR="00F61AAC" w:rsidRDefault="00F61AAC" w:rsidP="00F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6" w:rsidRPr="001E4C76" w:rsidRDefault="00F61AAC" w:rsidP="00F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C76" w:rsidRPr="001E4C76">
        <w:rPr>
          <w:rFonts w:ascii="Times New Roman" w:hAnsi="Times New Roman" w:cs="Times New Roman"/>
          <w:sz w:val="28"/>
          <w:szCs w:val="28"/>
        </w:rPr>
        <w:t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</w:t>
      </w:r>
      <w:bookmarkStart w:id="0" w:name="_GoBack"/>
      <w:bookmarkEnd w:id="0"/>
      <w:r w:rsidR="001E4C76" w:rsidRPr="001E4C76">
        <w:rPr>
          <w:rFonts w:ascii="Times New Roman" w:hAnsi="Times New Roman" w:cs="Times New Roman"/>
          <w:sz w:val="28"/>
          <w:szCs w:val="28"/>
        </w:rPr>
        <w:t xml:space="preserve">ого проекта ФНС России, запущенного в январе 2021 года.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законодательства о применении ККТ.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 w:rsidRPr="001E4C76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Pr="001E4C76">
        <w:rPr>
          <w:rFonts w:ascii="Times New Roman" w:hAnsi="Times New Roman" w:cs="Times New Roman"/>
          <w:sz w:val="28"/>
          <w:szCs w:val="28"/>
        </w:rPr>
        <w:t xml:space="preserve"> плательщиков снизилось более чем в два раза.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В рамках второго этапа проекта налоговые органы проведут проверки тех предпринимателей, которые после получения уведомлений продолжают вести бизнес с высокой долей риска.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>Цель отраслевого проекта «Общественное питание» – создать равные конкурентные условия в этой сфере за счёт правильного применения всеми участниками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EB1C97" w:rsidRDefault="00EB1C97" w:rsidP="001E4C76">
      <w:pPr>
        <w:spacing w:after="0" w:line="240" w:lineRule="auto"/>
        <w:ind w:firstLine="709"/>
        <w:jc w:val="both"/>
      </w:pPr>
    </w:p>
    <w:sectPr w:rsidR="00EB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97"/>
    <w:rsid w:val="001E4C76"/>
    <w:rsid w:val="0028712D"/>
    <w:rsid w:val="00307A4F"/>
    <w:rsid w:val="003E681A"/>
    <w:rsid w:val="00561B22"/>
    <w:rsid w:val="005E7DA9"/>
    <w:rsid w:val="0069092A"/>
    <w:rsid w:val="00765C5E"/>
    <w:rsid w:val="007E6B78"/>
    <w:rsid w:val="00811A5A"/>
    <w:rsid w:val="008D0123"/>
    <w:rsid w:val="008E017A"/>
    <w:rsid w:val="009079FF"/>
    <w:rsid w:val="00912745"/>
    <w:rsid w:val="00BD770C"/>
    <w:rsid w:val="00C226B8"/>
    <w:rsid w:val="00DE73BC"/>
    <w:rsid w:val="00E26320"/>
    <w:rsid w:val="00E36DE2"/>
    <w:rsid w:val="00E4038C"/>
    <w:rsid w:val="00EB1C97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Вадим Сергеевич</dc:creator>
  <cp:lastModifiedBy>admin</cp:lastModifiedBy>
  <cp:revision>2</cp:revision>
  <dcterms:created xsi:type="dcterms:W3CDTF">2021-07-02T07:37:00Z</dcterms:created>
  <dcterms:modified xsi:type="dcterms:W3CDTF">2021-07-02T07:37:00Z</dcterms:modified>
</cp:coreProperties>
</file>