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F" w:rsidRPr="00F753FF" w:rsidRDefault="00B719F0" w:rsidP="00F753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145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5" y="21343"/>
                <wp:lineTo x="21405" y="0"/>
                <wp:lineTo x="0" y="0"/>
              </wp:wrapPolygon>
            </wp:wrapTight>
            <wp:docPr id="1" name="Рисунок 1" descr="D:\Информирование\6d98984fd35bf30aa19ddbe35027c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6d98984fd35bf30aa19ddbe35027c5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9F0">
        <w:rPr>
          <w:rFonts w:ascii="Times New Roman" w:hAnsi="Times New Roman" w:cs="Times New Roman"/>
          <w:sz w:val="26"/>
          <w:szCs w:val="26"/>
        </w:rPr>
        <w:t xml:space="preserve"> </w:t>
      </w:r>
      <w:r w:rsidR="00B170CF" w:rsidRPr="00F753FF">
        <w:rPr>
          <w:rFonts w:ascii="Times New Roman" w:hAnsi="Times New Roman" w:cs="Times New Roman"/>
          <w:b/>
          <w:sz w:val="26"/>
          <w:szCs w:val="26"/>
        </w:rPr>
        <w:t>Об итогах проведения информационной кампании о налоговых льготах физических лиц и организаций.</w:t>
      </w:r>
    </w:p>
    <w:p w:rsidR="00B170CF" w:rsidRPr="00F753FF" w:rsidRDefault="00F753FF" w:rsidP="00F7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 квартал</w:t>
      </w:r>
      <w:bookmarkStart w:id="0" w:name="_GoBack"/>
      <w:bookmarkEnd w:id="0"/>
      <w:r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2021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r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 по Мурманской области проводилась информационная кампания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170CF"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информирования физических лиц и организаций о налоговых льготах при налогообложении имущества за налого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период 2020 года</w:t>
      </w:r>
      <w:r w:rsidR="00B170CF"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0CF" w:rsidRPr="00B719F0" w:rsidRDefault="00B170CF" w:rsidP="00B719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информационной кампании были проведены мероприятия </w:t>
      </w:r>
      <w:r w:rsidRPr="00B71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информированию налогоплательщиков об основных изменениях по вопросам применения налоговых льгот при налогообложении имущества физических лиц и организаций. </w:t>
      </w:r>
    </w:p>
    <w:p w:rsidR="003410F3" w:rsidRPr="00502571" w:rsidRDefault="003410F3" w:rsidP="00F75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719F0">
        <w:rPr>
          <w:sz w:val="26"/>
          <w:szCs w:val="26"/>
        </w:rPr>
        <w:t xml:space="preserve">        В </w:t>
      </w:r>
      <w:r w:rsidRPr="00502571">
        <w:rPr>
          <w:sz w:val="26"/>
          <w:szCs w:val="26"/>
        </w:rPr>
        <w:t xml:space="preserve">дни проведения информационной кампании сотрудники Инспекции информировали налогоплательщиков по телефону и при личном приеме в Инспекции. Каждому налогоплательщику </w:t>
      </w:r>
      <w:r w:rsidR="00B92C6D">
        <w:rPr>
          <w:sz w:val="26"/>
          <w:szCs w:val="26"/>
        </w:rPr>
        <w:t>подробно</w:t>
      </w:r>
      <w:r w:rsidRPr="00502571">
        <w:rPr>
          <w:sz w:val="26"/>
          <w:szCs w:val="26"/>
        </w:rPr>
        <w:t xml:space="preserve"> разъясн</w:t>
      </w:r>
      <w:r w:rsidR="00B92C6D">
        <w:rPr>
          <w:sz w:val="26"/>
          <w:szCs w:val="26"/>
        </w:rPr>
        <w:t>ялся</w:t>
      </w:r>
      <w:r w:rsidRPr="00502571">
        <w:rPr>
          <w:sz w:val="26"/>
          <w:szCs w:val="26"/>
        </w:rPr>
        <w:t xml:space="preserve"> поряд</w:t>
      </w:r>
      <w:r w:rsidR="00B92C6D">
        <w:rPr>
          <w:sz w:val="26"/>
          <w:szCs w:val="26"/>
        </w:rPr>
        <w:t>ок предоставления</w:t>
      </w:r>
      <w:r w:rsidR="00B719F0" w:rsidRPr="00502571">
        <w:rPr>
          <w:sz w:val="26"/>
          <w:szCs w:val="26"/>
        </w:rPr>
        <w:t xml:space="preserve"> </w:t>
      </w:r>
      <w:r w:rsidRPr="00502571">
        <w:rPr>
          <w:sz w:val="26"/>
          <w:szCs w:val="26"/>
        </w:rPr>
        <w:t>льгот</w:t>
      </w:r>
      <w:r w:rsidR="00B719F0" w:rsidRPr="00502571">
        <w:rPr>
          <w:sz w:val="26"/>
          <w:szCs w:val="26"/>
        </w:rPr>
        <w:t xml:space="preserve"> по имущественным налогам</w:t>
      </w:r>
      <w:r w:rsidRPr="00502571">
        <w:rPr>
          <w:sz w:val="26"/>
          <w:szCs w:val="26"/>
        </w:rPr>
        <w:t>, а также способ</w:t>
      </w:r>
      <w:r w:rsidR="00B92C6D">
        <w:rPr>
          <w:sz w:val="26"/>
          <w:szCs w:val="26"/>
        </w:rPr>
        <w:t>ы</w:t>
      </w:r>
      <w:r w:rsidRPr="00502571">
        <w:rPr>
          <w:sz w:val="26"/>
          <w:szCs w:val="26"/>
        </w:rPr>
        <w:t xml:space="preserve"> направления заявления в налоговый орган, в том числе через онлайн - сервис «Личный кабинет налогоплательщика для физических лиц», ра</w:t>
      </w:r>
      <w:r w:rsidR="00073FF1">
        <w:rPr>
          <w:sz w:val="26"/>
          <w:szCs w:val="26"/>
        </w:rPr>
        <w:t>змещенный</w:t>
      </w:r>
      <w:r w:rsidRPr="00502571">
        <w:rPr>
          <w:sz w:val="26"/>
          <w:szCs w:val="26"/>
        </w:rPr>
        <w:t> </w:t>
      </w:r>
      <w:hyperlink r:id="rId6" w:history="1">
        <w:r w:rsidRPr="00502571">
          <w:rPr>
            <w:rStyle w:val="a4"/>
            <w:color w:val="auto"/>
            <w:sz w:val="26"/>
            <w:szCs w:val="26"/>
            <w:u w:val="none"/>
          </w:rPr>
          <w:t>на сайте</w:t>
        </w:r>
      </w:hyperlink>
      <w:r w:rsidRPr="00502571">
        <w:rPr>
          <w:sz w:val="26"/>
          <w:szCs w:val="26"/>
        </w:rPr>
        <w:t xml:space="preserve"> ФНС России </w:t>
      </w:r>
      <w:r w:rsidRPr="00502571">
        <w:rPr>
          <w:sz w:val="26"/>
          <w:szCs w:val="26"/>
          <w:lang w:val="en-US"/>
        </w:rPr>
        <w:t>www</w:t>
      </w:r>
      <w:r w:rsidRPr="00502571">
        <w:rPr>
          <w:sz w:val="26"/>
          <w:szCs w:val="26"/>
        </w:rPr>
        <w:t>.</w:t>
      </w:r>
      <w:proofErr w:type="spellStart"/>
      <w:r w:rsidRPr="00502571">
        <w:rPr>
          <w:sz w:val="26"/>
          <w:szCs w:val="26"/>
          <w:lang w:val="en-US"/>
        </w:rPr>
        <w:t>nalog</w:t>
      </w:r>
      <w:proofErr w:type="spellEnd"/>
      <w:r w:rsidRPr="00502571">
        <w:rPr>
          <w:sz w:val="26"/>
          <w:szCs w:val="26"/>
        </w:rPr>
        <w:t>.</w:t>
      </w:r>
      <w:proofErr w:type="spellStart"/>
      <w:r w:rsidRPr="00502571">
        <w:rPr>
          <w:sz w:val="26"/>
          <w:szCs w:val="26"/>
          <w:lang w:val="en-US"/>
        </w:rPr>
        <w:t>ru</w:t>
      </w:r>
      <w:proofErr w:type="spellEnd"/>
      <w:r w:rsidRPr="00502571">
        <w:rPr>
          <w:sz w:val="26"/>
          <w:szCs w:val="26"/>
        </w:rPr>
        <w:t xml:space="preserve">. </w:t>
      </w:r>
    </w:p>
    <w:p w:rsidR="00B170CF" w:rsidRPr="00502571" w:rsidRDefault="003410F3" w:rsidP="00F75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571">
        <w:rPr>
          <w:sz w:val="26"/>
          <w:szCs w:val="26"/>
        </w:rPr>
        <w:t xml:space="preserve">    </w:t>
      </w:r>
      <w:r w:rsidR="00F753FF" w:rsidRPr="00502571">
        <w:rPr>
          <w:sz w:val="26"/>
          <w:szCs w:val="26"/>
        </w:rPr>
        <w:t xml:space="preserve"> </w:t>
      </w:r>
      <w:r w:rsidR="00323595">
        <w:rPr>
          <w:sz w:val="26"/>
          <w:szCs w:val="26"/>
        </w:rPr>
        <w:t xml:space="preserve">  </w:t>
      </w:r>
      <w:r w:rsidR="00073FF1">
        <w:rPr>
          <w:sz w:val="26"/>
          <w:szCs w:val="26"/>
        </w:rPr>
        <w:t>Особое внимание уделялось</w:t>
      </w:r>
      <w:r w:rsidRPr="00502571">
        <w:rPr>
          <w:sz w:val="26"/>
          <w:szCs w:val="26"/>
        </w:rPr>
        <w:t xml:space="preserve"> </w:t>
      </w:r>
      <w:r w:rsidR="00B170CF" w:rsidRPr="00502571">
        <w:rPr>
          <w:sz w:val="26"/>
          <w:szCs w:val="26"/>
        </w:rPr>
        <w:t>налогоплательщик</w:t>
      </w:r>
      <w:r w:rsidRPr="00502571">
        <w:rPr>
          <w:sz w:val="26"/>
          <w:szCs w:val="26"/>
        </w:rPr>
        <w:t>ам</w:t>
      </w:r>
      <w:r w:rsidR="00F272F5" w:rsidRPr="00502571">
        <w:rPr>
          <w:sz w:val="26"/>
          <w:szCs w:val="26"/>
        </w:rPr>
        <w:t>-организаци</w:t>
      </w:r>
      <w:r w:rsidRPr="00502571">
        <w:rPr>
          <w:sz w:val="26"/>
          <w:szCs w:val="26"/>
        </w:rPr>
        <w:t>ям</w:t>
      </w:r>
      <w:r w:rsidR="00B170CF" w:rsidRPr="00502571">
        <w:rPr>
          <w:sz w:val="26"/>
          <w:szCs w:val="26"/>
        </w:rPr>
        <w:t xml:space="preserve">, </w:t>
      </w:r>
      <w:r w:rsidRPr="00502571">
        <w:rPr>
          <w:sz w:val="26"/>
          <w:szCs w:val="26"/>
        </w:rPr>
        <w:t>имеющим</w:t>
      </w:r>
      <w:r w:rsidR="00F272F5" w:rsidRPr="00502571">
        <w:rPr>
          <w:sz w:val="26"/>
          <w:szCs w:val="26"/>
        </w:rPr>
        <w:t xml:space="preserve"> </w:t>
      </w:r>
      <w:r w:rsidR="00B719F0" w:rsidRPr="00502571">
        <w:rPr>
          <w:sz w:val="26"/>
          <w:szCs w:val="26"/>
        </w:rPr>
        <w:t>за</w:t>
      </w:r>
      <w:r w:rsidR="00F272F5" w:rsidRPr="00502571">
        <w:rPr>
          <w:sz w:val="26"/>
          <w:szCs w:val="26"/>
        </w:rPr>
        <w:t xml:space="preserve"> 2020 </w:t>
      </w:r>
      <w:r w:rsidR="00B719F0" w:rsidRPr="00502571">
        <w:rPr>
          <w:sz w:val="26"/>
          <w:szCs w:val="26"/>
        </w:rPr>
        <w:t>год</w:t>
      </w:r>
      <w:r w:rsidR="00F272F5" w:rsidRPr="00502571">
        <w:rPr>
          <w:sz w:val="26"/>
          <w:szCs w:val="26"/>
        </w:rPr>
        <w:t xml:space="preserve"> право на налоговые льготы по транспортному и земельному налогу и </w:t>
      </w:r>
      <w:r w:rsidR="00B170CF" w:rsidRPr="00502571">
        <w:rPr>
          <w:sz w:val="26"/>
          <w:szCs w:val="26"/>
        </w:rPr>
        <w:t xml:space="preserve">не </w:t>
      </w:r>
      <w:r w:rsidR="00F272F5" w:rsidRPr="00502571">
        <w:rPr>
          <w:sz w:val="26"/>
          <w:szCs w:val="26"/>
        </w:rPr>
        <w:t>представивши</w:t>
      </w:r>
      <w:r w:rsidRPr="00502571">
        <w:rPr>
          <w:sz w:val="26"/>
          <w:szCs w:val="26"/>
        </w:rPr>
        <w:t>м</w:t>
      </w:r>
      <w:r w:rsidR="00B170CF" w:rsidRPr="00502571">
        <w:rPr>
          <w:sz w:val="26"/>
          <w:szCs w:val="26"/>
        </w:rPr>
        <w:t xml:space="preserve"> заявление о пр</w:t>
      </w:r>
      <w:r w:rsidR="00073FF1">
        <w:rPr>
          <w:sz w:val="26"/>
          <w:szCs w:val="26"/>
        </w:rPr>
        <w:t>именении</w:t>
      </w:r>
      <w:r w:rsidR="00B170CF" w:rsidRPr="00502571">
        <w:rPr>
          <w:sz w:val="26"/>
          <w:szCs w:val="26"/>
        </w:rPr>
        <w:t xml:space="preserve"> </w:t>
      </w:r>
      <w:r w:rsidR="00F753FF" w:rsidRPr="00502571">
        <w:rPr>
          <w:sz w:val="26"/>
          <w:szCs w:val="26"/>
        </w:rPr>
        <w:t>такой</w:t>
      </w:r>
      <w:r w:rsidR="00B170CF" w:rsidRPr="00502571">
        <w:rPr>
          <w:sz w:val="26"/>
          <w:szCs w:val="26"/>
        </w:rPr>
        <w:t xml:space="preserve"> льготы.</w:t>
      </w:r>
    </w:p>
    <w:p w:rsidR="00B170CF" w:rsidRPr="00502571" w:rsidRDefault="00F753FF" w:rsidP="00F75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2571">
        <w:rPr>
          <w:sz w:val="26"/>
          <w:szCs w:val="26"/>
        </w:rPr>
        <w:t xml:space="preserve">      </w:t>
      </w:r>
      <w:r w:rsidR="00323595">
        <w:rPr>
          <w:sz w:val="26"/>
          <w:szCs w:val="26"/>
        </w:rPr>
        <w:t xml:space="preserve"> </w:t>
      </w:r>
      <w:r w:rsidR="00B170CF" w:rsidRPr="00502571">
        <w:rPr>
          <w:sz w:val="26"/>
          <w:szCs w:val="26"/>
        </w:rPr>
        <w:t xml:space="preserve">Всего за время проведения кампании принято более </w:t>
      </w:r>
      <w:r w:rsidR="00502571" w:rsidRPr="00502571">
        <w:rPr>
          <w:sz w:val="26"/>
          <w:szCs w:val="26"/>
        </w:rPr>
        <w:t>2 тысяч</w:t>
      </w:r>
      <w:r w:rsidR="00B170CF" w:rsidRPr="00502571">
        <w:rPr>
          <w:sz w:val="26"/>
          <w:szCs w:val="26"/>
        </w:rPr>
        <w:t xml:space="preserve"> налогоплательщиков. </w:t>
      </w:r>
      <w:r w:rsidR="00502571" w:rsidRPr="00502571">
        <w:rPr>
          <w:sz w:val="26"/>
          <w:szCs w:val="26"/>
        </w:rPr>
        <w:t xml:space="preserve">Подключились к </w:t>
      </w:r>
      <w:proofErr w:type="gramStart"/>
      <w:r w:rsidR="00502571" w:rsidRPr="00502571">
        <w:rPr>
          <w:sz w:val="26"/>
          <w:szCs w:val="26"/>
        </w:rPr>
        <w:t>интернет-сервису</w:t>
      </w:r>
      <w:proofErr w:type="gramEnd"/>
      <w:r w:rsidR="00502571" w:rsidRPr="00502571">
        <w:rPr>
          <w:sz w:val="26"/>
          <w:szCs w:val="26"/>
        </w:rPr>
        <w:t xml:space="preserve"> «Личный кабинет налогоплательщика для физических лиц» 752 человека. </w:t>
      </w:r>
      <w:r w:rsidR="00B170CF" w:rsidRPr="00502571">
        <w:rPr>
          <w:sz w:val="26"/>
          <w:szCs w:val="26"/>
        </w:rPr>
        <w:t>    </w:t>
      </w:r>
    </w:p>
    <w:p w:rsidR="00A029AE" w:rsidRDefault="00502571" w:rsidP="0050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проведенной кампании </w:t>
      </w:r>
      <w:r w:rsidR="00A029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Инспекцию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9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9F0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216 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заявлений </w:t>
      </w:r>
      <w:r w:rsidR="00A029AE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физических лиц </w:t>
      </w:r>
      <w:r w:rsidR="00A0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029AE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>44 заявления</w:t>
      </w:r>
      <w:r w:rsidR="00A0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юридических лиц 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налоговой льготы</w:t>
      </w:r>
      <w:r w:rsidR="00A029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0CF" w:rsidRDefault="00A029AE" w:rsidP="0050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170CF" w:rsidRPr="0050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9AE" w:rsidRPr="00502571" w:rsidRDefault="00A029AE" w:rsidP="0050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1 по Мурманской области.</w:t>
      </w:r>
    </w:p>
    <w:p w:rsidR="00B170CF" w:rsidRDefault="00B170CF" w:rsidP="00B170CF">
      <w:pPr>
        <w:spacing w:before="100" w:beforeAutospacing="1" w:after="0" w:line="240" w:lineRule="auto"/>
        <w:ind w:firstLine="556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B170CF" w:rsidRPr="00C93C4A" w:rsidRDefault="00B170CF" w:rsidP="00B170CF">
      <w:pPr>
        <w:spacing w:before="100" w:beforeAutospacing="1" w:after="0" w:line="240" w:lineRule="auto"/>
        <w:ind w:firstLine="556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B170CF" w:rsidRPr="00C93C4A" w:rsidRDefault="00B170CF" w:rsidP="00B170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B170CF" w:rsidRDefault="00B170CF" w:rsidP="00B170CF">
      <w:pPr>
        <w:jc w:val="both"/>
      </w:pPr>
    </w:p>
    <w:p w:rsidR="00712D42" w:rsidRDefault="00B170CF" w:rsidP="00B170CF">
      <w:pPr>
        <w:jc w:val="both"/>
      </w:pPr>
      <w:r>
        <w:t xml:space="preserve"> </w:t>
      </w:r>
    </w:p>
    <w:sectPr w:rsidR="007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F"/>
    <w:rsid w:val="00073FF1"/>
    <w:rsid w:val="00323595"/>
    <w:rsid w:val="003410F3"/>
    <w:rsid w:val="004D29B7"/>
    <w:rsid w:val="00502571"/>
    <w:rsid w:val="00652283"/>
    <w:rsid w:val="00710155"/>
    <w:rsid w:val="00712D42"/>
    <w:rsid w:val="00A029AE"/>
    <w:rsid w:val="00B170CF"/>
    <w:rsid w:val="00B719F0"/>
    <w:rsid w:val="00B92C6D"/>
    <w:rsid w:val="00EE3784"/>
    <w:rsid w:val="00F272F5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2021-04-07T09:31:00Z</cp:lastPrinted>
  <dcterms:created xsi:type="dcterms:W3CDTF">2021-04-07T08:19:00Z</dcterms:created>
  <dcterms:modified xsi:type="dcterms:W3CDTF">2021-04-07T11:22:00Z</dcterms:modified>
</cp:coreProperties>
</file>