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047390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04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04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04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31C7E">
        <w:rPr>
          <w:rFonts w:ascii="Times New Roman" w:hAnsi="Times New Roman"/>
          <w:b/>
          <w:sz w:val="28"/>
          <w:szCs w:val="28"/>
        </w:rPr>
        <w:t xml:space="preserve"> </w:t>
      </w:r>
      <w:r w:rsidR="00047390">
        <w:rPr>
          <w:rFonts w:ascii="Times New Roman" w:hAnsi="Times New Roman"/>
          <w:b/>
          <w:sz w:val="28"/>
          <w:szCs w:val="28"/>
        </w:rPr>
        <w:t xml:space="preserve"> 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</w:t>
      </w:r>
      <w:r w:rsidR="000473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</w:t>
      </w:r>
      <w:r w:rsidR="0004739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№ </w:t>
      </w:r>
      <w:r w:rsidR="00047390">
        <w:rPr>
          <w:rFonts w:ascii="Times New Roman" w:hAnsi="Times New Roman"/>
          <w:b/>
          <w:sz w:val="28"/>
          <w:szCs w:val="28"/>
        </w:rPr>
        <w:t>86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773B4D" w:rsidRPr="00C83665" w:rsidRDefault="008F229F" w:rsidP="0077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773B4D">
        <w:rPr>
          <w:rFonts w:ascii="Times New Roman" w:hAnsi="Times New Roman" w:cs="Times New Roman"/>
          <w:b/>
          <w:sz w:val="28"/>
          <w:szCs w:val="28"/>
        </w:rPr>
        <w:t>О СП Варзуга от 25.03.2015</w:t>
      </w:r>
      <w:r w:rsidR="006227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73B4D">
        <w:rPr>
          <w:rFonts w:ascii="Times New Roman" w:hAnsi="Times New Roman" w:cs="Times New Roman"/>
          <w:b/>
          <w:sz w:val="28"/>
          <w:szCs w:val="28"/>
        </w:rPr>
        <w:t>47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>
        <w:rPr>
          <w:rFonts w:ascii="Times New Roman" w:hAnsi="Times New Roman" w:cs="Times New Roman"/>
          <w:b/>
          <w:sz w:val="28"/>
          <w:szCs w:val="28"/>
        </w:rPr>
        <w:t>«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 w:rsidRPr="00C8366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«Подготовка объектов и систем жизнеобеспечения сельского поселения Варзуга к работе в отопительный период </w:t>
      </w:r>
      <w:r w:rsidR="00773B4D" w:rsidRPr="00C83665">
        <w:rPr>
          <w:rFonts w:ascii="Times New Roman" w:hAnsi="Times New Roman" w:cs="Times New Roman"/>
          <w:b/>
          <w:sz w:val="28"/>
        </w:rPr>
        <w:t xml:space="preserve"> на 2015 год»</w:t>
      </w: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86" w:rsidRPr="00B05CCD" w:rsidRDefault="00BF4886" w:rsidP="00BF4886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28C3" w:rsidRPr="000B28C3" w:rsidRDefault="000B28C3" w:rsidP="000B28C3">
      <w:pPr>
        <w:pStyle w:val="a5"/>
        <w:rPr>
          <w:szCs w:val="28"/>
          <w:u w:val="none"/>
        </w:rPr>
      </w:pPr>
    </w:p>
    <w:p w:rsidR="008F229F" w:rsidRDefault="008F229F" w:rsidP="000B2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7E" w:rsidRDefault="00B31C7E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0B28C3" w:rsidRDefault="00047390" w:rsidP="0004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1.</w:t>
      </w:r>
      <w:r w:rsidR="00B31C7E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Внести изменения, согласно приложению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к настоящему постановлению в муниципальную программу</w:t>
      </w:r>
      <w:r w:rsidR="008F229F" w:rsidRPr="00773B4D">
        <w:rPr>
          <w:rFonts w:ascii="Times New Roman" w:hAnsi="Times New Roman" w:cs="Times New Roman"/>
          <w:sz w:val="28"/>
          <w:szCs w:val="28"/>
        </w:rPr>
        <w:t xml:space="preserve"> </w:t>
      </w:r>
      <w:r w:rsidR="00BF4886" w:rsidRPr="00773B4D">
        <w:rPr>
          <w:rFonts w:ascii="Times New Roman" w:hAnsi="Times New Roman" w:cs="Times New Roman"/>
          <w:sz w:val="28"/>
          <w:szCs w:val="28"/>
        </w:rPr>
        <w:t xml:space="preserve"> </w:t>
      </w:r>
      <w:r w:rsidR="00773B4D">
        <w:rPr>
          <w:rFonts w:ascii="Times New Roman" w:hAnsi="Times New Roman" w:cs="Times New Roman"/>
          <w:sz w:val="28"/>
          <w:szCs w:val="28"/>
        </w:rPr>
        <w:t>«</w:t>
      </w:r>
      <w:r w:rsidR="00773B4D" w:rsidRPr="00773B4D">
        <w:rPr>
          <w:rFonts w:ascii="Times New Roman" w:hAnsi="Times New Roman" w:cs="Times New Roman"/>
          <w:sz w:val="28"/>
          <w:szCs w:val="28"/>
        </w:rPr>
        <w:t>Подготовка объектов и систем жизнеобеспечения сельского поселения Варзуга к работе в отопительный период  на 2015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390" w:rsidRPr="00622771" w:rsidRDefault="00047390" w:rsidP="00047390">
      <w:pPr>
        <w:spacing w:after="0" w:line="240" w:lineRule="auto"/>
        <w:jc w:val="both"/>
        <w:rPr>
          <w:b/>
          <w:szCs w:val="28"/>
        </w:rPr>
      </w:pPr>
    </w:p>
    <w:p w:rsidR="008F229F" w:rsidRDefault="00047390" w:rsidP="00047390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28C3">
        <w:rPr>
          <w:rFonts w:ascii="Times New Roman" w:hAnsi="Times New Roman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047390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047390" w:rsidP="00047390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047390">
      <w:pPr>
        <w:tabs>
          <w:tab w:val="num" w:pos="744"/>
        </w:tabs>
        <w:suppressAutoHyphens/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0473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5E9C" w:rsidRDefault="00DB0B47" w:rsidP="00047390">
      <w:pPr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047390">
          <w:pgSz w:w="11906" w:h="16838"/>
          <w:pgMar w:top="641" w:right="849" w:bottom="902" w:left="1418" w:header="709" w:footer="709" w:gutter="0"/>
          <w:cols w:space="720"/>
        </w:sectPr>
      </w:pPr>
    </w:p>
    <w:p w:rsidR="00C65E9C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CE68B9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047390">
        <w:rPr>
          <w:rFonts w:ascii="Times New Roman" w:hAnsi="Times New Roman"/>
          <w:color w:val="1D1D1D"/>
          <w:sz w:val="24"/>
          <w:szCs w:val="24"/>
        </w:rPr>
        <w:t xml:space="preserve"> 24.</w:t>
      </w:r>
      <w:r w:rsidR="00CE68B9">
        <w:rPr>
          <w:rFonts w:ascii="Times New Roman" w:hAnsi="Times New Roman"/>
          <w:color w:val="1D1D1D"/>
          <w:sz w:val="24"/>
          <w:szCs w:val="24"/>
        </w:rPr>
        <w:t>04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CE68B9">
        <w:rPr>
          <w:rFonts w:ascii="Times New Roman" w:hAnsi="Times New Roman"/>
          <w:color w:val="1D1D1D"/>
          <w:sz w:val="24"/>
          <w:szCs w:val="24"/>
        </w:rPr>
        <w:t>5</w:t>
      </w:r>
      <w:r w:rsidR="00622771">
        <w:rPr>
          <w:rFonts w:ascii="Times New Roman" w:hAnsi="Times New Roman"/>
          <w:color w:val="1D1D1D"/>
          <w:sz w:val="24"/>
          <w:szCs w:val="24"/>
        </w:rPr>
        <w:t xml:space="preserve"> г. № </w:t>
      </w:r>
      <w:r w:rsidR="00047390">
        <w:rPr>
          <w:rFonts w:ascii="Times New Roman" w:hAnsi="Times New Roman"/>
          <w:color w:val="1D1D1D"/>
          <w:sz w:val="24"/>
          <w:szCs w:val="24"/>
        </w:rPr>
        <w:t>86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773B4D" w:rsidRDefault="008F229F" w:rsidP="0004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4D">
        <w:rPr>
          <w:rFonts w:ascii="Times New Roman" w:hAnsi="Times New Roman" w:cs="Times New Roman"/>
          <w:b/>
          <w:color w:val="1D1D1D"/>
          <w:sz w:val="28"/>
          <w:szCs w:val="28"/>
        </w:rPr>
        <w:t>Изменения в муниципальную программу</w:t>
      </w:r>
      <w:r w:rsidR="00773B4D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 «</w:t>
      </w:r>
      <w:r w:rsidRPr="000B28C3">
        <w:rPr>
          <w:color w:val="1D1D1D"/>
          <w:szCs w:val="28"/>
        </w:rPr>
        <w:t xml:space="preserve"> </w:t>
      </w:r>
      <w:r w:rsidR="00773B4D" w:rsidRPr="00C83665">
        <w:rPr>
          <w:rFonts w:ascii="Times New Roman" w:hAnsi="Times New Roman" w:cs="Times New Roman"/>
          <w:b/>
          <w:sz w:val="28"/>
          <w:szCs w:val="28"/>
        </w:rPr>
        <w:t>Подготовка объектов и систем жизнеобеспечения</w:t>
      </w:r>
    </w:p>
    <w:p w:rsidR="00773B4D" w:rsidRPr="00C83665" w:rsidRDefault="00773B4D" w:rsidP="0004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Варзуга к работе в отопительный период </w:t>
      </w:r>
      <w:r w:rsidRPr="00C83665">
        <w:rPr>
          <w:rFonts w:ascii="Times New Roman" w:hAnsi="Times New Roman" w:cs="Times New Roman"/>
          <w:b/>
          <w:sz w:val="28"/>
        </w:rPr>
        <w:t xml:space="preserve"> на 2015 год»</w:t>
      </w:r>
    </w:p>
    <w:p w:rsidR="008F229F" w:rsidRPr="00BF4886" w:rsidRDefault="008F229F" w:rsidP="00773B4D">
      <w:pPr>
        <w:pStyle w:val="a5"/>
        <w:rPr>
          <w:b w:val="0"/>
          <w:szCs w:val="28"/>
        </w:rPr>
      </w:pPr>
    </w:p>
    <w:p w:rsidR="008F229F" w:rsidRPr="00F703A4" w:rsidRDefault="008F229F" w:rsidP="00047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0F36" w:rsidRPr="0004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36" w:rsidRPr="00047390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E50F36" w:rsidRPr="0004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90" w:rsidRPr="0004739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02490" w:rsidRPr="00F703A4">
        <w:rPr>
          <w:rFonts w:ascii="Times New Roman" w:hAnsi="Times New Roman" w:cs="Times New Roman"/>
          <w:sz w:val="24"/>
          <w:szCs w:val="24"/>
        </w:rPr>
        <w:t>«</w:t>
      </w:r>
      <w:r w:rsidRPr="00F703A4">
        <w:rPr>
          <w:rFonts w:ascii="Times New Roman" w:hAnsi="Times New Roman" w:cs="Times New Roman"/>
          <w:sz w:val="24"/>
          <w:szCs w:val="24"/>
        </w:rPr>
        <w:t>Объемы и источники финансирования Паспорта Программы</w:t>
      </w:r>
      <w:r w:rsidR="00A02490" w:rsidRPr="00F703A4">
        <w:rPr>
          <w:rFonts w:ascii="Times New Roman" w:hAnsi="Times New Roman" w:cs="Times New Roman"/>
          <w:sz w:val="24"/>
          <w:szCs w:val="24"/>
        </w:rPr>
        <w:t>»</w:t>
      </w:r>
      <w:r w:rsidRPr="00F703A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278AC" w:rsidRPr="00047390" w:rsidRDefault="00625292" w:rsidP="0004739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047390">
        <w:rPr>
          <w:rFonts w:ascii="Times New Roman" w:hAnsi="Times New Roman" w:cs="Times New Roman"/>
          <w:color w:val="000000"/>
          <w:sz w:val="24"/>
          <w:szCs w:val="24"/>
        </w:rPr>
        <w:t>по МП:</w:t>
      </w:r>
      <w:r w:rsidRPr="00047390">
        <w:rPr>
          <w:rFonts w:ascii="Times New Roman" w:hAnsi="Times New Roman" w:cs="Times New Roman"/>
          <w:sz w:val="24"/>
          <w:szCs w:val="24"/>
        </w:rPr>
        <w:t xml:space="preserve">  </w:t>
      </w:r>
      <w:r w:rsidR="00DE7962" w:rsidRPr="00047390">
        <w:rPr>
          <w:rFonts w:ascii="Times New Roman" w:hAnsi="Times New Roman" w:cs="Times New Roman"/>
          <w:sz w:val="24"/>
          <w:szCs w:val="24"/>
        </w:rPr>
        <w:t>5318297,93</w:t>
      </w:r>
      <w:r w:rsidRPr="00047390">
        <w:rPr>
          <w:rFonts w:ascii="Times New Roman" w:hAnsi="Times New Roman" w:cs="Times New Roman"/>
          <w:sz w:val="24"/>
          <w:szCs w:val="24"/>
        </w:rPr>
        <w:t>. руб</w:t>
      </w:r>
      <w:r w:rsidR="00DE7962" w:rsidRPr="00047390">
        <w:rPr>
          <w:rFonts w:ascii="Times New Roman" w:hAnsi="Times New Roman" w:cs="Times New Roman"/>
          <w:sz w:val="24"/>
          <w:szCs w:val="24"/>
        </w:rPr>
        <w:t>.</w:t>
      </w:r>
      <w:r w:rsidR="009278AC" w:rsidRPr="0004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92" w:rsidRPr="00047390" w:rsidRDefault="00625292" w:rsidP="0004739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МБ:</w:t>
      </w:r>
      <w:r w:rsidR="009278AC" w:rsidRPr="00047390">
        <w:rPr>
          <w:rFonts w:ascii="Times New Roman" w:hAnsi="Times New Roman" w:cs="Times New Roman"/>
          <w:sz w:val="24"/>
          <w:szCs w:val="24"/>
        </w:rPr>
        <w:t xml:space="preserve"> </w:t>
      </w:r>
      <w:r w:rsidR="00DE7962" w:rsidRPr="00047390">
        <w:rPr>
          <w:rFonts w:ascii="Times New Roman" w:hAnsi="Times New Roman" w:cs="Times New Roman"/>
          <w:sz w:val="24"/>
          <w:szCs w:val="24"/>
        </w:rPr>
        <w:t>643387,34 руб.</w:t>
      </w:r>
      <w:r w:rsidR="00047390">
        <w:rPr>
          <w:rFonts w:ascii="Times New Roman" w:hAnsi="Times New Roman" w:cs="Times New Roman"/>
          <w:sz w:val="24"/>
          <w:szCs w:val="24"/>
        </w:rPr>
        <w:t xml:space="preserve">,  </w:t>
      </w:r>
      <w:r w:rsidRPr="00047390">
        <w:rPr>
          <w:rFonts w:ascii="Times New Roman" w:hAnsi="Times New Roman" w:cs="Times New Roman"/>
          <w:sz w:val="24"/>
          <w:szCs w:val="24"/>
        </w:rPr>
        <w:t>ОБ:</w:t>
      </w:r>
      <w:r w:rsidR="00DE7962" w:rsidRPr="00047390">
        <w:rPr>
          <w:rFonts w:ascii="Times New Roman" w:hAnsi="Times New Roman" w:cs="Times New Roman"/>
          <w:sz w:val="24"/>
          <w:szCs w:val="24"/>
        </w:rPr>
        <w:t>4674910,59. руб.</w:t>
      </w:r>
      <w:r w:rsidR="00047390">
        <w:rPr>
          <w:rFonts w:ascii="Times New Roman" w:hAnsi="Times New Roman" w:cs="Times New Roman"/>
          <w:sz w:val="24"/>
          <w:szCs w:val="24"/>
        </w:rPr>
        <w:t xml:space="preserve">, </w:t>
      </w:r>
      <w:r w:rsidRPr="00047390">
        <w:rPr>
          <w:rFonts w:ascii="Times New Roman" w:hAnsi="Times New Roman" w:cs="Times New Roman"/>
          <w:sz w:val="24"/>
          <w:szCs w:val="24"/>
        </w:rPr>
        <w:t>ФБ: 0 тыс. руб</w:t>
      </w:r>
      <w:r w:rsidR="00DE7962" w:rsidRPr="00047390">
        <w:rPr>
          <w:rFonts w:ascii="Times New Roman" w:hAnsi="Times New Roman" w:cs="Times New Roman"/>
          <w:sz w:val="24"/>
          <w:szCs w:val="24"/>
        </w:rPr>
        <w:t>.</w:t>
      </w:r>
    </w:p>
    <w:p w:rsidR="00EA0B96" w:rsidRPr="00F703A4" w:rsidRDefault="00EA0B96" w:rsidP="00047390">
      <w:pPr>
        <w:tabs>
          <w:tab w:val="left" w:pos="0"/>
        </w:tabs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390">
        <w:rPr>
          <w:rFonts w:ascii="Times New Roman" w:hAnsi="Times New Roman" w:cs="Times New Roman"/>
          <w:b/>
          <w:sz w:val="24"/>
          <w:szCs w:val="24"/>
        </w:rPr>
        <w:t>2</w:t>
      </w:r>
      <w:r w:rsidRPr="00047390">
        <w:rPr>
          <w:rFonts w:ascii="Times New Roman" w:hAnsi="Times New Roman" w:cs="Times New Roman"/>
          <w:sz w:val="24"/>
          <w:szCs w:val="24"/>
        </w:rPr>
        <w:t xml:space="preserve">. Раздел 1 Программы </w:t>
      </w:r>
      <w:r w:rsidRPr="00F703A4">
        <w:rPr>
          <w:rFonts w:ascii="Times New Roman" w:hAnsi="Times New Roman" w:cs="Times New Roman"/>
          <w:b/>
          <w:sz w:val="24"/>
          <w:szCs w:val="24"/>
        </w:rPr>
        <w:t>«</w:t>
      </w:r>
      <w:r w:rsidRPr="00F703A4">
        <w:rPr>
          <w:rFonts w:ascii="Times New Roman" w:hAnsi="Times New Roman" w:cs="Times New Roman"/>
          <w:sz w:val="24"/>
          <w:szCs w:val="24"/>
        </w:rPr>
        <w:t>Характеристика проблемы, решение которой осуществляется   путем реализации Программы»</w:t>
      </w:r>
      <w:r w:rsidR="00E50F36" w:rsidRPr="00F703A4">
        <w:rPr>
          <w:rFonts w:ascii="Times New Roman" w:hAnsi="Times New Roman" w:cs="Times New Roman"/>
          <w:sz w:val="24"/>
          <w:szCs w:val="24"/>
        </w:rPr>
        <w:t>,</w:t>
      </w:r>
      <w:r w:rsidRPr="00F703A4">
        <w:rPr>
          <w:rFonts w:ascii="Times New Roman" w:hAnsi="Times New Roman" w:cs="Times New Roman"/>
          <w:sz w:val="24"/>
          <w:szCs w:val="24"/>
        </w:rPr>
        <w:t xml:space="preserve"> </w:t>
      </w:r>
      <w:r w:rsidR="00047390" w:rsidRPr="00F703A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Pr="00F703A4">
        <w:rPr>
          <w:rFonts w:ascii="Times New Roman" w:hAnsi="Times New Roman" w:cs="Times New Roman"/>
          <w:sz w:val="24"/>
          <w:szCs w:val="24"/>
        </w:rPr>
        <w:t>новой редакции:</w:t>
      </w:r>
    </w:p>
    <w:p w:rsidR="00EA0B96" w:rsidRPr="00047390" w:rsidRDefault="00EA0B96" w:rsidP="00F70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В настоящее время в селах Варзуга (ул. Успенская) и Чапома  МО СП Варзуга – ветхие электрические сети. В связи с большими потерями в электросетях, потребители  недополучают качественной электроэнергии. Устаревшие электрические сети не позволяют выполнять требования к качеству поставки потребляемых коммунальных ресурсов.</w:t>
      </w:r>
    </w:p>
    <w:p w:rsidR="00EA0B96" w:rsidRPr="00047390" w:rsidRDefault="00EA0B96" w:rsidP="00F70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390">
        <w:rPr>
          <w:rFonts w:ascii="Times New Roman" w:hAnsi="Times New Roman" w:cs="Times New Roman"/>
          <w:sz w:val="24"/>
          <w:szCs w:val="24"/>
        </w:rPr>
        <w:t>В целях обеспечения комфортной сельской среды и высокого качества предоставления коммунальных услуг, обеспечения населения услугами по электроснабжению администрацией МО СП Варзуга запланирована муниципальная целевая программа «Подготовка объектов и систем жизнеобеспечения сельского поселения Варзуга к работе в отопительный период  на 2015 год», которая включает мероприятия, направленные на подготовку объектов и систем жизнеобеспечения сельского поселения Варзуга к работе в отопительный  период.</w:t>
      </w:r>
      <w:proofErr w:type="gramEnd"/>
    </w:p>
    <w:p w:rsidR="00EA0B96" w:rsidRPr="00047390" w:rsidRDefault="00EA0B96" w:rsidP="00F70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 xml:space="preserve">Средства, необходимые на обеспечение подготовки объектов и систем жизнеобеспечения сельского поселения Варзуга к работе в отопительный период на 2015 год: составляют -  </w:t>
      </w:r>
      <w:r w:rsidR="00DE7962" w:rsidRPr="00047390">
        <w:rPr>
          <w:rFonts w:ascii="Times New Roman" w:hAnsi="Times New Roman" w:cs="Times New Roman"/>
          <w:sz w:val="24"/>
          <w:szCs w:val="24"/>
        </w:rPr>
        <w:t>5318297,93</w:t>
      </w:r>
      <w:r w:rsidRPr="00047390">
        <w:rPr>
          <w:rFonts w:ascii="Times New Roman" w:hAnsi="Times New Roman" w:cs="Times New Roman"/>
          <w:sz w:val="24"/>
          <w:szCs w:val="24"/>
        </w:rPr>
        <w:t xml:space="preserve"> рублей. На эти цели из областного бюджета выделена субсидия в размере </w:t>
      </w:r>
      <w:r w:rsidR="00DE7962" w:rsidRPr="00047390">
        <w:rPr>
          <w:rFonts w:ascii="Times New Roman" w:hAnsi="Times New Roman" w:cs="Times New Roman"/>
          <w:sz w:val="24"/>
          <w:szCs w:val="24"/>
        </w:rPr>
        <w:t>4674910,59</w:t>
      </w:r>
      <w:r w:rsidRPr="00047390">
        <w:rPr>
          <w:rFonts w:ascii="Times New Roman" w:hAnsi="Times New Roman" w:cs="Times New Roman"/>
          <w:sz w:val="24"/>
          <w:szCs w:val="24"/>
        </w:rPr>
        <w:t xml:space="preserve"> рублей.  Средства местного  бюджета, направленные на реализацию Программы составляют  </w:t>
      </w:r>
      <w:r w:rsidR="00DE7962" w:rsidRPr="00047390">
        <w:rPr>
          <w:rFonts w:ascii="Times New Roman" w:hAnsi="Times New Roman" w:cs="Times New Roman"/>
          <w:sz w:val="24"/>
          <w:szCs w:val="24"/>
        </w:rPr>
        <w:t>643387,34</w:t>
      </w:r>
      <w:r w:rsidRPr="0004739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A0B96" w:rsidRDefault="00EA0B96" w:rsidP="00F703A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подготовить объекты и системы жизнеобеспечения к работе в зимний период 2015 года и поддержать качество жизнедеятельности в </w:t>
      </w:r>
      <w:r w:rsidRPr="00047390">
        <w:rPr>
          <w:rFonts w:ascii="Times New Roman" w:hAnsi="Times New Roman" w:cs="Times New Roman"/>
          <w:spacing w:val="-4"/>
          <w:sz w:val="24"/>
          <w:szCs w:val="24"/>
        </w:rPr>
        <w:t>селе Чапома.</w:t>
      </w:r>
    </w:p>
    <w:p w:rsidR="00F703A4" w:rsidRPr="00047390" w:rsidRDefault="00F703A4" w:rsidP="00F70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B96" w:rsidRPr="00047390" w:rsidRDefault="00EA0B96" w:rsidP="00F70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90">
        <w:rPr>
          <w:rFonts w:ascii="Times New Roman" w:hAnsi="Times New Roman" w:cs="Times New Roman"/>
          <w:b/>
          <w:sz w:val="24"/>
          <w:szCs w:val="24"/>
        </w:rPr>
        <w:t>3.</w:t>
      </w:r>
      <w:r w:rsidRPr="00047390">
        <w:rPr>
          <w:rFonts w:ascii="Times New Roman" w:hAnsi="Times New Roman" w:cs="Times New Roman"/>
          <w:sz w:val="24"/>
          <w:szCs w:val="24"/>
        </w:rPr>
        <w:t xml:space="preserve"> Раздел 2 </w:t>
      </w:r>
      <w:r w:rsidRPr="00F703A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50F36" w:rsidRPr="00F703A4">
        <w:rPr>
          <w:rFonts w:ascii="Times New Roman" w:hAnsi="Times New Roman" w:cs="Times New Roman"/>
          <w:sz w:val="24"/>
          <w:szCs w:val="24"/>
        </w:rPr>
        <w:t>«</w:t>
      </w:r>
      <w:r w:rsidRPr="00F703A4">
        <w:rPr>
          <w:rFonts w:ascii="Times New Roman" w:hAnsi="Times New Roman" w:cs="Times New Roman"/>
          <w:sz w:val="24"/>
          <w:szCs w:val="24"/>
        </w:rPr>
        <w:t>Цель Программы, показатели (индикаторы), степень влияния показателей (индикаторов</w:t>
      </w:r>
      <w:proofErr w:type="gramStart"/>
      <w:r w:rsidRPr="00F703A4">
        <w:rPr>
          <w:rFonts w:ascii="Times New Roman" w:hAnsi="Times New Roman" w:cs="Times New Roman"/>
          <w:sz w:val="24"/>
          <w:szCs w:val="24"/>
        </w:rPr>
        <w:t>)</w:t>
      </w:r>
      <w:r w:rsidR="00E50F36" w:rsidRPr="00F703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50F36" w:rsidRPr="00F703A4">
        <w:rPr>
          <w:rFonts w:ascii="Times New Roman" w:hAnsi="Times New Roman" w:cs="Times New Roman"/>
          <w:sz w:val="24"/>
          <w:szCs w:val="24"/>
        </w:rPr>
        <w:t>а достижение тактической цели», изложить в новой редакции</w:t>
      </w:r>
      <w:r w:rsidR="00E50F36" w:rsidRPr="0004739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83"/>
        <w:gridCol w:w="7779"/>
        <w:gridCol w:w="825"/>
        <w:gridCol w:w="5377"/>
      </w:tblGrid>
      <w:tr w:rsidR="00EA0B96" w:rsidRPr="00047390" w:rsidTr="00B32505">
        <w:trPr>
          <w:trHeight w:val="1133"/>
          <w:tblHeader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 (индикаторы) Программы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0B96" w:rsidRPr="00047390" w:rsidRDefault="00EA0B96" w:rsidP="00047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Ед.  измерения</w:t>
            </w:r>
          </w:p>
          <w:p w:rsidR="00EA0B96" w:rsidRPr="00047390" w:rsidRDefault="00EA0B96" w:rsidP="00047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EA0B96" w:rsidRPr="00047390" w:rsidTr="00B32505">
        <w:trPr>
          <w:trHeight w:val="288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Подготовка объектов и систем жизнеобеспечения сельского поселения Варзуга к работе в отопительный период </w:t>
            </w:r>
          </w:p>
        </w:tc>
      </w:tr>
      <w:tr w:rsidR="00EA0B96" w:rsidRPr="00047390" w:rsidTr="00B32505">
        <w:trPr>
          <w:trHeight w:val="408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 xml:space="preserve">Доля капитально отремонтированных внутренних электрических сетей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B96" w:rsidRPr="00047390" w:rsidTr="00B32505">
        <w:trPr>
          <w:trHeight w:val="408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с. Чапома – капитально отремонтированные  электрические сети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B96" w:rsidRPr="00047390" w:rsidTr="00B32505">
        <w:trPr>
          <w:trHeight w:val="408"/>
          <w:jc w:val="center"/>
        </w:trPr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С. Варзуга – капитально отремонтированные электрические сети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0B96" w:rsidRPr="00047390" w:rsidTr="00B32505">
        <w:trPr>
          <w:trHeight w:val="408"/>
          <w:jc w:val="center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С. Чапома - Капитальный ремонт внутренних электрических сетей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EA0B96" w:rsidRPr="00047390" w:rsidTr="00B32505">
        <w:trPr>
          <w:trHeight w:val="408"/>
          <w:jc w:val="center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 xml:space="preserve">С. Варзуга, ул. Успенская -     </w:t>
            </w:r>
            <w:r w:rsidRPr="000473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Капитальный ремонт внутренних электрических сетей</w:t>
            </w: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0B96" w:rsidRPr="00047390" w:rsidRDefault="00EA0B96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B96" w:rsidRPr="00047390" w:rsidRDefault="00DE7962" w:rsidP="00047390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</w:tr>
    </w:tbl>
    <w:p w:rsidR="00EA0B96" w:rsidRPr="00047390" w:rsidRDefault="00EA0B96" w:rsidP="000473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292" w:rsidRPr="00047390" w:rsidRDefault="00625292" w:rsidP="0004739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C7E" w:rsidRPr="00F703A4" w:rsidRDefault="00DE7962" w:rsidP="00F70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3A4">
        <w:rPr>
          <w:rFonts w:ascii="Times New Roman" w:hAnsi="Times New Roman" w:cs="Times New Roman"/>
          <w:sz w:val="24"/>
          <w:szCs w:val="24"/>
        </w:rPr>
        <w:t>4</w:t>
      </w:r>
      <w:r w:rsidR="00BF4886" w:rsidRPr="00F703A4">
        <w:rPr>
          <w:rFonts w:ascii="Times New Roman" w:hAnsi="Times New Roman" w:cs="Times New Roman"/>
          <w:sz w:val="24"/>
          <w:szCs w:val="24"/>
        </w:rPr>
        <w:t xml:space="preserve">. Раздел 3 </w:t>
      </w:r>
      <w:r w:rsidR="008F229F" w:rsidRPr="00F703A4">
        <w:rPr>
          <w:rFonts w:ascii="Times New Roman" w:hAnsi="Times New Roman" w:cs="Times New Roman"/>
          <w:sz w:val="24"/>
          <w:szCs w:val="24"/>
        </w:rPr>
        <w:t>муниц</w:t>
      </w:r>
      <w:r w:rsidR="00B31C7E" w:rsidRPr="00F703A4">
        <w:rPr>
          <w:rFonts w:ascii="Times New Roman" w:hAnsi="Times New Roman" w:cs="Times New Roman"/>
          <w:sz w:val="24"/>
          <w:szCs w:val="24"/>
        </w:rPr>
        <w:t>ипальной программы «</w:t>
      </w:r>
      <w:r w:rsidR="00BF4886" w:rsidRPr="00F703A4">
        <w:rPr>
          <w:rFonts w:ascii="Times New Roman" w:hAnsi="Times New Roman" w:cs="Times New Roman"/>
          <w:sz w:val="24"/>
          <w:szCs w:val="24"/>
        </w:rPr>
        <w:t>Перечень показателей муниципальной программы»</w:t>
      </w:r>
      <w:r w:rsidR="000B28C3" w:rsidRPr="00F703A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0114A" w:rsidRPr="00F703A4" w:rsidRDefault="00E0114A" w:rsidP="00F703A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03A4">
        <w:rPr>
          <w:rFonts w:ascii="Times New Roman" w:hAnsi="Times New Roman" w:cs="Times New Roman"/>
          <w:sz w:val="24"/>
          <w:szCs w:val="24"/>
        </w:rPr>
        <w:t xml:space="preserve">3. Перечень программных мероприятий </w:t>
      </w:r>
    </w:p>
    <w:tbl>
      <w:tblPr>
        <w:tblW w:w="1559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"/>
        <w:gridCol w:w="593"/>
        <w:gridCol w:w="98"/>
        <w:gridCol w:w="3214"/>
        <w:gridCol w:w="102"/>
        <w:gridCol w:w="950"/>
        <w:gridCol w:w="1356"/>
        <w:gridCol w:w="496"/>
        <w:gridCol w:w="1056"/>
        <w:gridCol w:w="1048"/>
        <w:gridCol w:w="1014"/>
        <w:gridCol w:w="1714"/>
        <w:gridCol w:w="630"/>
        <w:gridCol w:w="741"/>
        <w:gridCol w:w="535"/>
        <w:gridCol w:w="276"/>
        <w:gridCol w:w="1469"/>
        <w:gridCol w:w="246"/>
      </w:tblGrid>
      <w:tr w:rsidR="00DE7962" w:rsidRPr="00047390" w:rsidTr="00B32505">
        <w:trPr>
          <w:gridBefore w:val="1"/>
          <w:gridAfter w:val="1"/>
          <w:wBefore w:w="68" w:type="dxa"/>
          <w:wAfter w:w="272" w:type="dxa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</w:p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proofErr w:type="gramEnd"/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/п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Вид работ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Адрес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Ед. изм.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Количество</w:t>
            </w: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Потребно</w:t>
            </w:r>
            <w:r w:rsidR="00A9236B"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сть в финансовых средствах </w:t>
            </w:r>
            <w:proofErr w:type="gramStart"/>
            <w:r w:rsidR="00A9236B"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gramEnd"/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руб)</w:t>
            </w:r>
          </w:p>
        </w:tc>
      </w:tr>
      <w:tr w:rsidR="00A9236B" w:rsidRPr="00047390" w:rsidTr="00B32505">
        <w:trPr>
          <w:gridBefore w:val="1"/>
          <w:gridAfter w:val="1"/>
          <w:wBefore w:w="68" w:type="dxa"/>
          <w:wAfter w:w="272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14A" w:rsidRPr="00047390" w:rsidRDefault="00E0114A" w:rsidP="00F703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14A" w:rsidRPr="00047390" w:rsidRDefault="00E0114A" w:rsidP="00F703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14A" w:rsidRPr="00047390" w:rsidRDefault="00E0114A" w:rsidP="00F703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F703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F703A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Всего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Областной бюджет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Местный бюджет</w:t>
            </w:r>
          </w:p>
        </w:tc>
      </w:tr>
      <w:tr w:rsidR="00E0114A" w:rsidRPr="00047390" w:rsidTr="00B32505">
        <w:trPr>
          <w:gridBefore w:val="1"/>
          <w:gridAfter w:val="1"/>
          <w:wBefore w:w="68" w:type="dxa"/>
          <w:wAfter w:w="272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145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Капитальный ремонт внутренних электрических сетей</w:t>
            </w:r>
          </w:p>
        </w:tc>
      </w:tr>
      <w:tr w:rsidR="00A9236B" w:rsidRPr="00047390" w:rsidTr="00B32505">
        <w:trPr>
          <w:gridBefore w:val="1"/>
          <w:gridAfter w:val="1"/>
          <w:wBefore w:w="68" w:type="dxa"/>
          <w:wAfter w:w="272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1.1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Капитальный ремонт внутренних электрических сетей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с. Чапома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М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3120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2489263,16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2364800,00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124463,16</w:t>
            </w:r>
          </w:p>
        </w:tc>
      </w:tr>
      <w:tr w:rsidR="00A9236B" w:rsidRPr="00047390" w:rsidTr="00B32505">
        <w:trPr>
          <w:gridBefore w:val="1"/>
          <w:gridAfter w:val="1"/>
          <w:wBefore w:w="68" w:type="dxa"/>
          <w:wAfter w:w="272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1.2. 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Капитальный ремонт внутренних электрических сетей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50F36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с. Варзуга, ул</w:t>
            </w:r>
            <w:r w:rsidR="00E0114A"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. Успенская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м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50F36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5100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A9236B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2829034,77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2310110,59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518924,18</w:t>
            </w:r>
          </w:p>
        </w:tc>
      </w:tr>
      <w:tr w:rsidR="00A9236B" w:rsidRPr="00047390" w:rsidTr="00B32505">
        <w:trPr>
          <w:gridBefore w:val="1"/>
          <w:gridAfter w:val="1"/>
          <w:wBefore w:w="68" w:type="dxa"/>
          <w:wAfter w:w="272" w:type="dxa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 по задаче</w:t>
            </w: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0473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A9236B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5248297,93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4674910,59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4A" w:rsidRPr="00047390" w:rsidRDefault="00A9236B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573387</w:t>
            </w:r>
            <w:r w:rsidR="00E0114A" w:rsidRPr="0004739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,34</w:t>
            </w:r>
          </w:p>
        </w:tc>
      </w:tr>
      <w:tr w:rsidR="00E0114A" w:rsidRPr="00047390" w:rsidTr="00B32505">
        <w:trPr>
          <w:cantSplit/>
          <w:trHeight w:val="1134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 по реконструкции внутренних электрических сетей и проведение негосударственной экспертизы  по объектам реконструкции </w:t>
            </w:r>
          </w:p>
        </w:tc>
      </w:tr>
      <w:tr w:rsidR="00A9236B" w:rsidRPr="00047390" w:rsidTr="00B32505">
        <w:trPr>
          <w:cantSplit/>
          <w:trHeight w:val="1134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по капитальному ремонту электрических сетей в селе Чапома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ind w:left="-85" w:hanging="8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ind w:left="3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ind w:left="113"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ind w:lef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ind w:lef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разработки сметной документации по капитальному ремонту электрических сетей в селе Чапома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4A" w:rsidRPr="00047390" w:rsidRDefault="00E0114A" w:rsidP="00047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6B" w:rsidRPr="00047390" w:rsidTr="00B32505">
        <w:trPr>
          <w:cantSplit/>
          <w:trHeight w:val="479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расчетов по объектам капитального ремонта внутренних электрических сетей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МБ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проверки и расчета экспертизы по объекту ремонта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236B" w:rsidRPr="00047390" w:rsidTr="00B32505">
        <w:trPr>
          <w:cantSplit/>
          <w:trHeight w:val="644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236B" w:rsidRPr="00047390" w:rsidTr="00B32505">
        <w:trPr>
          <w:cantSplit/>
          <w:trHeight w:val="48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A9236B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DE7962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A9236B" w:rsidRPr="00047390">
              <w:rPr>
                <w:rFonts w:ascii="Times New Roman" w:hAnsi="Times New Roman" w:cs="Times New Roman"/>
                <w:sz w:val="24"/>
                <w:szCs w:val="24"/>
              </w:rPr>
              <w:t>8297,93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DE7962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A9236B" w:rsidRPr="00047390">
              <w:rPr>
                <w:rFonts w:ascii="Times New Roman" w:hAnsi="Times New Roman" w:cs="Times New Roman"/>
                <w:sz w:val="24"/>
                <w:szCs w:val="24"/>
              </w:rPr>
              <w:t>8297,93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236B" w:rsidRPr="00047390" w:rsidTr="00B32505">
        <w:trPr>
          <w:cantSplit/>
          <w:trHeight w:val="48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F70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A9236B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4674910,59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A9236B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caps/>
                <w:sz w:val="24"/>
                <w:szCs w:val="24"/>
              </w:rPr>
              <w:t>4674910,59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236B" w:rsidRPr="00047390" w:rsidTr="00B32505">
        <w:trPr>
          <w:cantSplit/>
          <w:trHeight w:val="487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DE7962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643387,34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4A" w:rsidRPr="00047390" w:rsidRDefault="00DE7962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0">
              <w:rPr>
                <w:rFonts w:ascii="Times New Roman" w:hAnsi="Times New Roman" w:cs="Times New Roman"/>
                <w:sz w:val="24"/>
                <w:szCs w:val="24"/>
              </w:rPr>
              <w:t>643387,34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4A" w:rsidRPr="00047390" w:rsidRDefault="00E0114A" w:rsidP="00047390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F4886" w:rsidRPr="00047390" w:rsidRDefault="00BF4886" w:rsidP="00047390">
      <w:pPr>
        <w:pStyle w:val="ConsPlusNormal"/>
        <w:widowControl/>
        <w:spacing w:before="120"/>
        <w:ind w:left="-142" w:firstLine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tblInd w:w="-493" w:type="dxa"/>
        <w:tblLook w:val="04A0"/>
      </w:tblPr>
      <w:tblGrid>
        <w:gridCol w:w="15575"/>
      </w:tblGrid>
      <w:tr w:rsidR="00BF4886" w:rsidRPr="00047390" w:rsidTr="00773B4D">
        <w:trPr>
          <w:trHeight w:val="300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36" w:rsidRPr="00047390" w:rsidRDefault="00E50F36" w:rsidP="00F703A4">
            <w:pPr>
              <w:tabs>
                <w:tab w:val="left" w:pos="0"/>
              </w:tabs>
              <w:spacing w:line="240" w:lineRule="auto"/>
              <w:ind w:firstLine="6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04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 </w:t>
            </w:r>
            <w:r w:rsidRPr="00047390">
              <w:rPr>
                <w:rFonts w:ascii="Times New Roman" w:hAnsi="Times New Roman" w:cs="Times New Roman"/>
                <w:b/>
                <w:sz w:val="24"/>
                <w:szCs w:val="24"/>
              </w:rPr>
              <w:t>5 «Обоснование потребности в необходимых ресурсах», изложить в новой редакции:</w:t>
            </w:r>
          </w:p>
          <w:tbl>
            <w:tblPr>
              <w:tblpPr w:leftFromText="180" w:rightFromText="180" w:vertAnchor="text" w:horzAnchor="margin" w:tblpY="5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023"/>
              <w:gridCol w:w="4253"/>
            </w:tblGrid>
            <w:tr w:rsidR="00E50F36" w:rsidRPr="00047390" w:rsidTr="00B32505">
              <w:trPr>
                <w:trHeight w:val="135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Коды классификации операций сектора государственного управления.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Всего,</w:t>
                  </w:r>
                </w:p>
                <w:p w:rsidR="00E50F36" w:rsidRPr="00047390" w:rsidRDefault="00E50F36" w:rsidP="00F703A4">
                  <w:pPr>
                    <w:spacing w:line="240" w:lineRule="auto"/>
                    <w:ind w:firstLine="63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</w:tr>
            <w:tr w:rsidR="00E50F36" w:rsidRPr="00047390" w:rsidTr="00B32505">
              <w:trPr>
                <w:trHeight w:val="650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по Программе, в том числе: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5318297,93</w:t>
                  </w:r>
                </w:p>
              </w:tc>
            </w:tr>
            <w:tr w:rsidR="00E50F36" w:rsidRPr="00047390" w:rsidTr="00B32505">
              <w:trPr>
                <w:trHeight w:val="394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4674910,59</w:t>
                  </w:r>
                </w:p>
              </w:tc>
            </w:tr>
            <w:tr w:rsidR="00E50F36" w:rsidRPr="00047390" w:rsidTr="00B32505">
              <w:trPr>
                <w:trHeight w:val="400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F36" w:rsidRPr="00047390" w:rsidRDefault="00E50F36" w:rsidP="00F703A4">
                  <w:pPr>
                    <w:spacing w:line="240" w:lineRule="auto"/>
                    <w:ind w:firstLine="635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</w:rPr>
                  </w:pPr>
                  <w:r w:rsidRPr="00047390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643387,34</w:t>
                  </w:r>
                </w:p>
              </w:tc>
            </w:tr>
          </w:tbl>
          <w:p w:rsidR="00BF4886" w:rsidRPr="00047390" w:rsidRDefault="00BF4886" w:rsidP="00F703A4">
            <w:pPr>
              <w:spacing w:line="240" w:lineRule="auto"/>
              <w:ind w:firstLine="6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003E" w:rsidRPr="00047390" w:rsidRDefault="0099003E" w:rsidP="00047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003E" w:rsidRPr="00047390" w:rsidSect="00EA0B96">
      <w:pgSz w:w="16838" w:h="11906" w:orient="landscape"/>
      <w:pgMar w:top="902" w:right="64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-3381"/>
        </w:tabs>
        <w:ind w:left="-33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661"/>
        </w:tabs>
        <w:ind w:left="-26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941"/>
        </w:tabs>
        <w:ind w:left="-19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221"/>
        </w:tabs>
        <w:ind w:left="-1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501"/>
        </w:tabs>
        <w:ind w:left="-5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19"/>
        </w:tabs>
        <w:ind w:left="2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9"/>
        </w:tabs>
        <w:ind w:left="9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659"/>
        </w:tabs>
        <w:ind w:left="16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47390"/>
    <w:rsid w:val="000511EE"/>
    <w:rsid w:val="000B28C3"/>
    <w:rsid w:val="000E0C8F"/>
    <w:rsid w:val="000E47DC"/>
    <w:rsid w:val="00125598"/>
    <w:rsid w:val="00252634"/>
    <w:rsid w:val="003D3E5A"/>
    <w:rsid w:val="004A41E8"/>
    <w:rsid w:val="004C66A6"/>
    <w:rsid w:val="004E080B"/>
    <w:rsid w:val="004E4180"/>
    <w:rsid w:val="00606286"/>
    <w:rsid w:val="00622771"/>
    <w:rsid w:val="00625292"/>
    <w:rsid w:val="0069186F"/>
    <w:rsid w:val="006E0C1A"/>
    <w:rsid w:val="0075753D"/>
    <w:rsid w:val="00773B4D"/>
    <w:rsid w:val="0080707A"/>
    <w:rsid w:val="008703A0"/>
    <w:rsid w:val="00883FD2"/>
    <w:rsid w:val="008F229F"/>
    <w:rsid w:val="009278AC"/>
    <w:rsid w:val="0099003E"/>
    <w:rsid w:val="009F33B5"/>
    <w:rsid w:val="00A02490"/>
    <w:rsid w:val="00A9236B"/>
    <w:rsid w:val="00AC2DDF"/>
    <w:rsid w:val="00B250CC"/>
    <w:rsid w:val="00B31C7E"/>
    <w:rsid w:val="00BF4886"/>
    <w:rsid w:val="00C221F5"/>
    <w:rsid w:val="00C53CC1"/>
    <w:rsid w:val="00C65E9C"/>
    <w:rsid w:val="00CE24FD"/>
    <w:rsid w:val="00CE68B9"/>
    <w:rsid w:val="00D546B0"/>
    <w:rsid w:val="00D863B2"/>
    <w:rsid w:val="00DB0B47"/>
    <w:rsid w:val="00DE7962"/>
    <w:rsid w:val="00E0114A"/>
    <w:rsid w:val="00E215F2"/>
    <w:rsid w:val="00E50F36"/>
    <w:rsid w:val="00E70926"/>
    <w:rsid w:val="00E774B1"/>
    <w:rsid w:val="00EA0B96"/>
    <w:rsid w:val="00EC322E"/>
    <w:rsid w:val="00F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A0B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0B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2015-04-30T10:45:00Z</cp:lastPrinted>
  <dcterms:created xsi:type="dcterms:W3CDTF">2015-04-30T10:52:00Z</dcterms:created>
  <dcterms:modified xsi:type="dcterms:W3CDTF">2015-04-30T10:52:00Z</dcterms:modified>
</cp:coreProperties>
</file>