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070BB6" w:rsidP="00785B48">
      <w:pPr>
        <w:jc w:val="both"/>
        <w:rPr>
          <w:b/>
          <w:sz w:val="26"/>
          <w:szCs w:val="26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510540</wp:posOffset>
                </wp:positionV>
                <wp:extent cx="2351405" cy="621665"/>
                <wp:effectExtent l="6985" t="5715" r="1333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F42" w:rsidRPr="00F75B0D" w:rsidRDefault="00595F42" w:rsidP="007722AD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  <w:r w:rsidR="003625CF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государственной регистрации,</w:t>
                            </w:r>
                            <w:r w:rsidR="003625CF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  <w:r w:rsidR="003625CF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Мурманской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55pt;margin-top:40.2pt;width:185.15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" strokecolor="white">
                <v:textbox>
                  <w:txbxContent>
                    <w:p w:rsidR="00595F42" w:rsidRPr="00F75B0D" w:rsidRDefault="00595F42" w:rsidP="007722AD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  <w:r w:rsidR="003625CF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государственной регистрации,</w:t>
                      </w:r>
                      <w:r w:rsidR="003625CF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  <w:r w:rsidR="003625CF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Мурманской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7722A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233420" cy="1265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AE4575" w:rsidRDefault="00AE4575" w:rsidP="00785B48">
      <w:pPr>
        <w:rPr>
          <w:szCs w:val="22"/>
        </w:rPr>
      </w:pPr>
    </w:p>
    <w:p w:rsidR="000C1CD6" w:rsidRDefault="000C1CD6" w:rsidP="00785B48">
      <w:pPr>
        <w:jc w:val="center"/>
        <w:rPr>
          <w:b/>
          <w:szCs w:val="22"/>
        </w:rPr>
      </w:pPr>
      <w:r w:rsidRPr="000C1CD6">
        <w:rPr>
          <w:b/>
          <w:szCs w:val="22"/>
        </w:rPr>
        <w:t>КАНДАЛАКШСК</w:t>
      </w:r>
      <w:r>
        <w:rPr>
          <w:b/>
          <w:szCs w:val="22"/>
        </w:rPr>
        <w:t>ИЙ</w:t>
      </w:r>
      <w:r w:rsidRPr="000C1CD6">
        <w:rPr>
          <w:b/>
          <w:szCs w:val="22"/>
        </w:rPr>
        <w:t xml:space="preserve"> МЕЖМУНИЦИПАЛЬН</w:t>
      </w:r>
      <w:r>
        <w:rPr>
          <w:b/>
          <w:szCs w:val="22"/>
        </w:rPr>
        <w:t>ЫЙ</w:t>
      </w:r>
      <w:r w:rsidRPr="000C1CD6">
        <w:rPr>
          <w:b/>
          <w:szCs w:val="22"/>
        </w:rPr>
        <w:t xml:space="preserve"> ОТДЕЛ</w:t>
      </w: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</w:t>
      </w:r>
      <w:r w:rsidR="000C1CD6">
        <w:rPr>
          <w:b/>
          <w:szCs w:val="22"/>
        </w:rPr>
        <w:t>Я</w:t>
      </w:r>
      <w:r>
        <w:rPr>
          <w:b/>
          <w:szCs w:val="22"/>
        </w:rPr>
        <w:t xml:space="preserve"> РОСРЕЕСТРА ПО МУРМАНСКОЙ ОБЛАСТИ </w:t>
      </w:r>
      <w:r w:rsidR="000C1CD6">
        <w:rPr>
          <w:b/>
          <w:szCs w:val="22"/>
        </w:rPr>
        <w:t>ИНФОРМИРУЕТ</w:t>
      </w:r>
    </w:p>
    <w:p w:rsidR="00785B48" w:rsidRDefault="00785B48" w:rsidP="00785B48">
      <w:pPr>
        <w:jc w:val="center"/>
        <w:rPr>
          <w:b/>
          <w:szCs w:val="22"/>
        </w:rPr>
      </w:pPr>
    </w:p>
    <w:p w:rsidR="009E566B" w:rsidRDefault="009E566B" w:rsidP="008F3FB2">
      <w:pPr>
        <w:jc w:val="center"/>
        <w:rPr>
          <w:b/>
          <w:color w:val="365F91" w:themeColor="accent1" w:themeShade="BF"/>
          <w:sz w:val="36"/>
          <w:szCs w:val="36"/>
        </w:rPr>
      </w:pPr>
    </w:p>
    <w:p w:rsidR="008F3FB2" w:rsidRDefault="00B2047C" w:rsidP="008F3FB2">
      <w:pPr>
        <w:jc w:val="center"/>
        <w:rPr>
          <w:b/>
          <w:color w:val="365F91" w:themeColor="accent1" w:themeShade="BF"/>
          <w:sz w:val="36"/>
          <w:szCs w:val="36"/>
        </w:rPr>
      </w:pPr>
      <w:r>
        <w:rPr>
          <w:b/>
          <w:color w:val="365F91" w:themeColor="accent1" w:themeShade="BF"/>
          <w:sz w:val="36"/>
          <w:szCs w:val="36"/>
        </w:rPr>
        <w:t>Лесные пожары</w:t>
      </w:r>
      <w:proofErr w:type="gramStart"/>
      <w:r>
        <w:rPr>
          <w:b/>
          <w:color w:val="365F91" w:themeColor="accent1" w:themeShade="BF"/>
          <w:sz w:val="36"/>
          <w:szCs w:val="36"/>
        </w:rPr>
        <w:t>…</w:t>
      </w:r>
      <w:r w:rsidR="006B3F0B">
        <w:rPr>
          <w:b/>
          <w:color w:val="365F91" w:themeColor="accent1" w:themeShade="BF"/>
          <w:sz w:val="36"/>
          <w:szCs w:val="36"/>
        </w:rPr>
        <w:t xml:space="preserve"> </w:t>
      </w:r>
      <w:r>
        <w:rPr>
          <w:b/>
          <w:color w:val="365F91" w:themeColor="accent1" w:themeShade="BF"/>
          <w:sz w:val="36"/>
          <w:szCs w:val="36"/>
        </w:rPr>
        <w:t>К</w:t>
      </w:r>
      <w:proofErr w:type="gramEnd"/>
      <w:r>
        <w:rPr>
          <w:b/>
          <w:color w:val="365F91" w:themeColor="accent1" w:themeShade="BF"/>
          <w:sz w:val="36"/>
          <w:szCs w:val="36"/>
        </w:rPr>
        <w:t>ак избежать беды!!!</w:t>
      </w:r>
    </w:p>
    <w:p w:rsidR="00EF5797" w:rsidRDefault="00EF5797" w:rsidP="00EF5797"/>
    <w:p w:rsidR="00623A13" w:rsidRDefault="006B25DC" w:rsidP="006B3F0B">
      <w:pPr>
        <w:ind w:left="708"/>
        <w:jc w:val="both"/>
      </w:pPr>
      <w:r>
        <w:t xml:space="preserve">                                                                                                                                                                                 </w:t>
      </w:r>
    </w:p>
    <w:p w:rsidR="00623A13" w:rsidRDefault="00623A13" w:rsidP="006B3F0B">
      <w:pPr>
        <w:ind w:left="708"/>
        <w:jc w:val="both"/>
      </w:pPr>
    </w:p>
    <w:p w:rsidR="00EF5797" w:rsidRDefault="00623A13" w:rsidP="006B3F0B">
      <w:pPr>
        <w:ind w:left="708"/>
        <w:jc w:val="both"/>
      </w:pPr>
      <w:r>
        <w:rPr>
          <w:b/>
          <w:noProof/>
          <w:color w:val="365F91" w:themeColor="accent1" w:themeShade="BF"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058084EB" wp14:editId="2E77EAB0">
            <wp:simplePos x="0" y="0"/>
            <wp:positionH relativeFrom="margin">
              <wp:posOffset>152400</wp:posOffset>
            </wp:positionH>
            <wp:positionV relativeFrom="margin">
              <wp:posOffset>3703320</wp:posOffset>
            </wp:positionV>
            <wp:extent cx="3543300" cy="2512060"/>
            <wp:effectExtent l="0" t="0" r="0" b="254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25DC">
        <w:t xml:space="preserve">Каждое лето лесные пожары начинаются с неизбежностью, приводящей в отчаянье. К этому нельзя привыкнуть. Леса восстанавливаются десятилетиями. Если вы хоть раз видели лесной пожар, то не забудете эту страшную картину никогда. </w:t>
      </w:r>
      <w:r w:rsidR="00EF5797" w:rsidRPr="00EF5797">
        <w:t>В подавляющем большинстве случаев природные пожары являются следствием нарушения человеком требований пожарной безопасности. Примерно 60 - 70% природных пожаров возникает в радиусе 5 километров от населенных пунктов. В этой зоне чаще всего люди проводят время «на природе». Лесные пожары происходят по вине людей, оставляющих непотушенные костры или окурки в местах отдыха, вследствие игры детей с огнём, при сжигании мусора владельцами дач и садовых участков на опушках леса.</w:t>
      </w:r>
    </w:p>
    <w:p w:rsidR="006B25DC" w:rsidRDefault="006B25DC" w:rsidP="006B3F0B">
      <w:pPr>
        <w:ind w:left="708"/>
        <w:jc w:val="both"/>
      </w:pPr>
    </w:p>
    <w:p w:rsidR="006B25DC" w:rsidRDefault="006B25DC" w:rsidP="006B3F0B">
      <w:pPr>
        <w:ind w:left="708"/>
        <w:jc w:val="both"/>
      </w:pPr>
    </w:p>
    <w:p w:rsidR="006B25DC" w:rsidRDefault="006B25DC" w:rsidP="00623A13">
      <w:pPr>
        <w:ind w:left="708"/>
        <w:jc w:val="center"/>
      </w:pPr>
      <w:r>
        <w:t>УВАЖАЕМЫЕ ГРАЖДАНЕ!</w:t>
      </w:r>
    </w:p>
    <w:p w:rsidR="006B3F0B" w:rsidRDefault="006B3F0B" w:rsidP="006B3F0B">
      <w:pPr>
        <w:ind w:left="708"/>
        <w:jc w:val="both"/>
      </w:pPr>
    </w:p>
    <w:p w:rsidR="006B25DC" w:rsidRDefault="006B25DC" w:rsidP="00623A13">
      <w:pPr>
        <w:ind w:left="709" w:firstLine="708"/>
        <w:jc w:val="both"/>
      </w:pPr>
      <w:r w:rsidRPr="006B25DC">
        <w:rPr>
          <w:b/>
          <w:i/>
        </w:rPr>
        <w:t>Не разводите костров</w:t>
      </w:r>
      <w:r>
        <w:t xml:space="preserve"> в лесу без крайней к тому необходимости. Если без костра не обойтись, выбирайте место, где можно легко освободить грунт </w:t>
      </w:r>
      <w:proofErr w:type="gramStart"/>
      <w:r>
        <w:t>от</w:t>
      </w:r>
      <w:proofErr w:type="gramEnd"/>
      <w:r>
        <w:t xml:space="preserve"> мхов и лишайников, сухой хвои и веток.</w:t>
      </w:r>
      <w:r w:rsidR="006B3F0B">
        <w:t xml:space="preserve"> </w:t>
      </w:r>
      <w:r>
        <w:t xml:space="preserve">Место под костер окопайте так, чтобы чистая земляная полоса вокруг костра была шириной от 0,5 до 1 метра. Менее опасны для разведения костров </w:t>
      </w:r>
      <w:r w:rsidR="006B3F0B">
        <w:t>песчаные</w:t>
      </w:r>
      <w:r>
        <w:t xml:space="preserve"> берега рек, озер, не </w:t>
      </w:r>
      <w:r w:rsidR="006B3F0B">
        <w:t>заросшие</w:t>
      </w:r>
      <w:r>
        <w:t xml:space="preserve"> лесные дорожки и просеки, чистые канавы.</w:t>
      </w:r>
      <w:r w:rsidR="006B3F0B">
        <w:t xml:space="preserve"> Нельзя разводить костры в ветреную погоду.</w:t>
      </w:r>
    </w:p>
    <w:p w:rsidR="006B25DC" w:rsidRDefault="006B25DC" w:rsidP="00623A13">
      <w:pPr>
        <w:ind w:left="709" w:firstLine="708"/>
        <w:jc w:val="both"/>
      </w:pPr>
      <w:r w:rsidRPr="006B3F0B">
        <w:rPr>
          <w:b/>
          <w:i/>
        </w:rPr>
        <w:t>Не уходите от костра</w:t>
      </w:r>
      <w:r>
        <w:t>, не затушив его полностью. Залейте костер водой, разгребите пепел, убедитесь</w:t>
      </w:r>
      <w:r w:rsidR="006B3F0B">
        <w:t>, что не осталось ни одной искры.</w:t>
      </w:r>
    </w:p>
    <w:p w:rsidR="006B3F0B" w:rsidRDefault="00623A13" w:rsidP="006B3F0B">
      <w:pPr>
        <w:ind w:firstLine="708"/>
        <w:jc w:val="both"/>
        <w:rPr>
          <w:b/>
          <w:i/>
        </w:rPr>
      </w:pPr>
      <w:r>
        <w:rPr>
          <w:b/>
          <w:i/>
        </w:rPr>
        <w:t xml:space="preserve">           </w:t>
      </w:r>
      <w:r w:rsidR="006B3F0B" w:rsidRPr="006B3F0B">
        <w:rPr>
          <w:b/>
          <w:i/>
        </w:rPr>
        <w:t>Не курите в лесу.</w:t>
      </w:r>
      <w:r w:rsidR="006B3F0B">
        <w:rPr>
          <w:b/>
          <w:i/>
        </w:rPr>
        <w:t xml:space="preserve"> </w:t>
      </w:r>
      <w:r w:rsidR="006B3F0B" w:rsidRPr="006B3F0B">
        <w:t>Не бросайте окурки в траву.</w:t>
      </w:r>
    </w:p>
    <w:p w:rsidR="006B3F0B" w:rsidRDefault="00623A13" w:rsidP="006B3F0B">
      <w:pPr>
        <w:ind w:firstLine="708"/>
        <w:jc w:val="both"/>
      </w:pPr>
      <w:r>
        <w:rPr>
          <w:b/>
          <w:i/>
        </w:rPr>
        <w:t xml:space="preserve">           </w:t>
      </w:r>
      <w:r w:rsidR="006B3F0B">
        <w:rPr>
          <w:b/>
          <w:i/>
        </w:rPr>
        <w:t xml:space="preserve">Не бросайте зажженную спичку, </w:t>
      </w:r>
      <w:r w:rsidR="006B3F0B" w:rsidRPr="006B3F0B">
        <w:t>убедитесь</w:t>
      </w:r>
      <w:r w:rsidR="006B3F0B">
        <w:t>,</w:t>
      </w:r>
      <w:r w:rsidR="006B3F0B" w:rsidRPr="006B3F0B">
        <w:t xml:space="preserve"> что она погасла.</w:t>
      </w:r>
    </w:p>
    <w:p w:rsidR="006B3F0B" w:rsidRPr="006B3F0B" w:rsidRDefault="00623A13" w:rsidP="00623A13">
      <w:pPr>
        <w:ind w:left="709"/>
        <w:jc w:val="both"/>
        <w:rPr>
          <w:b/>
          <w:i/>
        </w:rPr>
      </w:pPr>
      <w:r>
        <w:rPr>
          <w:b/>
          <w:i/>
        </w:rPr>
        <w:t xml:space="preserve">           </w:t>
      </w:r>
      <w:r w:rsidR="006B3F0B" w:rsidRPr="006B3F0B">
        <w:rPr>
          <w:b/>
          <w:i/>
        </w:rPr>
        <w:t>Не оставляйте бутылок (осколков стекла)</w:t>
      </w:r>
      <w:r w:rsidR="006B3F0B">
        <w:t xml:space="preserve"> в лесу. Под лучами солнца </w:t>
      </w:r>
      <w:r w:rsidR="0079267E">
        <w:t>о</w:t>
      </w:r>
      <w:r w:rsidR="006B3F0B">
        <w:t>бычная бутылка, оставленная без присмотра, может превратиться в своеобразную зажигательную линзу и поджечь лес.</w:t>
      </w:r>
    </w:p>
    <w:p w:rsidR="006B25DC" w:rsidRDefault="006B25DC" w:rsidP="006B3F0B">
      <w:pPr>
        <w:ind w:firstLine="708"/>
        <w:jc w:val="both"/>
      </w:pPr>
    </w:p>
    <w:p w:rsidR="006B25DC" w:rsidRDefault="006B25DC" w:rsidP="006B3F0B">
      <w:pPr>
        <w:ind w:firstLine="708"/>
        <w:jc w:val="both"/>
      </w:pPr>
    </w:p>
    <w:p w:rsidR="00B2047C" w:rsidRPr="00EF5797" w:rsidRDefault="00B2047C" w:rsidP="006B3F0B">
      <w:pPr>
        <w:jc w:val="both"/>
      </w:pPr>
    </w:p>
    <w:p w:rsidR="00EF5797" w:rsidRPr="00EF5797" w:rsidRDefault="00EF5797" w:rsidP="00623A13">
      <w:pPr>
        <w:ind w:left="709"/>
        <w:jc w:val="both"/>
      </w:pPr>
      <w:r w:rsidRPr="00EF5797">
        <w:t>Предупреждаем об уголовной и административной ответственности, предусмотренной действующим законодательством Российской Федерации, за нарушение правил пожарной безопасности, в том числе в лесу.</w:t>
      </w:r>
    </w:p>
    <w:p w:rsidR="0079267E" w:rsidRDefault="0079267E" w:rsidP="0079267E">
      <w:pPr>
        <w:jc w:val="both"/>
      </w:pPr>
      <w:bookmarkStart w:id="0" w:name="_GoBack"/>
      <w:bookmarkEnd w:id="0"/>
    </w:p>
    <w:p w:rsidR="00383C86" w:rsidRPr="0079267E" w:rsidRDefault="00220DB8" w:rsidP="0079267E">
      <w:pPr>
        <w:jc w:val="both"/>
        <w:rPr>
          <w:sz w:val="22"/>
          <w:szCs w:val="22"/>
        </w:rPr>
      </w:pPr>
      <w:r>
        <w:t>Д</w:t>
      </w:r>
      <w:r w:rsidR="00383C86" w:rsidRPr="00550177">
        <w:t xml:space="preserve">ля получения консультации по вопросам государственного земельного </w:t>
      </w:r>
      <w:r w:rsidR="0079267E">
        <w:t>надзора</w:t>
      </w:r>
      <w:r w:rsidR="00383C86" w:rsidRPr="00550177">
        <w:t xml:space="preserve"> можно обратиться в Кандалакшский межмуниципальный отдел Управления Росреестра по Мурманск</w:t>
      </w:r>
      <w:r w:rsidR="003625CF">
        <w:t>ой области по телефону: 8 (81533) 9-72-8</w:t>
      </w:r>
      <w:r w:rsidR="00383C86" w:rsidRPr="00550177">
        <w:t>0</w:t>
      </w:r>
      <w:r w:rsidR="004F2F23">
        <w:t>,</w:t>
      </w:r>
      <w:r w:rsidR="0079267E" w:rsidRPr="0079267E">
        <w:rPr>
          <w:sz w:val="22"/>
          <w:szCs w:val="22"/>
        </w:rPr>
        <w:t xml:space="preserve"> </w:t>
      </w:r>
      <w:r w:rsidR="0079267E" w:rsidRPr="0079267E">
        <w:rPr>
          <w:sz w:val="22"/>
          <w:szCs w:val="22"/>
        </w:rPr>
        <w:t>(881532) 7-27-30</w:t>
      </w:r>
    </w:p>
    <w:p w:rsidR="00785B48" w:rsidRDefault="00785B48" w:rsidP="00785B48">
      <w:pPr>
        <w:rPr>
          <w:sz w:val="2"/>
          <w:szCs w:val="2"/>
        </w:rPr>
      </w:pPr>
    </w:p>
    <w:p w:rsidR="00785B48" w:rsidRPr="00785B48" w:rsidRDefault="00070BB6" w:rsidP="00785B48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1E553127" wp14:editId="454B57F8">
                <wp:simplePos x="0" y="0"/>
                <wp:positionH relativeFrom="column">
                  <wp:posOffset>27940</wp:posOffset>
                </wp:positionH>
                <wp:positionV relativeFrom="paragraph">
                  <wp:posOffset>34290</wp:posOffset>
                </wp:positionV>
                <wp:extent cx="6810375" cy="0"/>
                <wp:effectExtent l="8890" t="15240" r="10160" b="13335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.2pt;margin-top:2.7pt;width:536.2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" strokecolor="#0070c0" strokeweight="1.25pt"/>
            </w:pict>
          </mc:Fallback>
        </mc:AlternateContent>
      </w:r>
    </w:p>
    <w:p w:rsidR="00E248BE" w:rsidRDefault="00E248BE" w:rsidP="00785B48">
      <w:pPr>
        <w:jc w:val="both"/>
        <w:rPr>
          <w:b/>
          <w:sz w:val="18"/>
          <w:szCs w:val="18"/>
        </w:rPr>
      </w:pPr>
    </w:p>
    <w:p w:rsidR="00785B48" w:rsidRPr="00785B48" w:rsidRDefault="00785B48" w:rsidP="00623A13">
      <w:pPr>
        <w:ind w:left="709"/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</w:t>
      </w:r>
      <w:r w:rsidR="0080727E">
        <w:rPr>
          <w:b/>
          <w:sz w:val="18"/>
          <w:szCs w:val="18"/>
        </w:rPr>
        <w:t xml:space="preserve">(с указанием ссылки на публикацию) </w:t>
      </w:r>
      <w:r w:rsidRPr="00785B48">
        <w:rPr>
          <w:b/>
          <w:sz w:val="18"/>
          <w:szCs w:val="18"/>
        </w:rPr>
        <w:t xml:space="preserve">уведомить по электронной почте: </w:t>
      </w:r>
      <w:hyperlink r:id="rId11" w:history="1">
        <w:r w:rsidR="009437F8" w:rsidRPr="0050380A">
          <w:rPr>
            <w:rStyle w:val="a3"/>
            <w:b/>
            <w:sz w:val="18"/>
            <w:szCs w:val="18"/>
            <w:lang w:val="en-US"/>
          </w:rPr>
          <w:t>polzori</w:t>
        </w:r>
        <w:r w:rsidR="009437F8" w:rsidRPr="0050380A">
          <w:rPr>
            <w:rStyle w:val="a3"/>
            <w:b/>
            <w:sz w:val="18"/>
            <w:szCs w:val="18"/>
          </w:rPr>
          <w:t>@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</w:t>
        </w:r>
        <w:r w:rsidR="009437F8" w:rsidRPr="0050380A">
          <w:rPr>
            <w:rStyle w:val="a3"/>
            <w:b/>
            <w:sz w:val="18"/>
            <w:szCs w:val="18"/>
          </w:rPr>
          <w:t>51.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rosreestr</w:t>
        </w:r>
        <w:r w:rsidR="009437F8" w:rsidRPr="0050380A">
          <w:rPr>
            <w:rStyle w:val="a3"/>
            <w:b/>
            <w:sz w:val="18"/>
            <w:szCs w:val="18"/>
          </w:rPr>
          <w:t>.</w:t>
        </w:r>
        <w:proofErr w:type="spellStart"/>
        <w:r w:rsidR="009437F8" w:rsidRPr="0050380A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9267E" w:rsidRPr="0079267E" w:rsidRDefault="00785B48" w:rsidP="0079267E">
      <w:pPr>
        <w:jc w:val="both"/>
        <w:rPr>
          <w:sz w:val="18"/>
          <w:szCs w:val="18"/>
        </w:rPr>
      </w:pPr>
      <w:r w:rsidRPr="005F7E09">
        <w:rPr>
          <w:b/>
          <w:sz w:val="20"/>
          <w:szCs w:val="20"/>
        </w:rPr>
        <w:t xml:space="preserve">Контакты для СМИ: </w:t>
      </w:r>
      <w:r w:rsidR="00743CF0">
        <w:rPr>
          <w:i/>
          <w:sz w:val="20"/>
          <w:szCs w:val="20"/>
        </w:rPr>
        <w:t>Акимова Елена Аркадьевна</w:t>
      </w:r>
      <w:r w:rsidR="000D4618">
        <w:rPr>
          <w:i/>
          <w:sz w:val="20"/>
          <w:szCs w:val="20"/>
        </w:rPr>
        <w:t xml:space="preserve"> </w:t>
      </w:r>
      <w:r w:rsidRPr="005F7E09">
        <w:rPr>
          <w:sz w:val="20"/>
          <w:szCs w:val="20"/>
        </w:rPr>
        <w:t xml:space="preserve">тел.: </w:t>
      </w:r>
      <w:r w:rsidR="0079267E" w:rsidRPr="0079267E">
        <w:rPr>
          <w:sz w:val="18"/>
          <w:szCs w:val="18"/>
        </w:rPr>
        <w:t>. (881532) 7-27-30</w:t>
      </w:r>
    </w:p>
    <w:p w:rsidR="00B425A6" w:rsidRDefault="00B425A6" w:rsidP="00623A13">
      <w:pPr>
        <w:ind w:left="709"/>
        <w:rPr>
          <w:sz w:val="20"/>
          <w:szCs w:val="20"/>
        </w:rPr>
      </w:pPr>
    </w:p>
    <w:p w:rsidR="000F62C6" w:rsidRDefault="000F62C6" w:rsidP="00785B48">
      <w:pPr>
        <w:rPr>
          <w:sz w:val="20"/>
          <w:szCs w:val="20"/>
        </w:rPr>
      </w:pPr>
    </w:p>
    <w:p w:rsidR="002F2492" w:rsidRPr="007123AB" w:rsidRDefault="002F2492"/>
    <w:sectPr w:rsidR="002F2492" w:rsidRPr="007123AB" w:rsidSect="00383C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970" w:rsidRDefault="00F45970" w:rsidP="007E44EB">
      <w:r>
        <w:separator/>
      </w:r>
    </w:p>
  </w:endnote>
  <w:endnote w:type="continuationSeparator" w:id="0">
    <w:p w:rsidR="00F45970" w:rsidRDefault="00F45970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DA" w:rsidRDefault="004A15D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DA" w:rsidRDefault="004A15D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DA" w:rsidRDefault="004A15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970" w:rsidRDefault="00F45970" w:rsidP="007E44EB">
      <w:r>
        <w:separator/>
      </w:r>
    </w:p>
  </w:footnote>
  <w:footnote w:type="continuationSeparator" w:id="0">
    <w:p w:rsidR="00F45970" w:rsidRDefault="00F45970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DA" w:rsidRDefault="004A15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595F42" w:rsidRDefault="0029059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F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5F42" w:rsidRDefault="00595F4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DA" w:rsidRDefault="004A15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50E"/>
    <w:multiLevelType w:val="hybridMultilevel"/>
    <w:tmpl w:val="0304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10C9C"/>
    <w:multiLevelType w:val="hybridMultilevel"/>
    <w:tmpl w:val="F9F27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F1FD8"/>
    <w:multiLevelType w:val="multilevel"/>
    <w:tmpl w:val="978E9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F7201"/>
    <w:multiLevelType w:val="multilevel"/>
    <w:tmpl w:val="BDCC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E184E"/>
    <w:multiLevelType w:val="multilevel"/>
    <w:tmpl w:val="1FF8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56253C"/>
    <w:multiLevelType w:val="multilevel"/>
    <w:tmpl w:val="5026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0D55B3"/>
    <w:multiLevelType w:val="hybridMultilevel"/>
    <w:tmpl w:val="C9AAFF24"/>
    <w:lvl w:ilvl="0" w:tplc="A79EF640">
      <w:start w:val="1"/>
      <w:numFmt w:val="bullet"/>
      <w:lvlText w:val="!"/>
      <w:lvlJc w:val="left"/>
      <w:pPr>
        <w:ind w:left="720" w:hanging="360"/>
      </w:pPr>
      <w:rPr>
        <w:rFonts w:ascii="Simplified Arabic Fixed" w:hAnsi="Simplified Arabic Fixed" w:hint="default"/>
        <w:color w:val="FF0000"/>
        <w:sz w:val="50"/>
        <w:szCs w:val="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CB0413"/>
    <w:multiLevelType w:val="multilevel"/>
    <w:tmpl w:val="F488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21FE4"/>
    <w:rsid w:val="000472B4"/>
    <w:rsid w:val="00047F96"/>
    <w:rsid w:val="00050C32"/>
    <w:rsid w:val="00070BB6"/>
    <w:rsid w:val="00086270"/>
    <w:rsid w:val="000A3ADA"/>
    <w:rsid w:val="000A79D0"/>
    <w:rsid w:val="000C1595"/>
    <w:rsid w:val="000C1CD6"/>
    <w:rsid w:val="000C2992"/>
    <w:rsid w:val="000C2D12"/>
    <w:rsid w:val="000D4618"/>
    <w:rsid w:val="000F4159"/>
    <w:rsid w:val="000F62C6"/>
    <w:rsid w:val="001005C8"/>
    <w:rsid w:val="00100F39"/>
    <w:rsid w:val="0010116C"/>
    <w:rsid w:val="0010308F"/>
    <w:rsid w:val="0016164A"/>
    <w:rsid w:val="00165032"/>
    <w:rsid w:val="001A3059"/>
    <w:rsid w:val="001E0876"/>
    <w:rsid w:val="001F3E91"/>
    <w:rsid w:val="002003D4"/>
    <w:rsid w:val="00220DB8"/>
    <w:rsid w:val="002669D5"/>
    <w:rsid w:val="00277A1A"/>
    <w:rsid w:val="00287300"/>
    <w:rsid w:val="00287B4B"/>
    <w:rsid w:val="0029059A"/>
    <w:rsid w:val="002D7303"/>
    <w:rsid w:val="002F0951"/>
    <w:rsid w:val="002F2492"/>
    <w:rsid w:val="002F7639"/>
    <w:rsid w:val="002F7A4F"/>
    <w:rsid w:val="00317221"/>
    <w:rsid w:val="00317B55"/>
    <w:rsid w:val="003238B7"/>
    <w:rsid w:val="00326423"/>
    <w:rsid w:val="00327B56"/>
    <w:rsid w:val="0033415F"/>
    <w:rsid w:val="003370F5"/>
    <w:rsid w:val="003625CF"/>
    <w:rsid w:val="003730D9"/>
    <w:rsid w:val="00373BA1"/>
    <w:rsid w:val="00383C86"/>
    <w:rsid w:val="003A7F9A"/>
    <w:rsid w:val="003D5411"/>
    <w:rsid w:val="003E4114"/>
    <w:rsid w:val="00413583"/>
    <w:rsid w:val="00422BED"/>
    <w:rsid w:val="0042440E"/>
    <w:rsid w:val="00457811"/>
    <w:rsid w:val="004A15DA"/>
    <w:rsid w:val="004A3FCA"/>
    <w:rsid w:val="004A452B"/>
    <w:rsid w:val="004B44A9"/>
    <w:rsid w:val="004B69EE"/>
    <w:rsid w:val="004C2B8B"/>
    <w:rsid w:val="004E7C60"/>
    <w:rsid w:val="004F2F23"/>
    <w:rsid w:val="00535293"/>
    <w:rsid w:val="00544471"/>
    <w:rsid w:val="00550177"/>
    <w:rsid w:val="0055151A"/>
    <w:rsid w:val="00553290"/>
    <w:rsid w:val="0055663B"/>
    <w:rsid w:val="00594B87"/>
    <w:rsid w:val="00595F42"/>
    <w:rsid w:val="005A1F67"/>
    <w:rsid w:val="005B5DEE"/>
    <w:rsid w:val="005D7F10"/>
    <w:rsid w:val="005E4094"/>
    <w:rsid w:val="005F6096"/>
    <w:rsid w:val="005F7E09"/>
    <w:rsid w:val="0060020D"/>
    <w:rsid w:val="00611DAB"/>
    <w:rsid w:val="00616A61"/>
    <w:rsid w:val="00623A13"/>
    <w:rsid w:val="00624AED"/>
    <w:rsid w:val="00627007"/>
    <w:rsid w:val="00631136"/>
    <w:rsid w:val="00643438"/>
    <w:rsid w:val="0065017E"/>
    <w:rsid w:val="00666AC0"/>
    <w:rsid w:val="0067122D"/>
    <w:rsid w:val="006748F6"/>
    <w:rsid w:val="006817A2"/>
    <w:rsid w:val="006926F0"/>
    <w:rsid w:val="00696750"/>
    <w:rsid w:val="006A6991"/>
    <w:rsid w:val="006B25DC"/>
    <w:rsid w:val="006B3F0B"/>
    <w:rsid w:val="006B5030"/>
    <w:rsid w:val="006D017E"/>
    <w:rsid w:val="006E1BF5"/>
    <w:rsid w:val="007065A9"/>
    <w:rsid w:val="00711A1F"/>
    <w:rsid w:val="007123AB"/>
    <w:rsid w:val="007160DC"/>
    <w:rsid w:val="00734566"/>
    <w:rsid w:val="00743CF0"/>
    <w:rsid w:val="00744516"/>
    <w:rsid w:val="007541D0"/>
    <w:rsid w:val="00754DE1"/>
    <w:rsid w:val="007722AD"/>
    <w:rsid w:val="007748B8"/>
    <w:rsid w:val="00780B2F"/>
    <w:rsid w:val="00780FAF"/>
    <w:rsid w:val="00785B48"/>
    <w:rsid w:val="0079267E"/>
    <w:rsid w:val="007B13BE"/>
    <w:rsid w:val="007D5C9A"/>
    <w:rsid w:val="007D6C96"/>
    <w:rsid w:val="007E0B28"/>
    <w:rsid w:val="007E44EB"/>
    <w:rsid w:val="007E54F7"/>
    <w:rsid w:val="007E58C2"/>
    <w:rsid w:val="007F2C8E"/>
    <w:rsid w:val="007F52EB"/>
    <w:rsid w:val="00801071"/>
    <w:rsid w:val="0080727E"/>
    <w:rsid w:val="00813F57"/>
    <w:rsid w:val="008150C2"/>
    <w:rsid w:val="00834C64"/>
    <w:rsid w:val="0083629A"/>
    <w:rsid w:val="00836D61"/>
    <w:rsid w:val="00836DBC"/>
    <w:rsid w:val="00841A3F"/>
    <w:rsid w:val="008603CC"/>
    <w:rsid w:val="00862DBC"/>
    <w:rsid w:val="008719A6"/>
    <w:rsid w:val="00884ADB"/>
    <w:rsid w:val="0088542D"/>
    <w:rsid w:val="00891178"/>
    <w:rsid w:val="00896863"/>
    <w:rsid w:val="008B344F"/>
    <w:rsid w:val="008B3A3F"/>
    <w:rsid w:val="008B777E"/>
    <w:rsid w:val="008C70E5"/>
    <w:rsid w:val="008E06EC"/>
    <w:rsid w:val="008E1326"/>
    <w:rsid w:val="008E1A9D"/>
    <w:rsid w:val="008F3FB2"/>
    <w:rsid w:val="009113EB"/>
    <w:rsid w:val="0091756C"/>
    <w:rsid w:val="00921C5D"/>
    <w:rsid w:val="00932D29"/>
    <w:rsid w:val="00935552"/>
    <w:rsid w:val="009437F8"/>
    <w:rsid w:val="00950C1A"/>
    <w:rsid w:val="0095244E"/>
    <w:rsid w:val="0095432B"/>
    <w:rsid w:val="00972B90"/>
    <w:rsid w:val="00981A00"/>
    <w:rsid w:val="00995D61"/>
    <w:rsid w:val="009A7E22"/>
    <w:rsid w:val="009B7C17"/>
    <w:rsid w:val="009C0B37"/>
    <w:rsid w:val="009C4AC7"/>
    <w:rsid w:val="009D5501"/>
    <w:rsid w:val="009E2E82"/>
    <w:rsid w:val="009E566B"/>
    <w:rsid w:val="009E6011"/>
    <w:rsid w:val="009F4CAA"/>
    <w:rsid w:val="00A0109D"/>
    <w:rsid w:val="00A165F1"/>
    <w:rsid w:val="00A17D9D"/>
    <w:rsid w:val="00A27D5C"/>
    <w:rsid w:val="00A509CF"/>
    <w:rsid w:val="00A84702"/>
    <w:rsid w:val="00AA02B4"/>
    <w:rsid w:val="00AA309F"/>
    <w:rsid w:val="00AB3A7A"/>
    <w:rsid w:val="00AB414D"/>
    <w:rsid w:val="00AB44C8"/>
    <w:rsid w:val="00AC03C2"/>
    <w:rsid w:val="00AC270A"/>
    <w:rsid w:val="00AC3D85"/>
    <w:rsid w:val="00AD375C"/>
    <w:rsid w:val="00AE3F68"/>
    <w:rsid w:val="00AE4575"/>
    <w:rsid w:val="00AE7878"/>
    <w:rsid w:val="00AF0383"/>
    <w:rsid w:val="00B11B4D"/>
    <w:rsid w:val="00B12B48"/>
    <w:rsid w:val="00B2047C"/>
    <w:rsid w:val="00B3065D"/>
    <w:rsid w:val="00B3111C"/>
    <w:rsid w:val="00B425A6"/>
    <w:rsid w:val="00B4375B"/>
    <w:rsid w:val="00B44001"/>
    <w:rsid w:val="00B52DD3"/>
    <w:rsid w:val="00B94ABE"/>
    <w:rsid w:val="00BA48BE"/>
    <w:rsid w:val="00BA752D"/>
    <w:rsid w:val="00BC0647"/>
    <w:rsid w:val="00BC23AF"/>
    <w:rsid w:val="00BE1E73"/>
    <w:rsid w:val="00BF5328"/>
    <w:rsid w:val="00BF681E"/>
    <w:rsid w:val="00C10E25"/>
    <w:rsid w:val="00C16866"/>
    <w:rsid w:val="00C2336F"/>
    <w:rsid w:val="00C269C2"/>
    <w:rsid w:val="00C315CC"/>
    <w:rsid w:val="00C42D6D"/>
    <w:rsid w:val="00C85D33"/>
    <w:rsid w:val="00CA441E"/>
    <w:rsid w:val="00CB65B2"/>
    <w:rsid w:val="00CC04D6"/>
    <w:rsid w:val="00CC2088"/>
    <w:rsid w:val="00CE1620"/>
    <w:rsid w:val="00CF3AB8"/>
    <w:rsid w:val="00D362C2"/>
    <w:rsid w:val="00D4514B"/>
    <w:rsid w:val="00D460B4"/>
    <w:rsid w:val="00D50AE4"/>
    <w:rsid w:val="00D64D5E"/>
    <w:rsid w:val="00D651CC"/>
    <w:rsid w:val="00D70793"/>
    <w:rsid w:val="00D724FF"/>
    <w:rsid w:val="00D86FBB"/>
    <w:rsid w:val="00DA17D9"/>
    <w:rsid w:val="00DB3B13"/>
    <w:rsid w:val="00DB626A"/>
    <w:rsid w:val="00DD382A"/>
    <w:rsid w:val="00DD5882"/>
    <w:rsid w:val="00DD7614"/>
    <w:rsid w:val="00DE22AA"/>
    <w:rsid w:val="00DF014B"/>
    <w:rsid w:val="00DF1ACF"/>
    <w:rsid w:val="00E0052D"/>
    <w:rsid w:val="00E01730"/>
    <w:rsid w:val="00E04033"/>
    <w:rsid w:val="00E04E79"/>
    <w:rsid w:val="00E105DC"/>
    <w:rsid w:val="00E14D84"/>
    <w:rsid w:val="00E16C37"/>
    <w:rsid w:val="00E248BE"/>
    <w:rsid w:val="00E3220D"/>
    <w:rsid w:val="00E356E6"/>
    <w:rsid w:val="00E5114F"/>
    <w:rsid w:val="00E61F48"/>
    <w:rsid w:val="00E66226"/>
    <w:rsid w:val="00E85C57"/>
    <w:rsid w:val="00EA18E6"/>
    <w:rsid w:val="00EA2E51"/>
    <w:rsid w:val="00EC41FE"/>
    <w:rsid w:val="00ED1D8E"/>
    <w:rsid w:val="00ED557E"/>
    <w:rsid w:val="00EE4F7D"/>
    <w:rsid w:val="00EF5797"/>
    <w:rsid w:val="00EF582A"/>
    <w:rsid w:val="00F13BFB"/>
    <w:rsid w:val="00F21EE3"/>
    <w:rsid w:val="00F23B81"/>
    <w:rsid w:val="00F25B97"/>
    <w:rsid w:val="00F30696"/>
    <w:rsid w:val="00F33887"/>
    <w:rsid w:val="00F41FEF"/>
    <w:rsid w:val="00F45970"/>
    <w:rsid w:val="00F5511A"/>
    <w:rsid w:val="00F5649F"/>
    <w:rsid w:val="00F723A6"/>
    <w:rsid w:val="00F8563E"/>
    <w:rsid w:val="00F94CEC"/>
    <w:rsid w:val="00FA3DAF"/>
    <w:rsid w:val="00FB42B5"/>
    <w:rsid w:val="00FC35B8"/>
    <w:rsid w:val="00FC5A7E"/>
    <w:rsid w:val="00FD6F2F"/>
    <w:rsid w:val="00FF09EE"/>
    <w:rsid w:val="00FF19F5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C269C2"/>
  </w:style>
  <w:style w:type="paragraph" w:styleId="2">
    <w:name w:val="Body Text 2"/>
    <w:basedOn w:val="a"/>
    <w:link w:val="20"/>
    <w:semiHidden/>
    <w:unhideWhenUsed/>
    <w:rsid w:val="00A165F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16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F3FB2"/>
    <w:pPr>
      <w:ind w:left="720"/>
      <w:contextualSpacing/>
    </w:pPr>
  </w:style>
  <w:style w:type="table" w:styleId="ad">
    <w:name w:val="Table Grid"/>
    <w:basedOn w:val="a1"/>
    <w:uiPriority w:val="59"/>
    <w:rsid w:val="00220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C269C2"/>
  </w:style>
  <w:style w:type="paragraph" w:styleId="2">
    <w:name w:val="Body Text 2"/>
    <w:basedOn w:val="a"/>
    <w:link w:val="20"/>
    <w:semiHidden/>
    <w:unhideWhenUsed/>
    <w:rsid w:val="00A165F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16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F3FB2"/>
    <w:pPr>
      <w:ind w:left="720"/>
      <w:contextualSpacing/>
    </w:pPr>
  </w:style>
  <w:style w:type="table" w:styleId="ad">
    <w:name w:val="Table Grid"/>
    <w:basedOn w:val="a1"/>
    <w:uiPriority w:val="59"/>
    <w:rsid w:val="00220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lzori@r51.rosreestr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98395-12F2-4673-A242-8DBEBE5C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6</cp:revision>
  <cp:lastPrinted>2017-05-19T12:07:00Z</cp:lastPrinted>
  <dcterms:created xsi:type="dcterms:W3CDTF">2020-07-20T12:20:00Z</dcterms:created>
  <dcterms:modified xsi:type="dcterms:W3CDTF">2020-07-21T06:23:00Z</dcterms:modified>
</cp:coreProperties>
</file>