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154E34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D5138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154E34" w:rsidP="002268B0">
      <w:pPr>
        <w:jc w:val="center"/>
        <w:rPr>
          <w:b/>
          <w:szCs w:val="22"/>
        </w:rPr>
      </w:pPr>
      <w:r>
        <w:rPr>
          <w:b/>
          <w:szCs w:val="22"/>
        </w:rPr>
        <w:t>О сделках, не требующих нотариального удостоверения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Default="00064235" w:rsidP="00E87AD9">
      <w:pPr>
        <w:jc w:val="both"/>
        <w:rPr>
          <w:rStyle w:val="blk"/>
        </w:rPr>
      </w:pPr>
      <w:r w:rsidRPr="00BC7AEF">
        <w:rPr>
          <w:rFonts w:ascii="Segoe UI" w:hAnsi="Segoe UI" w:cs="Segoe UI"/>
        </w:rPr>
        <w:t xml:space="preserve">       </w:t>
      </w:r>
      <w:proofErr w:type="gramStart"/>
      <w:r w:rsidR="00D51386" w:rsidRPr="00BC7AEF">
        <w:t>3</w:t>
      </w:r>
      <w:r w:rsidR="00F1689F" w:rsidRPr="00BC7AEF">
        <w:t xml:space="preserve">1 </w:t>
      </w:r>
      <w:r w:rsidR="00382794" w:rsidRPr="00BC7AEF">
        <w:t>ию</w:t>
      </w:r>
      <w:r w:rsidR="00D51386" w:rsidRPr="00BC7AEF">
        <w:t>л</w:t>
      </w:r>
      <w:r w:rsidR="00382794" w:rsidRPr="00BC7AEF">
        <w:t>я</w:t>
      </w:r>
      <w:r w:rsidR="006A3240" w:rsidRPr="00BC7AEF">
        <w:t xml:space="preserve"> 2019</w:t>
      </w:r>
      <w:r w:rsidRPr="00BC7AEF">
        <w:t xml:space="preserve"> </w:t>
      </w:r>
      <w:r w:rsidR="005E11B7">
        <w:t xml:space="preserve">года </w:t>
      </w:r>
      <w:bookmarkStart w:id="0" w:name="_GoBack"/>
      <w:bookmarkEnd w:id="0"/>
      <w:r w:rsidR="00E87AD9" w:rsidRPr="00BC7AEF">
        <w:t xml:space="preserve">вступает в силу новая редакция части 1 </w:t>
      </w:r>
      <w:r w:rsidR="00E87AD9" w:rsidRPr="00BC7AEF">
        <w:t xml:space="preserve">статьи </w:t>
      </w:r>
      <w:r w:rsidR="00E87AD9" w:rsidRPr="00BC7AEF">
        <w:t>42</w:t>
      </w:r>
      <w:r w:rsidR="00E87AD9" w:rsidRPr="00BC7AEF">
        <w:t xml:space="preserve"> Федерального закона от 13.07.2015 № 218-ФЗ «О государственной регистрации недвижимости»</w:t>
      </w:r>
      <w:r w:rsidR="00E87AD9" w:rsidRPr="00BC7AEF">
        <w:t>, согласно которой с</w:t>
      </w:r>
      <w:r w:rsidR="00817C44" w:rsidRPr="00BC7AEF">
        <w:rPr>
          <w:rStyle w:val="blk"/>
        </w:rPr>
        <w:t>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 сделок при отчуждении или ипотеке всеми участниками долевой собственности своих долей по одной сделке, сделок, связанных с</w:t>
      </w:r>
      <w:proofErr w:type="gramEnd"/>
      <w:r w:rsidR="00817C44" w:rsidRPr="00BC7AEF">
        <w:rPr>
          <w:rStyle w:val="blk"/>
        </w:rPr>
        <w:t xml:space="preserve"> </w:t>
      </w:r>
      <w:proofErr w:type="gramStart"/>
      <w:r w:rsidR="00817C44" w:rsidRPr="00BC7AEF">
        <w:rPr>
          <w:rStyle w:val="blk"/>
        </w:rPr>
        <w:t xml:space="preserve">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долей,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10" w:anchor="dst0" w:history="1">
        <w:r w:rsidR="00817C44" w:rsidRPr="00BC7AEF">
          <w:rPr>
            <w:rStyle w:val="a3"/>
            <w:u w:val="none"/>
          </w:rPr>
          <w:t>Законом</w:t>
        </w:r>
      </w:hyperlink>
      <w:r w:rsidR="00817C44" w:rsidRPr="00BC7AEF">
        <w:rPr>
          <w:rStyle w:val="blk"/>
        </w:rPr>
        <w:t xml:space="preserve"> Российской Федерации от 15 апреля 1993 года N 4802-1 "О статусе столицы Российской Федерации</w:t>
      </w:r>
      <w:proofErr w:type="gramEnd"/>
      <w:r w:rsidR="00817C44" w:rsidRPr="00BC7AEF">
        <w:rPr>
          <w:rStyle w:val="blk"/>
        </w:rPr>
        <w:t xml:space="preserve">" (кроме случая, предусмотренного </w:t>
      </w:r>
      <w:hyperlink r:id="rId11" w:anchor="dst100128" w:history="1">
        <w:r w:rsidR="00817C44" w:rsidRPr="00BC7AEF">
          <w:rPr>
            <w:rStyle w:val="a3"/>
            <w:u w:val="none"/>
          </w:rPr>
          <w:t>частью девятнадцатой статьи 7.3</w:t>
        </w:r>
      </w:hyperlink>
      <w:r w:rsidR="00817C44" w:rsidRPr="00BC7AEF">
        <w:rPr>
          <w:rStyle w:val="blk"/>
        </w:rPr>
        <w:t xml:space="preserve"> указанного Закона), а также договоров об ипотеке долей в праве общей собственности на недвижимое имущество, заключаемых с кредитными организациями</w:t>
      </w:r>
      <w:r w:rsidR="00817C44">
        <w:rPr>
          <w:rStyle w:val="blk"/>
        </w:rPr>
        <w:t>.</w:t>
      </w:r>
      <w:r w:rsidR="00E87AD9">
        <w:rPr>
          <w:rStyle w:val="blk"/>
        </w:rPr>
        <w:t xml:space="preserve"> </w:t>
      </w:r>
    </w:p>
    <w:p w:rsidR="00BC7AEF" w:rsidRPr="00360798" w:rsidRDefault="00BC7AEF" w:rsidP="00E87AD9">
      <w:pPr>
        <w:jc w:val="both"/>
      </w:pPr>
      <w:r>
        <w:rPr>
          <w:rStyle w:val="blk"/>
        </w:rPr>
        <w:t xml:space="preserve">    Управление </w:t>
      </w:r>
      <w:proofErr w:type="spellStart"/>
      <w:r>
        <w:rPr>
          <w:rStyle w:val="blk"/>
        </w:rPr>
        <w:t>Росреестра</w:t>
      </w:r>
      <w:proofErr w:type="spellEnd"/>
      <w:r>
        <w:rPr>
          <w:rStyle w:val="blk"/>
        </w:rPr>
        <w:t xml:space="preserve"> обращает внимание граждан на то, что </w:t>
      </w:r>
      <w:r w:rsidR="00DC3D23">
        <w:t>с</w:t>
      </w:r>
      <w:r w:rsidR="00DC3D23" w:rsidRPr="00DC3D23">
        <w:t>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</w:t>
      </w:r>
      <w:proofErr w:type="gramStart"/>
      <w:r w:rsidR="00DC3D23">
        <w:t>.</w:t>
      </w:r>
      <w:proofErr w:type="gramEnd"/>
      <w:r w:rsidR="00DC3D23">
        <w:t xml:space="preserve"> О</w:t>
      </w:r>
      <w:r w:rsidR="00DC3D23">
        <w:rPr>
          <w:rStyle w:val="blk"/>
        </w:rPr>
        <w:t>бязательно</w:t>
      </w:r>
      <w:r w:rsidR="00DC3D23">
        <w:rPr>
          <w:rStyle w:val="blk"/>
        </w:rPr>
        <w:t>е</w:t>
      </w:r>
      <w:r w:rsidR="00DC3D23">
        <w:rPr>
          <w:rStyle w:val="blk"/>
        </w:rPr>
        <w:t xml:space="preserve"> нотариально</w:t>
      </w:r>
      <w:r w:rsidR="00DC3D23">
        <w:rPr>
          <w:rStyle w:val="blk"/>
        </w:rPr>
        <w:t>е</w:t>
      </w:r>
      <w:r w:rsidR="00DC3D23">
        <w:rPr>
          <w:rStyle w:val="blk"/>
        </w:rPr>
        <w:t xml:space="preserve"> удостоверени</w:t>
      </w:r>
      <w:r w:rsidR="00DC3D23">
        <w:rPr>
          <w:rStyle w:val="blk"/>
        </w:rPr>
        <w:t xml:space="preserve">е такой </w:t>
      </w:r>
      <w:r w:rsidR="00DC3D23">
        <w:rPr>
          <w:rStyle w:val="blk"/>
        </w:rPr>
        <w:t xml:space="preserve"> сделки </w:t>
      </w:r>
      <w:r w:rsidR="00DC3D23">
        <w:rPr>
          <w:rStyle w:val="blk"/>
        </w:rPr>
        <w:t>предусмотрено статьей 54 Закона о недвижимости.</w:t>
      </w:r>
      <w:r>
        <w:rPr>
          <w:rStyle w:val="blk"/>
        </w:rPr>
        <w:t xml:space="preserve"> </w:t>
      </w:r>
    </w:p>
    <w:p w:rsidR="00F1689F" w:rsidRDefault="00F1689F" w:rsidP="00DC3D23">
      <w:pPr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2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3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85" w:rsidRDefault="00187885" w:rsidP="007E44EB">
      <w:r>
        <w:separator/>
      </w:r>
    </w:p>
  </w:endnote>
  <w:endnote w:type="continuationSeparator" w:id="0">
    <w:p w:rsidR="00187885" w:rsidRDefault="00187885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85" w:rsidRDefault="00187885" w:rsidP="007E44EB">
      <w:r>
        <w:separator/>
      </w:r>
    </w:p>
  </w:footnote>
  <w:footnote w:type="continuationSeparator" w:id="0">
    <w:p w:rsidR="00187885" w:rsidRDefault="00187885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4E34"/>
    <w:rsid w:val="001558C0"/>
    <w:rsid w:val="0016164A"/>
    <w:rsid w:val="00165032"/>
    <w:rsid w:val="00187885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263D"/>
    <w:rsid w:val="005B5DEE"/>
    <w:rsid w:val="005D2CCA"/>
    <w:rsid w:val="005D7F10"/>
    <w:rsid w:val="005E11B7"/>
    <w:rsid w:val="005E4094"/>
    <w:rsid w:val="005F7E09"/>
    <w:rsid w:val="006062EC"/>
    <w:rsid w:val="006250B9"/>
    <w:rsid w:val="00682834"/>
    <w:rsid w:val="0068435A"/>
    <w:rsid w:val="006A1918"/>
    <w:rsid w:val="006A3240"/>
    <w:rsid w:val="006A3EB6"/>
    <w:rsid w:val="006A708E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17C44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7CA7"/>
    <w:rsid w:val="00A52F78"/>
    <w:rsid w:val="00A86757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C7AEF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6DE2"/>
    <w:rsid w:val="00DC3D23"/>
    <w:rsid w:val="00DF0626"/>
    <w:rsid w:val="00DF1396"/>
    <w:rsid w:val="00E00667"/>
    <w:rsid w:val="00E04E79"/>
    <w:rsid w:val="00E11037"/>
    <w:rsid w:val="00E12755"/>
    <w:rsid w:val="00E16C37"/>
    <w:rsid w:val="00E33181"/>
    <w:rsid w:val="00E44E40"/>
    <w:rsid w:val="00E64F0D"/>
    <w:rsid w:val="00E82D8C"/>
    <w:rsid w:val="00E85C57"/>
    <w:rsid w:val="00E87AD9"/>
    <w:rsid w:val="00EA3BE6"/>
    <w:rsid w:val="00EA6CAE"/>
    <w:rsid w:val="00F15C86"/>
    <w:rsid w:val="00F1689F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customStyle="1" w:styleId="blk">
    <w:name w:val="blk"/>
    <w:basedOn w:val="a0"/>
    <w:rsid w:val="0081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character" w:customStyle="1" w:styleId="blk">
    <w:name w:val="blk"/>
    <w:basedOn w:val="a0"/>
    <w:rsid w:val="0081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_upr@rosreest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2782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78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E5FF-1AF7-4B1B-8534-A3D2EE44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8</cp:revision>
  <cp:lastPrinted>2017-08-30T06:30:00Z</cp:lastPrinted>
  <dcterms:created xsi:type="dcterms:W3CDTF">2019-07-30T12:48:00Z</dcterms:created>
  <dcterms:modified xsi:type="dcterms:W3CDTF">2019-07-30T13:07:00Z</dcterms:modified>
</cp:coreProperties>
</file>