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1B1" w:rsidRPr="003A41B1" w:rsidRDefault="003A41B1" w:rsidP="003A41B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3A41B1">
        <w:rPr>
          <w:rFonts w:ascii="Arial" w:eastAsia="Times New Roman" w:hAnsi="Arial" w:cs="Arial"/>
          <w:b/>
          <w:bCs/>
          <w:color w:val="555555"/>
          <w:sz w:val="24"/>
          <w:szCs w:val="24"/>
          <w:lang w:eastAsia="ru-RU"/>
        </w:rPr>
        <w:t>Вниманию жителей области!</w:t>
      </w:r>
    </w:p>
    <w:p w:rsidR="003A41B1" w:rsidRPr="003A41B1" w:rsidRDefault="003A41B1" w:rsidP="003A41B1">
      <w:pPr>
        <w:shd w:val="clear" w:color="auto" w:fill="FFFFFF"/>
        <w:spacing w:before="100" w:beforeAutospacing="1" w:after="100" w:afterAutospacing="1" w:line="240" w:lineRule="auto"/>
        <w:ind w:left="-567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3A41B1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Управление </w:t>
      </w:r>
      <w:proofErr w:type="spellStart"/>
      <w:r w:rsidRPr="003A41B1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Россельхознадзора</w:t>
      </w:r>
      <w:proofErr w:type="spellEnd"/>
      <w:r w:rsidRPr="003A41B1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по Мурманской области информирует о новой угрозе для растениеводства региона – обнаружении на территории Российской Федерации опасного карантинного объекта - коричнево-мраморного клопа (</w:t>
      </w:r>
      <w:proofErr w:type="spellStart"/>
      <w:r w:rsidRPr="003A41B1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Halyomorpha</w:t>
      </w:r>
      <w:proofErr w:type="spellEnd"/>
      <w:r w:rsidRPr="003A41B1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</w:t>
      </w:r>
      <w:proofErr w:type="spellStart"/>
      <w:r w:rsidRPr="003A41B1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halys</w:t>
      </w:r>
      <w:proofErr w:type="spellEnd"/>
      <w:r w:rsidRPr="003A41B1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</w:t>
      </w:r>
      <w:proofErr w:type="spellStart"/>
      <w:r w:rsidRPr="003A41B1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Stal</w:t>
      </w:r>
      <w:proofErr w:type="spellEnd"/>
      <w:r w:rsidRPr="003A41B1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).</w:t>
      </w:r>
    </w:p>
    <w:p w:rsidR="003A41B1" w:rsidRPr="003A41B1" w:rsidRDefault="003A41B1" w:rsidP="003A41B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3A41B1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 wp14:anchorId="3F7FE5F6" wp14:editId="28A5DA6C">
            <wp:extent cx="3257550" cy="2057400"/>
            <wp:effectExtent l="0" t="0" r="0" b="0"/>
            <wp:docPr id="1" name="Рисунок 1" descr="http://www.rsn-kld.ru/upload/medialibrary/4fa/4fa8ed2fd086c5f639bd5359b4c424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sn-kld.ru/upload/medialibrary/4fa/4fa8ed2fd086c5f639bd5359b4c424c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1B1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 wp14:anchorId="7DB922B8" wp14:editId="4275E39B">
            <wp:extent cx="2657475" cy="2047875"/>
            <wp:effectExtent l="0" t="0" r="9525" b="9525"/>
            <wp:docPr id="2" name="Рисунок 2" descr="http://www.rsn-kld.ru/upload/medialibrary/6a3/6a36a506d8a90f52710bfbdd429bb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sn-kld.ru/upload/medialibrary/6a3/6a36a506d8a90f52710bfbdd429bb23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1B1" w:rsidRPr="003A41B1" w:rsidRDefault="006E141D" w:rsidP="003A41B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color w:val="555555"/>
          <w:sz w:val="20"/>
          <w:szCs w:val="20"/>
          <w:lang w:eastAsia="ru-RU"/>
        </w:rPr>
        <w:t>Фото 1. Взрослое насекомое</w:t>
      </w:r>
      <w:r w:rsidR="003A41B1" w:rsidRPr="003A41B1">
        <w:rPr>
          <w:rFonts w:ascii="Arial" w:eastAsia="Times New Roman" w:hAnsi="Arial" w:cs="Arial"/>
          <w:b/>
          <w:bCs/>
          <w:color w:val="555555"/>
          <w:sz w:val="20"/>
          <w:szCs w:val="20"/>
          <w:lang w:eastAsia="ru-RU"/>
        </w:rPr>
        <w:t xml:space="preserve"> коричнево-мраморного клопа (</w:t>
      </w:r>
      <w:proofErr w:type="spellStart"/>
      <w:r w:rsidR="003A41B1" w:rsidRPr="003A41B1">
        <w:rPr>
          <w:rFonts w:ascii="Arial" w:eastAsia="Times New Roman" w:hAnsi="Arial" w:cs="Arial"/>
          <w:b/>
          <w:bCs/>
          <w:color w:val="555555"/>
          <w:sz w:val="20"/>
          <w:szCs w:val="20"/>
          <w:lang w:eastAsia="ru-RU"/>
        </w:rPr>
        <w:t>Halyomorpha</w:t>
      </w:r>
      <w:proofErr w:type="spellEnd"/>
      <w:r w:rsidR="003A41B1" w:rsidRPr="003A41B1">
        <w:rPr>
          <w:rFonts w:ascii="Arial" w:eastAsia="Times New Roman" w:hAnsi="Arial" w:cs="Arial"/>
          <w:b/>
          <w:bCs/>
          <w:color w:val="555555"/>
          <w:sz w:val="20"/>
          <w:szCs w:val="20"/>
          <w:lang w:eastAsia="ru-RU"/>
        </w:rPr>
        <w:t xml:space="preserve"> </w:t>
      </w:r>
      <w:proofErr w:type="spellStart"/>
      <w:r w:rsidR="003A41B1" w:rsidRPr="003A41B1">
        <w:rPr>
          <w:rFonts w:ascii="Arial" w:eastAsia="Times New Roman" w:hAnsi="Arial" w:cs="Arial"/>
          <w:b/>
          <w:bCs/>
          <w:color w:val="555555"/>
          <w:sz w:val="20"/>
          <w:szCs w:val="20"/>
          <w:lang w:eastAsia="ru-RU"/>
        </w:rPr>
        <w:t>halys</w:t>
      </w:r>
      <w:proofErr w:type="spellEnd"/>
      <w:r w:rsidR="003A41B1" w:rsidRPr="003A41B1">
        <w:rPr>
          <w:rFonts w:ascii="Arial" w:eastAsia="Times New Roman" w:hAnsi="Arial" w:cs="Arial"/>
          <w:b/>
          <w:bCs/>
          <w:color w:val="555555"/>
          <w:sz w:val="20"/>
          <w:szCs w:val="20"/>
          <w:lang w:eastAsia="ru-RU"/>
        </w:rPr>
        <w:t xml:space="preserve"> </w:t>
      </w:r>
      <w:proofErr w:type="spellStart"/>
      <w:r w:rsidR="003A41B1" w:rsidRPr="003A41B1">
        <w:rPr>
          <w:rFonts w:ascii="Arial" w:eastAsia="Times New Roman" w:hAnsi="Arial" w:cs="Arial"/>
          <w:b/>
          <w:bCs/>
          <w:color w:val="555555"/>
          <w:sz w:val="20"/>
          <w:szCs w:val="20"/>
          <w:lang w:eastAsia="ru-RU"/>
        </w:rPr>
        <w:t>Stal</w:t>
      </w:r>
      <w:proofErr w:type="spellEnd"/>
      <w:r w:rsidR="003A41B1" w:rsidRPr="003A41B1">
        <w:rPr>
          <w:rFonts w:ascii="Arial" w:eastAsia="Times New Roman" w:hAnsi="Arial" w:cs="Arial"/>
          <w:b/>
          <w:bCs/>
          <w:color w:val="555555"/>
          <w:sz w:val="20"/>
          <w:szCs w:val="20"/>
          <w:lang w:eastAsia="ru-RU"/>
        </w:rPr>
        <w:t>)</w:t>
      </w:r>
      <w:r>
        <w:rPr>
          <w:rFonts w:ascii="Arial" w:eastAsia="Times New Roman" w:hAnsi="Arial" w:cs="Arial"/>
          <w:b/>
          <w:bCs/>
          <w:color w:val="555555"/>
          <w:sz w:val="20"/>
          <w:szCs w:val="20"/>
          <w:lang w:eastAsia="ru-RU"/>
        </w:rPr>
        <w:t>.</w:t>
      </w:r>
    </w:p>
    <w:p w:rsidR="003A41B1" w:rsidRPr="003A41B1" w:rsidRDefault="003A41B1" w:rsidP="003A41B1">
      <w:pPr>
        <w:shd w:val="clear" w:color="auto" w:fill="FFFFFF"/>
        <w:spacing w:after="0" w:line="240" w:lineRule="auto"/>
        <w:ind w:left="-567" w:right="-1" w:firstLine="567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proofErr w:type="gramStart"/>
      <w:r w:rsidRPr="003A41B1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В конце 2017 года на территории Краснодарского края (г. Сочи, г. Новороссийск) был выявлен карантинный вредитель – коричнево-мраморный клоп (</w:t>
      </w:r>
      <w:proofErr w:type="spellStart"/>
      <w:r w:rsidRPr="003A41B1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Halyomorpha</w:t>
      </w:r>
      <w:proofErr w:type="spellEnd"/>
      <w:r w:rsidRPr="003A41B1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</w:t>
      </w:r>
      <w:proofErr w:type="spellStart"/>
      <w:r w:rsidRPr="003A41B1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halys</w:t>
      </w:r>
      <w:proofErr w:type="spellEnd"/>
      <w:r w:rsidRPr="003A41B1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</w:t>
      </w:r>
      <w:proofErr w:type="spellStart"/>
      <w:r w:rsidRPr="003A41B1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Stal</w:t>
      </w:r>
      <w:proofErr w:type="spellEnd"/>
      <w:r w:rsidRPr="003A41B1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), который вошёл в </w:t>
      </w:r>
      <w:hyperlink r:id="rId7" w:history="1">
        <w:r w:rsidRPr="003A41B1">
          <w:rPr>
            <w:rFonts w:ascii="Arial" w:eastAsia="Times New Roman" w:hAnsi="Arial" w:cs="Arial"/>
            <w:color w:val="16683F"/>
            <w:sz w:val="20"/>
            <w:szCs w:val="20"/>
            <w:u w:val="single"/>
            <w:lang w:eastAsia="ru-RU"/>
          </w:rPr>
          <w:t>Единый перечень карантинных объектов Евразийского экономического союза</w:t>
        </w:r>
      </w:hyperlink>
      <w:r w:rsidRPr="003A41B1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, утверждённый Решением Совета Евразийской экономической комиссии от 30.11.2016 года № 158 «Об утверждении единого перечня карантинных объектов Евразийского экономического союза», вступивший в силу с 01.07.2017.</w:t>
      </w:r>
      <w:proofErr w:type="gramEnd"/>
      <w:r w:rsidRPr="003A41B1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 </w:t>
      </w:r>
      <w:r w:rsidRPr="003A41B1">
        <w:rPr>
          <w:rFonts w:ascii="Arial" w:eastAsia="Times New Roman" w:hAnsi="Arial" w:cs="Arial"/>
          <w:color w:val="555555"/>
          <w:sz w:val="20"/>
          <w:szCs w:val="20"/>
          <w:lang w:eastAsia="ru-RU"/>
        </w:rPr>
        <w:br/>
        <w:t xml:space="preserve">Коричнево-мраморный клоп – агрессивный многоядный вредитель, питается более чем на 100 видах растений из 49 семейств, может повреждать практически </w:t>
      </w:r>
      <w:r w:rsidR="00016A64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все плодовые, ягодники</w:t>
      </w:r>
      <w:r w:rsidRPr="003A41B1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, декоративные растения, декоративные растения, сорную растительность. Симптомами повреждений являются появление падалицы, характерные проколы листьев и плодов с образованием некротических зон.</w:t>
      </w:r>
    </w:p>
    <w:p w:rsidR="003A41B1" w:rsidRPr="003A41B1" w:rsidRDefault="003A41B1" w:rsidP="003A41B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3A41B1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 wp14:anchorId="5C9CF934" wp14:editId="0D112247">
            <wp:extent cx="5905500" cy="1924050"/>
            <wp:effectExtent l="0" t="0" r="0" b="0"/>
            <wp:docPr id="3" name="Рисунок 3" descr="http://www.rsn-kld.ru/upload/medialibrary/e1d/e1d8fe685652c974c7137848e40cb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sn-kld.ru/upload/medialibrary/e1d/e1d8fe685652c974c7137848e40cb61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1B1" w:rsidRPr="003A41B1" w:rsidRDefault="003A41B1" w:rsidP="003A41B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555555"/>
          <w:sz w:val="20"/>
          <w:szCs w:val="20"/>
          <w:lang w:eastAsia="ru-RU"/>
        </w:rPr>
      </w:pPr>
      <w:r w:rsidRPr="003A41B1">
        <w:rPr>
          <w:rFonts w:ascii="Arial" w:eastAsia="Times New Roman" w:hAnsi="Arial" w:cs="Arial"/>
          <w:b/>
          <w:color w:val="555555"/>
          <w:sz w:val="20"/>
          <w:szCs w:val="20"/>
          <w:lang w:eastAsia="ru-RU"/>
        </w:rPr>
        <w:t>Фото 2. Повреждения плодов</w:t>
      </w:r>
      <w:r w:rsidRPr="003A41B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, </w:t>
      </w:r>
      <w:r w:rsidRPr="003A41B1">
        <w:rPr>
          <w:rFonts w:ascii="Arial" w:eastAsia="Times New Roman" w:hAnsi="Arial" w:cs="Arial"/>
          <w:b/>
          <w:color w:val="555555"/>
          <w:sz w:val="20"/>
          <w:szCs w:val="20"/>
          <w:lang w:eastAsia="ru-RU"/>
        </w:rPr>
        <w:t>вызванные коричнево-мраморным клопом</w:t>
      </w:r>
      <w:r w:rsidR="00016A64">
        <w:rPr>
          <w:rFonts w:ascii="Arial" w:eastAsia="Times New Roman" w:hAnsi="Arial" w:cs="Arial"/>
          <w:b/>
          <w:color w:val="555555"/>
          <w:sz w:val="20"/>
          <w:szCs w:val="20"/>
          <w:lang w:eastAsia="ru-RU"/>
        </w:rPr>
        <w:t>.</w:t>
      </w:r>
      <w:r w:rsidRPr="003A41B1">
        <w:rPr>
          <w:rFonts w:ascii="Arial" w:eastAsia="Times New Roman" w:hAnsi="Arial" w:cs="Arial"/>
          <w:b/>
          <w:color w:val="555555"/>
          <w:sz w:val="20"/>
          <w:szCs w:val="20"/>
          <w:lang w:eastAsia="ru-RU"/>
        </w:rPr>
        <w:t xml:space="preserve"> </w:t>
      </w:r>
    </w:p>
    <w:p w:rsidR="003A41B1" w:rsidRPr="003A41B1" w:rsidRDefault="00016A64" w:rsidP="00016A6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555555"/>
          <w:sz w:val="20"/>
          <w:szCs w:val="20"/>
          <w:lang w:eastAsia="ru-RU"/>
        </w:rPr>
      </w:pPr>
      <w:r w:rsidRPr="003A41B1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 wp14:anchorId="6BD945BD" wp14:editId="09556211">
            <wp:extent cx="3105150" cy="1657350"/>
            <wp:effectExtent l="0" t="0" r="0" b="0"/>
            <wp:docPr id="9" name="Рисунок 9" descr="http://www.rsn-kld.ru/upload/medialibrary/b4b/b4bb0d80c6eaa09b8f8cbfec36f24f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sn-kld.ru/upload/medialibrary/b4b/b4bb0d80c6eaa09b8f8cbfec36f24f1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A6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</w:t>
      </w:r>
      <w:r w:rsidRPr="003A41B1">
        <w:rPr>
          <w:rFonts w:ascii="Arial" w:eastAsia="Times New Roman" w:hAnsi="Arial" w:cs="Arial"/>
          <w:b/>
          <w:color w:val="555555"/>
          <w:sz w:val="20"/>
          <w:szCs w:val="20"/>
          <w:lang w:eastAsia="ru-RU"/>
        </w:rPr>
        <w:t>Фото 3. Повреждение листьев</w:t>
      </w:r>
      <w:r>
        <w:rPr>
          <w:rFonts w:ascii="Arial" w:eastAsia="Times New Roman" w:hAnsi="Arial" w:cs="Arial"/>
          <w:b/>
          <w:color w:val="555555"/>
          <w:sz w:val="20"/>
          <w:szCs w:val="20"/>
          <w:lang w:eastAsia="ru-RU"/>
        </w:rPr>
        <w:t>.</w:t>
      </w:r>
    </w:p>
    <w:p w:rsidR="003A41B1" w:rsidRPr="003A41B1" w:rsidRDefault="003A41B1" w:rsidP="00016A64">
      <w:pPr>
        <w:shd w:val="clear" w:color="auto" w:fill="FFFFFF"/>
        <w:spacing w:after="0" w:line="240" w:lineRule="auto"/>
        <w:ind w:left="-426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3A41B1">
        <w:rPr>
          <w:rFonts w:ascii="Arial" w:eastAsia="Times New Roman" w:hAnsi="Arial" w:cs="Arial"/>
          <w:color w:val="555555"/>
          <w:sz w:val="20"/>
          <w:szCs w:val="20"/>
          <w:lang w:eastAsia="ru-RU"/>
        </w:rPr>
        <w:lastRenderedPageBreak/>
        <w:t>Пути распространения: с помощью транспортных средств и с грузами, особенно со строительными конструкциями, растениями (саженцами) и растительной продукцией из зоны его распространения</w:t>
      </w:r>
      <w:r w:rsidR="00016A64" w:rsidRPr="00016A64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.</w:t>
      </w:r>
      <w:r w:rsidRPr="003A41B1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Коричнево-мраморный клоп – теплолюбивое насекомое, которое развивается в пределах температур от 15</w:t>
      </w:r>
      <w:proofErr w:type="gramStart"/>
      <w:r w:rsidRPr="003A41B1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ºС</w:t>
      </w:r>
      <w:proofErr w:type="gramEnd"/>
      <w:r w:rsidRPr="003A41B1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до 33 ºС. Оптимальной температурой для развития коричнево-мраморного клопа является температура от 20 ºС до 25 ºС. Следует отметить, что коричнево-мраморный клоп распространен в странах Юго-Восточной Азии, в США, в странах Европы, в Турции. С 2015 года коричнево-мраморный клоп активно стал наращивать свою численность в Грузии и Абхазии. Наносит зна</w:t>
      </w:r>
      <w:r w:rsidR="00016A64" w:rsidRPr="00016A64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чительный экономический ущерб. </w:t>
      </w:r>
      <w:r w:rsidRPr="003A41B1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Взрослые особи коричнево-мраморного клопа имеют длину от 12 до 17 мм, коричневатого или сероватого цвета, окраска в целом сильно варьирует. Характерной особенностью является наличие перевязей светлого цвета на усиках и темные перевязки на перепончатой части передних крыльев. На голове и </w:t>
      </w:r>
      <w:proofErr w:type="spellStart"/>
      <w:r w:rsidRPr="003A41B1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переднеспинке</w:t>
      </w:r>
      <w:proofErr w:type="spellEnd"/>
      <w:r w:rsidRPr="003A41B1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имеются округлые медного или голубовато-металлического цвета пятна. Ноги коричневые со слабой беловатой крапчатостью.</w:t>
      </w:r>
    </w:p>
    <w:p w:rsidR="003A41B1" w:rsidRPr="003A41B1" w:rsidRDefault="003A41B1" w:rsidP="00016A6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3A41B1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 wp14:anchorId="784BB141" wp14:editId="0ADC1084">
            <wp:extent cx="2714625" cy="1304925"/>
            <wp:effectExtent l="0" t="0" r="9525" b="9525"/>
            <wp:docPr id="6" name="Рисунок 6" descr="http://www.rsn-kld.ru/upload/medialibrary/7fd/7fd517895cbc9d46769b54c9c649bf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rsn-kld.ru/upload/medialibrary/7fd/7fd517895cbc9d46769b54c9c649bf2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6A64" w:rsidRPr="00016A6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</w:t>
      </w:r>
      <w:r w:rsidR="00016A64" w:rsidRPr="00016A64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Фото 4</w:t>
      </w:r>
      <w:r w:rsidR="00016A64" w:rsidRPr="003A41B1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. Яйцекладка коричнево-мраморного клопа  </w:t>
      </w:r>
    </w:p>
    <w:p w:rsidR="003A41B1" w:rsidRPr="003A41B1" w:rsidRDefault="003A41B1" w:rsidP="006E141D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3A41B1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     </w:t>
      </w:r>
      <w:r w:rsidRPr="003A41B1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Для людей мраморный клоп не представляет угрозы, разве что дискомфорт, когда насекомые пытаются найти место зимовки в здании. Не менее неприятной для человека особенностью клопов являются его отпугивающие качества, такие как </w:t>
      </w:r>
      <w:proofErr w:type="gramStart"/>
      <w:r w:rsidRPr="003A41B1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выделение</w:t>
      </w:r>
      <w:proofErr w:type="gramEnd"/>
      <w:r w:rsidRPr="003A41B1"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специальными железами резкого неприятного запаха. Это своего рода защита клопа от других насекомых, птиц и прочих хищников.</w:t>
      </w:r>
    </w:p>
    <w:p w:rsidR="003A41B1" w:rsidRPr="003A41B1" w:rsidRDefault="003A41B1" w:rsidP="006E141D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3A41B1">
        <w:rPr>
          <w:rFonts w:ascii="Arial" w:eastAsia="Times New Roman" w:hAnsi="Arial" w:cs="Arial"/>
          <w:color w:val="555555"/>
          <w:sz w:val="20"/>
          <w:szCs w:val="20"/>
          <w:lang w:eastAsia="ru-RU"/>
        </w:rPr>
        <w:t>На зимнее время вредитель устремляется для зимовки из природной среды в теплые дома, поэтому клоп сразу обращает на себя внимание людей при своем появлении, в то время как в природной среде их не так легко увидеть, и они не так многочисленны, как в местах зимовки. В этот период эффективным методом борьбы с коричнево-мраморным клопом является сбор и механическое уничтожение.</w:t>
      </w:r>
    </w:p>
    <w:p w:rsidR="003A41B1" w:rsidRPr="003A41B1" w:rsidRDefault="003A41B1" w:rsidP="003A41B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3A41B1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 wp14:anchorId="42F24E81" wp14:editId="64BA7BA2">
            <wp:extent cx="3971925" cy="1933575"/>
            <wp:effectExtent l="0" t="0" r="9525" b="9525"/>
            <wp:docPr id="8" name="Рисунок 8" descr="http://www.rsn-kld.ru/upload/medialibrary/446/446e01f036df0c2c09349b33b567bd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rsn-kld.ru/upload/medialibrary/446/446e01f036df0c2c09349b33b567bd3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1B1" w:rsidRPr="003A41B1" w:rsidRDefault="006E141D" w:rsidP="006E141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555555"/>
          <w:sz w:val="20"/>
          <w:szCs w:val="20"/>
          <w:lang w:eastAsia="ru-RU"/>
        </w:rPr>
      </w:pPr>
      <w:r w:rsidRPr="006E141D">
        <w:rPr>
          <w:rFonts w:ascii="Arial" w:eastAsia="Times New Roman" w:hAnsi="Arial" w:cs="Arial"/>
          <w:b/>
          <w:color w:val="555555"/>
          <w:sz w:val="20"/>
          <w:szCs w:val="20"/>
          <w:lang w:eastAsia="ru-RU"/>
        </w:rPr>
        <w:t>Фото 5</w:t>
      </w:r>
      <w:r w:rsidR="003A41B1" w:rsidRPr="003A41B1">
        <w:rPr>
          <w:rFonts w:ascii="Arial" w:eastAsia="Times New Roman" w:hAnsi="Arial" w:cs="Arial"/>
          <w:b/>
          <w:color w:val="555555"/>
          <w:sz w:val="20"/>
          <w:szCs w:val="20"/>
          <w:lang w:eastAsia="ru-RU"/>
        </w:rPr>
        <w:t>. Скопление коричнево-мраморного клопа  </w:t>
      </w:r>
      <w:r w:rsidRPr="003A41B1">
        <w:rPr>
          <w:rFonts w:ascii="Arial" w:eastAsia="Times New Roman" w:hAnsi="Arial" w:cs="Arial"/>
          <w:b/>
          <w:color w:val="555555"/>
          <w:sz w:val="20"/>
          <w:szCs w:val="20"/>
          <w:lang w:eastAsia="ru-RU"/>
        </w:rPr>
        <w:t>для зимовки в помещении</w:t>
      </w:r>
      <w:r w:rsidRPr="006E141D">
        <w:rPr>
          <w:rFonts w:ascii="Arial" w:eastAsia="Times New Roman" w:hAnsi="Arial" w:cs="Arial"/>
          <w:b/>
          <w:color w:val="555555"/>
          <w:sz w:val="20"/>
          <w:szCs w:val="20"/>
          <w:lang w:eastAsia="ru-RU"/>
        </w:rPr>
        <w:t>.</w:t>
      </w:r>
    </w:p>
    <w:p w:rsidR="006E141D" w:rsidRPr="006E141D" w:rsidRDefault="006E141D" w:rsidP="006E141D">
      <w:pPr>
        <w:pStyle w:val="a5"/>
        <w:shd w:val="clear" w:color="auto" w:fill="FFFFFF"/>
        <w:spacing w:before="0" w:beforeAutospacing="0" w:after="75" w:afterAutospacing="0"/>
        <w:ind w:left="-567"/>
        <w:jc w:val="both"/>
      </w:pPr>
      <w:r w:rsidRPr="006E141D">
        <w:rPr>
          <w:color w:val="333333"/>
          <w:sz w:val="20"/>
          <w:szCs w:val="20"/>
        </w:rPr>
        <w:t xml:space="preserve">         </w:t>
      </w:r>
      <w:r w:rsidRPr="006E141D">
        <w:rPr>
          <w:color w:val="333333"/>
        </w:rPr>
        <w:t xml:space="preserve">При выявлении мест обитания клопа или в случае выявления признаков заражения карантинным объектом необходимо немедленно сообщить в </w:t>
      </w:r>
      <w:r w:rsidRPr="006E141D">
        <w:t xml:space="preserve">Кандалакшский межрайонный отдел Управления </w:t>
      </w:r>
      <w:proofErr w:type="spellStart"/>
      <w:r w:rsidRPr="006E141D">
        <w:t>Россельхознадзора</w:t>
      </w:r>
      <w:proofErr w:type="spellEnd"/>
      <w:r w:rsidRPr="006E141D">
        <w:t xml:space="preserve"> по телефону: 8(81533) 9-24-07</w:t>
      </w:r>
      <w:r>
        <w:t>.</w:t>
      </w:r>
      <w:bookmarkStart w:id="0" w:name="_GoBack"/>
      <w:bookmarkEnd w:id="0"/>
    </w:p>
    <w:p w:rsidR="0049619F" w:rsidRDefault="0049619F"/>
    <w:sectPr w:rsidR="004961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E86"/>
    <w:rsid w:val="00016A64"/>
    <w:rsid w:val="002F7E86"/>
    <w:rsid w:val="003A41B1"/>
    <w:rsid w:val="0049619F"/>
    <w:rsid w:val="006E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1B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E1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1B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E1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0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3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9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niikr.ru/edinyij-perechen-karantinnyix-obektov-evrazijskogo-ekonomicheskogo-soyuza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532</Words>
  <Characters>3038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Искра</dc:creator>
  <cp:keywords/>
  <dc:description/>
  <cp:lastModifiedBy>Искра</cp:lastModifiedBy>
  <cp:revision>3</cp:revision>
  <cp:lastPrinted>2018-02-27T10:19:00Z</cp:lastPrinted>
  <dcterms:created xsi:type="dcterms:W3CDTF">2018-02-27T09:55:00Z</dcterms:created>
  <dcterms:modified xsi:type="dcterms:W3CDTF">2018-02-27T10:21:00Z</dcterms:modified>
</cp:coreProperties>
</file>