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F" w:rsidRDefault="00EA7E03" w:rsidP="0099200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76600" cy="552760"/>
            <wp:effectExtent l="0" t="0" r="0" b="0"/>
            <wp:docPr id="3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08" cy="55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74F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9361E">
        <w:rPr>
          <w:rFonts w:ascii="Times New Roman" w:hAnsi="Times New Roman"/>
          <w:b/>
          <w:sz w:val="26"/>
          <w:szCs w:val="26"/>
        </w:rPr>
        <w:t xml:space="preserve"> </w:t>
      </w:r>
      <w:r w:rsidR="0057274F">
        <w:rPr>
          <w:rFonts w:ascii="Times New Roman" w:hAnsi="Times New Roman"/>
          <w:b/>
          <w:sz w:val="26"/>
          <w:szCs w:val="26"/>
        </w:rPr>
        <w:t xml:space="preserve">  ПРЕСС-РЕЛИЗ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7274F" w:rsidRDefault="0057274F" w:rsidP="00572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26E0" w:rsidRDefault="002626E0" w:rsidP="00262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к</w:t>
      </w:r>
      <w:r w:rsidRPr="00CE6DE8">
        <w:rPr>
          <w:rFonts w:ascii="Times New Roman" w:hAnsi="Times New Roman" w:cs="Times New Roman"/>
          <w:b/>
          <w:sz w:val="28"/>
          <w:szCs w:val="28"/>
        </w:rPr>
        <w:t>адастровый план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зачем он нужен.</w:t>
      </w:r>
    </w:p>
    <w:p w:rsidR="002626E0" w:rsidRPr="00031939" w:rsidRDefault="002626E0" w:rsidP="00262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939">
        <w:rPr>
          <w:rFonts w:ascii="Times New Roman" w:hAnsi="Times New Roman" w:cs="Times New Roman"/>
          <w:sz w:val="26"/>
          <w:szCs w:val="26"/>
        </w:rPr>
        <w:t>Кад</w:t>
      </w:r>
      <w:r w:rsidR="00AA462F">
        <w:rPr>
          <w:rFonts w:ascii="Times New Roman" w:hAnsi="Times New Roman" w:cs="Times New Roman"/>
          <w:sz w:val="26"/>
          <w:szCs w:val="26"/>
        </w:rPr>
        <w:t xml:space="preserve">астровый план территории (КПТ) - </w:t>
      </w:r>
      <w:r w:rsidRPr="00031939">
        <w:rPr>
          <w:rFonts w:ascii="Times New Roman" w:hAnsi="Times New Roman" w:cs="Times New Roman"/>
          <w:sz w:val="26"/>
          <w:szCs w:val="26"/>
        </w:rPr>
        <w:t>это выписка из Е</w:t>
      </w:r>
      <w:r w:rsidR="00AA462F">
        <w:rPr>
          <w:rFonts w:ascii="Times New Roman" w:hAnsi="Times New Roman" w:cs="Times New Roman"/>
          <w:sz w:val="26"/>
          <w:szCs w:val="26"/>
        </w:rPr>
        <w:t xml:space="preserve">диного </w:t>
      </w:r>
      <w:r w:rsidRPr="00031939">
        <w:rPr>
          <w:rFonts w:ascii="Times New Roman" w:hAnsi="Times New Roman" w:cs="Times New Roman"/>
          <w:sz w:val="26"/>
          <w:szCs w:val="26"/>
        </w:rPr>
        <w:t>государственного реестра недвижимости (ЕГРН), на которой отображаются объекты недвижимости и их координаты в пределах одного кадастрового квартала.</w:t>
      </w:r>
    </w:p>
    <w:p w:rsidR="00AA462F" w:rsidRDefault="002626E0" w:rsidP="00262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939">
        <w:rPr>
          <w:rFonts w:ascii="Times New Roman" w:hAnsi="Times New Roman" w:cs="Times New Roman"/>
          <w:sz w:val="26"/>
          <w:szCs w:val="26"/>
        </w:rPr>
        <w:t>Основное отличие КПТ от других видов выписок из ЕГРН в том, что он содержит общие сведения обо всех объектах недвижимости на территории одного кадастрового квартала.</w:t>
      </w:r>
    </w:p>
    <w:p w:rsidR="002626E0" w:rsidRPr="00031939" w:rsidRDefault="002626E0" w:rsidP="00262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939">
        <w:rPr>
          <w:rFonts w:ascii="Times New Roman" w:hAnsi="Times New Roman" w:cs="Times New Roman"/>
          <w:sz w:val="26"/>
          <w:szCs w:val="26"/>
        </w:rPr>
        <w:t xml:space="preserve">Предоставление сведений, содержащиеся в ЕГРН в виде КПТ осуществляется органом регистрации прав по запросам любых лиц. </w:t>
      </w:r>
    </w:p>
    <w:p w:rsidR="00DF343E" w:rsidRPr="00031939" w:rsidRDefault="00DF343E" w:rsidP="00DF343E">
      <w:pPr>
        <w:pStyle w:val="article-renderblock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31939" w:rsidRPr="00031939">
        <w:rPr>
          <w:sz w:val="26"/>
          <w:szCs w:val="26"/>
        </w:rPr>
        <w:t>Однако, практическое применен</w:t>
      </w:r>
      <w:r>
        <w:rPr>
          <w:sz w:val="26"/>
          <w:szCs w:val="26"/>
        </w:rPr>
        <w:t xml:space="preserve">ие указанного документа связано </w:t>
      </w:r>
      <w:r w:rsidR="00031939" w:rsidRPr="00031939">
        <w:rPr>
          <w:sz w:val="26"/>
          <w:szCs w:val="26"/>
        </w:rPr>
        <w:t>с проведением комплексных кадастровых рабо</w:t>
      </w:r>
      <w:r>
        <w:rPr>
          <w:sz w:val="26"/>
          <w:szCs w:val="26"/>
        </w:rPr>
        <w:t xml:space="preserve">т, </w:t>
      </w:r>
      <w:r w:rsidR="00031939" w:rsidRPr="00031939">
        <w:rPr>
          <w:sz w:val="26"/>
          <w:szCs w:val="26"/>
        </w:rPr>
        <w:t>для проведения работ по расчету кадастровой с</w:t>
      </w:r>
      <w:r>
        <w:rPr>
          <w:sz w:val="26"/>
          <w:szCs w:val="26"/>
        </w:rPr>
        <w:t>тоимости объектов недвижимости, п</w:t>
      </w:r>
      <w:r w:rsidRPr="00031939">
        <w:rPr>
          <w:sz w:val="26"/>
          <w:szCs w:val="26"/>
        </w:rPr>
        <w:t>ри подготовке межевого пл</w:t>
      </w:r>
      <w:r>
        <w:rPr>
          <w:sz w:val="26"/>
          <w:szCs w:val="26"/>
        </w:rPr>
        <w:t>ана земельного участка</w:t>
      </w:r>
      <w:r w:rsidRPr="00031939">
        <w:rPr>
          <w:sz w:val="26"/>
          <w:szCs w:val="26"/>
        </w:rPr>
        <w:t xml:space="preserve">, </w:t>
      </w:r>
      <w:r>
        <w:rPr>
          <w:sz w:val="26"/>
          <w:szCs w:val="26"/>
        </w:rPr>
        <w:t>схем и других кадастровых работ, д</w:t>
      </w:r>
      <w:r w:rsidRPr="00031939">
        <w:rPr>
          <w:sz w:val="26"/>
          <w:szCs w:val="26"/>
        </w:rPr>
        <w:t>ля внесения</w:t>
      </w:r>
      <w:r>
        <w:rPr>
          <w:sz w:val="26"/>
          <w:szCs w:val="26"/>
        </w:rPr>
        <w:t xml:space="preserve"> сведений и изменений в кадастр, для геодезических работ.</w:t>
      </w:r>
    </w:p>
    <w:p w:rsidR="002626E0" w:rsidRPr="00031939" w:rsidRDefault="002626E0" w:rsidP="00262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939">
        <w:rPr>
          <w:rFonts w:ascii="Times New Roman" w:hAnsi="Times New Roman" w:cs="Times New Roman"/>
          <w:sz w:val="26"/>
          <w:szCs w:val="26"/>
        </w:rPr>
        <w:t xml:space="preserve">Для получения кадастрового плана территории заинтересованное лицо </w:t>
      </w:r>
      <w:r w:rsidR="00220911" w:rsidRPr="00031939">
        <w:rPr>
          <w:rFonts w:ascii="Times New Roman" w:hAnsi="Times New Roman" w:cs="Times New Roman"/>
          <w:sz w:val="26"/>
          <w:szCs w:val="26"/>
        </w:rPr>
        <w:t xml:space="preserve"> может подать</w:t>
      </w:r>
      <w:r w:rsidRPr="00031939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220911" w:rsidRPr="00031939">
        <w:rPr>
          <w:rFonts w:ascii="Times New Roman" w:hAnsi="Times New Roman" w:cs="Times New Roman"/>
          <w:sz w:val="26"/>
          <w:szCs w:val="26"/>
        </w:rPr>
        <w:t xml:space="preserve"> в виде бумажного документа</w:t>
      </w:r>
      <w:r w:rsidRPr="00031939">
        <w:rPr>
          <w:rFonts w:ascii="Times New Roman" w:hAnsi="Times New Roman" w:cs="Times New Roman"/>
          <w:sz w:val="26"/>
          <w:szCs w:val="26"/>
        </w:rPr>
        <w:t xml:space="preserve"> через Многофункциональный центр</w:t>
      </w:r>
      <w:r w:rsidR="00220911" w:rsidRPr="00031939">
        <w:rPr>
          <w:rFonts w:ascii="Times New Roman" w:hAnsi="Times New Roman" w:cs="Times New Roman"/>
          <w:sz w:val="26"/>
          <w:szCs w:val="26"/>
        </w:rPr>
        <w:t xml:space="preserve"> </w:t>
      </w:r>
      <w:r w:rsidRPr="00031939">
        <w:rPr>
          <w:rFonts w:ascii="Times New Roman" w:hAnsi="Times New Roman" w:cs="Times New Roman"/>
          <w:sz w:val="26"/>
          <w:szCs w:val="26"/>
        </w:rPr>
        <w:t>при личном обращении или в электронной форме путем заполнения формы запроса, размещенной на официальном сайте Росреестра</w:t>
      </w:r>
      <w:r w:rsidR="00220911" w:rsidRPr="00031939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="00220911" w:rsidRPr="00031939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https://rosreestr.ru</w:t>
        </w:r>
      </w:hyperlink>
      <w:r w:rsidR="00220911" w:rsidRPr="00031939">
        <w:rPr>
          <w:rFonts w:ascii="Times New Roman" w:hAnsi="Times New Roman" w:cs="Times New Roman"/>
          <w:sz w:val="26"/>
          <w:szCs w:val="26"/>
        </w:rPr>
        <w:t>)</w:t>
      </w:r>
      <w:r w:rsidRPr="00031939">
        <w:rPr>
          <w:rFonts w:ascii="Times New Roman" w:hAnsi="Times New Roman" w:cs="Times New Roman"/>
          <w:sz w:val="26"/>
          <w:szCs w:val="26"/>
        </w:rPr>
        <w:t xml:space="preserve"> </w:t>
      </w:r>
      <w:r w:rsidR="007B2608" w:rsidRPr="00031939">
        <w:rPr>
          <w:rFonts w:ascii="Times New Roman" w:hAnsi="Times New Roman" w:cs="Times New Roman"/>
          <w:sz w:val="26"/>
          <w:szCs w:val="26"/>
        </w:rPr>
        <w:t>через Личный кабинет</w:t>
      </w:r>
      <w:r w:rsidR="00220911" w:rsidRPr="00031939">
        <w:rPr>
          <w:rFonts w:ascii="Times New Roman" w:hAnsi="Times New Roman" w:cs="Times New Roman"/>
          <w:sz w:val="26"/>
          <w:szCs w:val="26"/>
        </w:rPr>
        <w:t>.</w:t>
      </w:r>
    </w:p>
    <w:p w:rsidR="002626E0" w:rsidRPr="00031939" w:rsidRDefault="002626E0" w:rsidP="00262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939">
        <w:rPr>
          <w:rFonts w:ascii="Times New Roman" w:hAnsi="Times New Roman" w:cs="Times New Roman"/>
          <w:sz w:val="26"/>
          <w:szCs w:val="26"/>
        </w:rPr>
        <w:t xml:space="preserve">Оплата за предоставление сведений, содержащихся в ЕГРН, осуществляется в соответствии с </w:t>
      </w:r>
      <w:hyperlink r:id="rId7" w:history="1">
        <w:r w:rsidRPr="00031939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031939">
        <w:rPr>
          <w:rFonts w:ascii="Times New Roman" w:hAnsi="Times New Roman" w:cs="Times New Roman"/>
          <w:sz w:val="26"/>
          <w:szCs w:val="26"/>
        </w:rPr>
        <w:t xml:space="preserve"> взимания и возврата платы за предоставление сведений, содержащихся в ЕГРН в виде КПТ составляет:</w:t>
      </w:r>
    </w:p>
    <w:p w:rsidR="002626E0" w:rsidRPr="00031939" w:rsidRDefault="002626E0" w:rsidP="00262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939">
        <w:rPr>
          <w:rFonts w:ascii="Times New Roman" w:hAnsi="Times New Roman" w:cs="Times New Roman"/>
          <w:sz w:val="26"/>
          <w:szCs w:val="26"/>
        </w:rPr>
        <w:t>в виде бумажного документа – 1740 рублей для физических лиц, 5220 рублей для юридических лиц;</w:t>
      </w:r>
    </w:p>
    <w:p w:rsidR="002626E0" w:rsidRPr="00031939" w:rsidRDefault="002626E0" w:rsidP="00262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939">
        <w:rPr>
          <w:rFonts w:ascii="Times New Roman" w:hAnsi="Times New Roman" w:cs="Times New Roman"/>
          <w:sz w:val="26"/>
          <w:szCs w:val="26"/>
        </w:rPr>
        <w:t>в электронном виде – 350 рублей для физических лиц, 700 рублей для юридических лиц.</w:t>
      </w:r>
    </w:p>
    <w:p w:rsidR="002626E0" w:rsidRPr="00031939" w:rsidRDefault="002626E0" w:rsidP="00262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939">
        <w:rPr>
          <w:rFonts w:ascii="Times New Roman" w:hAnsi="Times New Roman" w:cs="Times New Roman"/>
          <w:sz w:val="26"/>
          <w:szCs w:val="26"/>
        </w:rPr>
        <w:t>Сведения, содержащиеся в Едином государственном реестре недвижимости, предоставляются в срок не более трех рабочих дней со дня получения органом регистрации прав запроса о предоставлении сведений.</w:t>
      </w:r>
    </w:p>
    <w:p w:rsidR="002626E0" w:rsidRPr="00031939" w:rsidRDefault="002626E0" w:rsidP="00262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939">
        <w:rPr>
          <w:rFonts w:ascii="Times New Roman" w:hAnsi="Times New Roman" w:cs="Times New Roman"/>
          <w:sz w:val="26"/>
          <w:szCs w:val="26"/>
        </w:rPr>
        <w:t>КПТ содержит в себе большой объем данных. Информация содержится в текстовом и графическом виде. Текстовая часть подробно описывает объекты недвижимости в кадастровом квартале, а графическая дает наглядное представление в виде чертежей и схем. Эти данные облегчают кадастровым инженерам проведение работ по межеванию и подготовке различной технической документации на земельные участки. Использование КПТ дает важные сведения о границах и характеристиках земель, расположенных рядом с исследуемым земельным участком и позволяет избежать ошибок в работе и наложений границ.</w:t>
      </w:r>
    </w:p>
    <w:p w:rsidR="00220911" w:rsidRPr="00031939" w:rsidRDefault="00DF343E" w:rsidP="0022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же можно найти в КПТ</w:t>
      </w:r>
      <w:r w:rsidR="00220911" w:rsidRPr="000319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0911" w:rsidRPr="00031939" w:rsidRDefault="00220911" w:rsidP="0022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9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Границы (координаты) всех земельных участков в кадастровом квартале, границы которых уточнены,</w:t>
      </w:r>
      <w:r w:rsidR="00EF4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1939">
        <w:rPr>
          <w:rFonts w:ascii="Times New Roman" w:eastAsia="Times New Roman" w:hAnsi="Times New Roman" w:cs="Times New Roman"/>
          <w:sz w:val="26"/>
          <w:szCs w:val="26"/>
          <w:lang w:eastAsia="ru-RU"/>
        </w:rPr>
        <w:t>т.е. проводилось межевание (эти данные могут отличаться от сведений на публичной кадастровой карте, но они будут точнее);</w:t>
      </w:r>
    </w:p>
    <w:p w:rsidR="00220911" w:rsidRPr="00031939" w:rsidRDefault="00220911" w:rsidP="0022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93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Кадастровые номера всех земельных участков, которые расположенных в данном квартале (межевание которых не проводилось), а также построек;</w:t>
      </w:r>
    </w:p>
    <w:p w:rsidR="00220911" w:rsidRPr="00031939" w:rsidRDefault="00EF4EB0" w:rsidP="0022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Границы и координаты </w:t>
      </w:r>
      <w:r w:rsidR="00220911" w:rsidRPr="00031939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 с особыми усл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овиями использования территории</w:t>
      </w:r>
      <w:r w:rsidR="00220911" w:rsidRPr="0003193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проще говоря, охранными зонами;</w:t>
      </w:r>
    </w:p>
    <w:p w:rsidR="00220911" w:rsidRPr="00031939" w:rsidRDefault="00220911" w:rsidP="0022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93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населенного пункта, муниципального образования,</w:t>
      </w:r>
      <w:r w:rsidR="00EF4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193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района;</w:t>
      </w:r>
    </w:p>
    <w:p w:rsidR="00220911" w:rsidRPr="00031939" w:rsidRDefault="00220911" w:rsidP="0022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93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и координаты всех сооружений (газопроводы,</w:t>
      </w:r>
      <w:r w:rsidR="00EF4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193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водопроводы и т.д.).</w:t>
      </w:r>
    </w:p>
    <w:p w:rsidR="00640B38" w:rsidRDefault="00640B38" w:rsidP="0000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yellow"/>
          <w:lang w:eastAsia="ru-RU"/>
        </w:rPr>
      </w:pPr>
    </w:p>
    <w:p w:rsidR="00FE43CF" w:rsidRPr="001875DA" w:rsidRDefault="001875DA" w:rsidP="00187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Кадастровая палата по Мурманской области:</w:t>
      </w:r>
    </w:p>
    <w:p w:rsidR="00037101" w:rsidRPr="001875DA" w:rsidRDefault="001875DA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Адрес: 183025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, г. Мурманск, ул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. 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Полярные Зори, д. 44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Приемная: 8(8152) 40-30-00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Официальный сайт: https://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kadastr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.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ru</w:t>
      </w:r>
    </w:p>
    <w:p w:rsidR="00037101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highlight w:val="yellow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Вконтакте: </w:t>
      </w:r>
      <w:r w:rsidR="00037101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https://vk.com/fkpmurmansk</w:t>
      </w:r>
    </w:p>
    <w:sectPr w:rsidR="00037101" w:rsidRPr="001875DA" w:rsidSect="005967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6B0"/>
      </v:shape>
    </w:pict>
  </w:numPicBullet>
  <w:abstractNum w:abstractNumId="0">
    <w:nsid w:val="02FC3CCA"/>
    <w:multiLevelType w:val="hybridMultilevel"/>
    <w:tmpl w:val="44FE245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C701AAA"/>
    <w:multiLevelType w:val="hybridMultilevel"/>
    <w:tmpl w:val="318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C5584"/>
    <w:multiLevelType w:val="multilevel"/>
    <w:tmpl w:val="C89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1B2"/>
    <w:rsid w:val="00005740"/>
    <w:rsid w:val="00031939"/>
    <w:rsid w:val="00037101"/>
    <w:rsid w:val="00095647"/>
    <w:rsid w:val="000A5B0E"/>
    <w:rsid w:val="000E32D6"/>
    <w:rsid w:val="00107189"/>
    <w:rsid w:val="001615A9"/>
    <w:rsid w:val="001875DA"/>
    <w:rsid w:val="001A7CED"/>
    <w:rsid w:val="001B3759"/>
    <w:rsid w:val="001C70A7"/>
    <w:rsid w:val="00220911"/>
    <w:rsid w:val="00243481"/>
    <w:rsid w:val="00247C2C"/>
    <w:rsid w:val="002626E0"/>
    <w:rsid w:val="002D7B87"/>
    <w:rsid w:val="00330594"/>
    <w:rsid w:val="00330A03"/>
    <w:rsid w:val="003C6E75"/>
    <w:rsid w:val="00493114"/>
    <w:rsid w:val="004A444B"/>
    <w:rsid w:val="005613AC"/>
    <w:rsid w:val="0057274F"/>
    <w:rsid w:val="005753E6"/>
    <w:rsid w:val="0059674C"/>
    <w:rsid w:val="005C5349"/>
    <w:rsid w:val="005F0DA4"/>
    <w:rsid w:val="00636A63"/>
    <w:rsid w:val="00640B38"/>
    <w:rsid w:val="00783AB2"/>
    <w:rsid w:val="007B2608"/>
    <w:rsid w:val="007E1888"/>
    <w:rsid w:val="00992006"/>
    <w:rsid w:val="00A37A73"/>
    <w:rsid w:val="00A50E3F"/>
    <w:rsid w:val="00AA462F"/>
    <w:rsid w:val="00AB41B2"/>
    <w:rsid w:val="00BF0311"/>
    <w:rsid w:val="00CC778E"/>
    <w:rsid w:val="00DF343E"/>
    <w:rsid w:val="00E32542"/>
    <w:rsid w:val="00EA7E03"/>
    <w:rsid w:val="00EF4EB0"/>
    <w:rsid w:val="00F84BA7"/>
    <w:rsid w:val="00F9361E"/>
    <w:rsid w:val="00FE43CF"/>
    <w:rsid w:val="00F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7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40B38"/>
    <w:rPr>
      <w:i/>
      <w:iCs/>
    </w:rPr>
  </w:style>
  <w:style w:type="character" w:customStyle="1" w:styleId="extended-textshort">
    <w:name w:val="extended-text__short"/>
    <w:basedOn w:val="a0"/>
    <w:rsid w:val="00992006"/>
  </w:style>
  <w:style w:type="paragraph" w:customStyle="1" w:styleId="article-renderblock">
    <w:name w:val="article-render__block"/>
    <w:basedOn w:val="a"/>
    <w:rsid w:val="0022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33AF82CE6DF76A17F682240145CABF7B2DA017F5F45533DCB8AE9204EDEE304FE913DF4E801EB0AD27A9B78F0DF56AB1A1379BDF59112EFCI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18</cp:revision>
  <dcterms:created xsi:type="dcterms:W3CDTF">2020-02-03T09:15:00Z</dcterms:created>
  <dcterms:modified xsi:type="dcterms:W3CDTF">2020-06-04T13:29:00Z</dcterms:modified>
</cp:coreProperties>
</file>