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B3" w:rsidRDefault="002574ED" w:rsidP="003567B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3DDD" w:rsidRPr="00673DDD" w:rsidRDefault="00673DDD" w:rsidP="0025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73DDD" w:rsidRPr="00673DDD" w:rsidRDefault="00673DDD" w:rsidP="0025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73DDD" w:rsidRPr="00673DDD" w:rsidRDefault="00673DDD" w:rsidP="0025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4ED" w:rsidRPr="00673DDD" w:rsidRDefault="002574E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73DDD" w:rsidRPr="00673DDD" w:rsidRDefault="00673DDD" w:rsidP="00673DDD">
      <w:pPr>
        <w:tabs>
          <w:tab w:val="left" w:pos="9498"/>
        </w:tabs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57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B40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.2015 г.                               с. Варзуга               </w:t>
      </w:r>
      <w:r w:rsidR="00257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57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200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3DDD" w:rsidRPr="00673DDD" w:rsidRDefault="00673DDD" w:rsidP="00673DDD">
      <w:pPr>
        <w:spacing w:after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73DDD" w:rsidRPr="00673DDD" w:rsidRDefault="00673DDD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 Варзуга от 23.12.2014 № 217  «Об утверждении муниципальной программы  «Обеспечение мер пожарной безопасности в границах населенных пунктов муниципального образования сельское поселение Варзуга  на 2015-2017 годы»</w:t>
      </w:r>
    </w:p>
    <w:p w:rsidR="00673DDD" w:rsidRPr="00673DDD" w:rsidRDefault="00673DDD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2574ED" w:rsidRDefault="00673DDD" w:rsidP="00673D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  <w:r w:rsidRPr="002574E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постановляю:</w:t>
      </w:r>
    </w:p>
    <w:p w:rsidR="00673DDD" w:rsidRPr="00673DDD" w:rsidRDefault="00673DDD" w:rsidP="0067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1. Внести изменения, согласно приложению № 1 к настоящему постановлению в муниципальную программу</w:t>
      </w: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 пожарной безопасности в границах населенных пунктов муниципального образования сельское поселение Варзуга  на 2015-2017 годы»</w:t>
      </w:r>
      <w:r w:rsidR="00257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DDD" w:rsidRPr="00673DDD" w:rsidRDefault="00673DDD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Pr="00673DDD" w:rsidRDefault="00673DDD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2. Настоящее постановление подлежит обнародованию и размещению на официальном сайте   МО СП Варзуга в сети Интернет.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ab/>
      </w:r>
    </w:p>
    <w:p w:rsidR="00673DDD" w:rsidRPr="00673DDD" w:rsidRDefault="00673DDD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3. Контроль  исполнения настоящего постановления оставляю за собой. </w:t>
      </w:r>
    </w:p>
    <w:p w:rsidR="00673DDD" w:rsidRPr="00673DDD" w:rsidRDefault="00673DDD" w:rsidP="00673DDD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 Варзуга                                                               Г.Н.Попов     </w:t>
      </w: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3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DDD" w:rsidRPr="00673DDD" w:rsidRDefault="00673DDD" w:rsidP="002574ED">
      <w:pPr>
        <w:spacing w:after="0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Приложение № 1</w:t>
      </w:r>
    </w:p>
    <w:p w:rsidR="00673DDD" w:rsidRPr="00673DDD" w:rsidRDefault="00673DDD" w:rsidP="00673D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к постановлению администрации МО СП Варзуга от  </w:t>
      </w:r>
      <w:r w:rsidR="002574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</w:t>
      </w:r>
      <w:r w:rsidR="00B4056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9</w:t>
      </w:r>
      <w:r w:rsidR="002574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10</w:t>
      </w: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.2015 г. № </w:t>
      </w:r>
      <w:r w:rsidR="002574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200</w:t>
      </w:r>
    </w:p>
    <w:p w:rsidR="00673DDD" w:rsidRPr="00673DDD" w:rsidRDefault="00673DDD" w:rsidP="00673DDD">
      <w:pPr>
        <w:spacing w:after="0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673DDD" w:rsidRPr="0035709F" w:rsidRDefault="00673DDD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09F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 xml:space="preserve">Изменения в муниципальную программу </w:t>
      </w:r>
      <w:r w:rsidRPr="0035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мер пожарной безопасности в границах населенных пунктов муниципального образования сельское поселение Варзуга  на 2015-2017 годы»</w:t>
      </w:r>
    </w:p>
    <w:p w:rsidR="00673DDD" w:rsidRPr="0035709F" w:rsidRDefault="00673DDD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BA" w:rsidRDefault="00A172BA" w:rsidP="00A172B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2BA" w:rsidRPr="00195CDE" w:rsidRDefault="00A172BA" w:rsidP="00A17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Pr="00A17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Pr="00195CDE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«Объемы и источники финансирования Паспорта Программы» изложить в следующей редакции:</w:t>
      </w:r>
    </w:p>
    <w:p w:rsidR="00A172BA" w:rsidRPr="00195CDE" w:rsidRDefault="00A172BA" w:rsidP="00A172BA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по муниципальной программе: 1859,5 тыс. рублей, в том числе: 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 тыс. рублей, из них: 2015 год: 0 тыс. рублей; 2016 год: 0 тыс. рублей;   2017 год: 0 тыс. рублей,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ФБ: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0 тыс. рублей,  из них:  2015 год: 0 тыс. рублей; 2016 год: 0 тыс. рублей; 2017 год: 0 тыс. рублей,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МБ: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2048,4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из них:   2015 год: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1057,4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  <w:proofErr w:type="gramEnd"/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2016 год: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985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   2017 год: 6,0 тыс. рублей,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ВБС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 тыс. рублей, из них:  2015 год: 0 тыс. рублей;  2016 год: 0 тыс. рублей; 2017 год: 0 тыс. рублей.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tbl>
      <w:tblPr>
        <w:tblW w:w="16441" w:type="dxa"/>
        <w:tblInd w:w="-493" w:type="dxa"/>
        <w:tblLook w:val="01E0"/>
      </w:tblPr>
      <w:tblGrid>
        <w:gridCol w:w="16441"/>
      </w:tblGrid>
      <w:tr w:rsidR="00A172BA" w:rsidRPr="00673DDD" w:rsidTr="00A172BA">
        <w:trPr>
          <w:trHeight w:val="536"/>
        </w:trPr>
        <w:tc>
          <w:tcPr>
            <w:tcW w:w="16441" w:type="dxa"/>
            <w:hideMark/>
          </w:tcPr>
          <w:p w:rsidR="00A172BA" w:rsidRPr="00673DDD" w:rsidRDefault="00A172BA" w:rsidP="00A172B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2.</w:t>
            </w:r>
            <w:r w:rsidRPr="00673D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  <w:r w:rsidRPr="00A172B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Пункт 2.4.задачи 2 и  задачу 3  Раздела 3 «Перечень программных мероприятий»</w:t>
            </w:r>
            <w:r w:rsidRPr="00673D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  <w:r w:rsidRPr="00673D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изложить в новой редакции:</w:t>
            </w:r>
          </w:p>
        </w:tc>
      </w:tr>
    </w:tbl>
    <w:p w:rsidR="00A172BA" w:rsidRPr="00673DDD" w:rsidRDefault="00A172BA" w:rsidP="00A172B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74"/>
        <w:gridCol w:w="3321"/>
        <w:gridCol w:w="1283"/>
        <w:gridCol w:w="990"/>
        <w:gridCol w:w="1136"/>
        <w:gridCol w:w="921"/>
        <w:gridCol w:w="69"/>
        <w:gridCol w:w="850"/>
        <w:gridCol w:w="66"/>
        <w:gridCol w:w="2060"/>
        <w:gridCol w:w="24"/>
        <w:gridCol w:w="831"/>
        <w:gridCol w:w="709"/>
        <w:gridCol w:w="711"/>
        <w:gridCol w:w="1929"/>
        <w:gridCol w:w="52"/>
      </w:tblGrid>
      <w:tr w:rsidR="00A172BA" w:rsidRPr="00A172BA" w:rsidTr="00B40565">
        <w:trPr>
          <w:gridAfter w:val="1"/>
          <w:wAfter w:w="52" w:type="dxa"/>
        </w:trPr>
        <w:tc>
          <w:tcPr>
            <w:tcW w:w="533" w:type="dxa"/>
            <w:vMerge w:val="restart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17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7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17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5" w:type="dxa"/>
            <w:gridSpan w:val="2"/>
            <w:vMerge w:val="restart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Цель, задачи, программные мероприятия</w:t>
            </w:r>
          </w:p>
        </w:tc>
        <w:tc>
          <w:tcPr>
            <w:tcW w:w="1283" w:type="dxa"/>
            <w:vMerge w:val="restart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выполнения Дата освоения (квартал, год)</w:t>
            </w:r>
          </w:p>
        </w:tc>
        <w:tc>
          <w:tcPr>
            <w:tcW w:w="4032" w:type="dxa"/>
            <w:gridSpan w:val="6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Объемы и источники финансирования, всего (тыс. руб./год)</w:t>
            </w:r>
          </w:p>
        </w:tc>
        <w:tc>
          <w:tcPr>
            <w:tcW w:w="4335" w:type="dxa"/>
            <w:gridSpan w:val="5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929" w:type="dxa"/>
            <w:vMerge w:val="restart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организаций, участвующих в реализации программных мероприятий</w:t>
            </w:r>
          </w:p>
        </w:tc>
      </w:tr>
      <w:tr w:rsidR="00A172BA" w:rsidRPr="00A172BA" w:rsidTr="00B40565">
        <w:trPr>
          <w:gridAfter w:val="1"/>
          <w:wAfter w:w="52" w:type="dxa"/>
        </w:trPr>
        <w:tc>
          <w:tcPr>
            <w:tcW w:w="533" w:type="dxa"/>
            <w:vMerge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gridSpan w:val="2"/>
            <w:vMerge/>
            <w:vAlign w:val="center"/>
          </w:tcPr>
          <w:p w:rsidR="00A172BA" w:rsidRPr="00A172BA" w:rsidRDefault="00A172BA" w:rsidP="00A172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:rsidR="00A172BA" w:rsidRPr="00A172BA" w:rsidRDefault="00A172BA" w:rsidP="00A172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A172BA" w:rsidRPr="00A172BA" w:rsidRDefault="00A172BA" w:rsidP="00A172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vAlign w:val="center"/>
          </w:tcPr>
          <w:p w:rsidR="00A172BA" w:rsidRPr="00A172BA" w:rsidRDefault="00A172BA" w:rsidP="00A172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1" w:type="dxa"/>
            <w:vAlign w:val="center"/>
          </w:tcPr>
          <w:p w:rsidR="00A172BA" w:rsidRPr="00A172BA" w:rsidRDefault="00A172BA" w:rsidP="00A172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85" w:type="dxa"/>
            <w:gridSpan w:val="3"/>
            <w:vAlign w:val="center"/>
          </w:tcPr>
          <w:p w:rsidR="00A172BA" w:rsidRPr="00A172BA" w:rsidRDefault="00A172BA" w:rsidP="00A172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60" w:type="dxa"/>
            <w:vAlign w:val="center"/>
          </w:tcPr>
          <w:p w:rsidR="00A172BA" w:rsidRPr="00A172BA" w:rsidRDefault="00A172BA" w:rsidP="00A172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5" w:type="dxa"/>
            <w:gridSpan w:val="2"/>
            <w:vAlign w:val="center"/>
          </w:tcPr>
          <w:p w:rsidR="00A172BA" w:rsidRPr="00A172BA" w:rsidRDefault="00A172BA" w:rsidP="00A172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</w:tcPr>
          <w:p w:rsidR="00A172BA" w:rsidRPr="00A172BA" w:rsidRDefault="00A172BA" w:rsidP="00A172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11" w:type="dxa"/>
            <w:vAlign w:val="center"/>
          </w:tcPr>
          <w:p w:rsidR="00A172BA" w:rsidRPr="00A172BA" w:rsidRDefault="00A172BA" w:rsidP="00A172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29" w:type="dxa"/>
            <w:vMerge/>
            <w:vAlign w:val="center"/>
          </w:tcPr>
          <w:p w:rsidR="00A172BA" w:rsidRPr="00A172BA" w:rsidRDefault="00A172BA" w:rsidP="00A172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72BA" w:rsidRPr="00A172BA" w:rsidTr="00B40565">
        <w:trPr>
          <w:gridAfter w:val="1"/>
          <w:wAfter w:w="52" w:type="dxa"/>
        </w:trPr>
        <w:tc>
          <w:tcPr>
            <w:tcW w:w="533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5" w:type="dxa"/>
            <w:gridSpan w:val="2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0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gridSpan w:val="2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9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A172BA" w:rsidRPr="00A172BA" w:rsidTr="00B40565">
        <w:trPr>
          <w:gridAfter w:val="1"/>
          <w:wAfter w:w="52" w:type="dxa"/>
        </w:trPr>
        <w:tc>
          <w:tcPr>
            <w:tcW w:w="533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95" w:type="dxa"/>
            <w:gridSpan w:val="2"/>
            <w:vAlign w:val="center"/>
          </w:tcPr>
          <w:p w:rsidR="00A172BA" w:rsidRPr="00A172BA" w:rsidRDefault="00A172BA" w:rsidP="00A1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пожарной техники, оборудования и инвентаря</w:t>
            </w:r>
          </w:p>
        </w:tc>
        <w:tc>
          <w:tcPr>
            <w:tcW w:w="1283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6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85" w:type="dxa"/>
            <w:gridSpan w:val="3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4" w:type="dxa"/>
            <w:gridSpan w:val="2"/>
            <w:vAlign w:val="center"/>
          </w:tcPr>
          <w:p w:rsidR="00A172BA" w:rsidRPr="00A172BA" w:rsidRDefault="00A172BA" w:rsidP="00A1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пожарной техники ед.</w:t>
            </w:r>
          </w:p>
        </w:tc>
        <w:tc>
          <w:tcPr>
            <w:tcW w:w="831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9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Варзуга</w:t>
            </w:r>
          </w:p>
        </w:tc>
      </w:tr>
      <w:tr w:rsidR="00A172BA" w:rsidRPr="00A172BA" w:rsidTr="00B40565">
        <w:trPr>
          <w:gridAfter w:val="1"/>
          <w:wAfter w:w="52" w:type="dxa"/>
        </w:trPr>
        <w:tc>
          <w:tcPr>
            <w:tcW w:w="533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A172BA" w:rsidRPr="00A172BA" w:rsidRDefault="00A172BA" w:rsidP="00A1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283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136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985" w:type="dxa"/>
            <w:gridSpan w:val="3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84" w:type="dxa"/>
            <w:gridSpan w:val="2"/>
            <w:vAlign w:val="center"/>
          </w:tcPr>
          <w:p w:rsidR="00A172BA" w:rsidRPr="00A172BA" w:rsidRDefault="00A172BA" w:rsidP="00A1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A172BA" w:rsidRPr="00A172BA" w:rsidRDefault="00A172BA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2BA" w:rsidRPr="00A172BA" w:rsidTr="00B40565">
        <w:tc>
          <w:tcPr>
            <w:tcW w:w="6201" w:type="dxa"/>
            <w:gridSpan w:val="5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A">
              <w:rPr>
                <w:rFonts w:ascii="Times New Roman" w:hAnsi="Times New Roman" w:cs="Times New Roman"/>
                <w:b/>
                <w:sz w:val="24"/>
                <w:szCs w:val="24"/>
              </w:rPr>
              <w:t>3.Приобретение средств пожаротушения:</w:t>
            </w:r>
          </w:p>
        </w:tc>
        <w:tc>
          <w:tcPr>
            <w:tcW w:w="9358" w:type="dxa"/>
            <w:gridSpan w:val="12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RPr="00A172BA" w:rsidTr="00B40565">
        <w:tc>
          <w:tcPr>
            <w:tcW w:w="607" w:type="dxa"/>
            <w:gridSpan w:val="2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A172BA" w:rsidRPr="00A172BA" w:rsidRDefault="00A172BA" w:rsidP="00A34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4A06">
              <w:rPr>
                <w:rFonts w:ascii="Times New Roman" w:hAnsi="Times New Roman" w:cs="Times New Roman"/>
                <w:sz w:val="24"/>
                <w:szCs w:val="24"/>
              </w:rPr>
              <w:t xml:space="preserve">пожарные помпы в полной </w:t>
            </w:r>
            <w:r w:rsidRPr="00A172BA">
              <w:rPr>
                <w:rFonts w:ascii="Times New Roman" w:hAnsi="Times New Roman" w:cs="Times New Roman"/>
                <w:sz w:val="24"/>
                <w:szCs w:val="24"/>
              </w:rPr>
              <w:t>комплектаци</w:t>
            </w:r>
            <w:r w:rsidR="00A34A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83" w:type="dxa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72B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A">
              <w:rPr>
                <w:rFonts w:ascii="Times New Roman" w:hAnsi="Times New Roman" w:cs="Times New Roman"/>
                <w:sz w:val="24"/>
                <w:szCs w:val="24"/>
              </w:rPr>
              <w:t>1682,4</w:t>
            </w:r>
          </w:p>
        </w:tc>
        <w:tc>
          <w:tcPr>
            <w:tcW w:w="1136" w:type="dxa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A">
              <w:rPr>
                <w:rFonts w:ascii="Times New Roman" w:hAnsi="Times New Roman" w:cs="Times New Roman"/>
                <w:sz w:val="24"/>
                <w:szCs w:val="24"/>
              </w:rPr>
              <w:t>1052,4</w:t>
            </w:r>
          </w:p>
        </w:tc>
        <w:tc>
          <w:tcPr>
            <w:tcW w:w="990" w:type="dxa"/>
            <w:gridSpan w:val="2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A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850" w:type="dxa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A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55" w:type="dxa"/>
            <w:gridSpan w:val="2"/>
            <w:vAlign w:val="center"/>
          </w:tcPr>
          <w:p w:rsidR="00A172BA" w:rsidRPr="00A172BA" w:rsidRDefault="00A172BA" w:rsidP="00A34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172BA" w:rsidRPr="00A172BA" w:rsidRDefault="00A172BA" w:rsidP="00A34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A172BA" w:rsidRPr="00A172BA" w:rsidRDefault="00A172BA" w:rsidP="00A34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A">
              <w:rPr>
                <w:rFonts w:ascii="Times New Roman" w:hAnsi="Times New Roman" w:cs="Times New Roman"/>
                <w:sz w:val="24"/>
                <w:szCs w:val="24"/>
              </w:rPr>
              <w:t>Администрация МО СП Варзуга.</w:t>
            </w:r>
          </w:p>
        </w:tc>
      </w:tr>
      <w:tr w:rsidR="00A172BA" w:rsidRPr="00A172BA" w:rsidTr="00B40565">
        <w:tc>
          <w:tcPr>
            <w:tcW w:w="607" w:type="dxa"/>
            <w:gridSpan w:val="2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1283" w:type="dxa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A">
              <w:rPr>
                <w:rFonts w:ascii="Times New Roman" w:hAnsi="Times New Roman" w:cs="Times New Roman"/>
                <w:b/>
                <w:sz w:val="24"/>
                <w:szCs w:val="24"/>
              </w:rPr>
              <w:t>1682,4</w:t>
            </w:r>
          </w:p>
        </w:tc>
        <w:tc>
          <w:tcPr>
            <w:tcW w:w="1136" w:type="dxa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A">
              <w:rPr>
                <w:rFonts w:ascii="Times New Roman" w:hAnsi="Times New Roman" w:cs="Times New Roman"/>
                <w:b/>
                <w:sz w:val="24"/>
                <w:szCs w:val="24"/>
              </w:rPr>
              <w:t>1052,4</w:t>
            </w:r>
          </w:p>
        </w:tc>
        <w:tc>
          <w:tcPr>
            <w:tcW w:w="990" w:type="dxa"/>
            <w:gridSpan w:val="2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A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RPr="00A172BA" w:rsidTr="00B40565">
        <w:tc>
          <w:tcPr>
            <w:tcW w:w="607" w:type="dxa"/>
            <w:gridSpan w:val="2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83" w:type="dxa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A">
              <w:rPr>
                <w:rFonts w:ascii="Times New Roman" w:hAnsi="Times New Roman" w:cs="Times New Roman"/>
                <w:b/>
                <w:sz w:val="24"/>
                <w:szCs w:val="24"/>
              </w:rPr>
              <w:t>2048,4</w:t>
            </w:r>
          </w:p>
        </w:tc>
        <w:tc>
          <w:tcPr>
            <w:tcW w:w="1136" w:type="dxa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A">
              <w:rPr>
                <w:rFonts w:ascii="Times New Roman" w:hAnsi="Times New Roman" w:cs="Times New Roman"/>
                <w:b/>
                <w:sz w:val="24"/>
                <w:szCs w:val="24"/>
              </w:rPr>
              <w:t>1057,4</w:t>
            </w:r>
          </w:p>
        </w:tc>
        <w:tc>
          <w:tcPr>
            <w:tcW w:w="990" w:type="dxa"/>
            <w:gridSpan w:val="2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A">
              <w:rPr>
                <w:rFonts w:ascii="Times New Roman" w:hAnsi="Times New Roman" w:cs="Times New Roman"/>
                <w:b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A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126" w:type="dxa"/>
            <w:gridSpan w:val="2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172BA" w:rsidRPr="00A172BA" w:rsidRDefault="00A172BA" w:rsidP="00A17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2BA" w:rsidRPr="00A172BA" w:rsidRDefault="00A172BA" w:rsidP="00A17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2E4" w:rsidRPr="00A172BA" w:rsidRDefault="00A422E4" w:rsidP="00A17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22E4" w:rsidRPr="00A172BA" w:rsidSect="0035709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ABF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518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518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6E"/>
    <w:rsid w:val="00023A77"/>
    <w:rsid w:val="001452E0"/>
    <w:rsid w:val="002574ED"/>
    <w:rsid w:val="00281CC9"/>
    <w:rsid w:val="003567B3"/>
    <w:rsid w:val="0035709F"/>
    <w:rsid w:val="00673DDD"/>
    <w:rsid w:val="008B0E6E"/>
    <w:rsid w:val="00917094"/>
    <w:rsid w:val="00A172BA"/>
    <w:rsid w:val="00A34A06"/>
    <w:rsid w:val="00A422E4"/>
    <w:rsid w:val="00B252ED"/>
    <w:rsid w:val="00B40565"/>
    <w:rsid w:val="00CC2F01"/>
    <w:rsid w:val="00DC4A6F"/>
    <w:rsid w:val="00E0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Norbel</cp:lastModifiedBy>
  <cp:revision>6</cp:revision>
  <cp:lastPrinted>2015-10-28T14:10:00Z</cp:lastPrinted>
  <dcterms:created xsi:type="dcterms:W3CDTF">2015-10-28T06:19:00Z</dcterms:created>
  <dcterms:modified xsi:type="dcterms:W3CDTF">2015-11-09T12:35:00Z</dcterms:modified>
</cp:coreProperties>
</file>