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5B348D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5B348D">
        <w:rPr>
          <w:rFonts w:ascii="Times New Roman" w:hAnsi="Times New Roman"/>
          <w:b/>
          <w:sz w:val="28"/>
          <w:szCs w:val="28"/>
        </w:rPr>
        <w:t xml:space="preserve"> 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5B348D">
        <w:rPr>
          <w:rFonts w:ascii="Times New Roman" w:hAnsi="Times New Roman"/>
          <w:b/>
          <w:sz w:val="28"/>
          <w:szCs w:val="28"/>
        </w:rPr>
        <w:t>78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B28C3" w:rsidRPr="000B28C3" w:rsidRDefault="008F229F" w:rsidP="000B28C3">
      <w:pPr>
        <w:pStyle w:val="a5"/>
        <w:rPr>
          <w:szCs w:val="28"/>
          <w:u w:val="none"/>
        </w:rPr>
      </w:pPr>
      <w:r w:rsidRPr="000B28C3">
        <w:rPr>
          <w:szCs w:val="28"/>
          <w:u w:val="none"/>
        </w:rPr>
        <w:t>О внесении изменений в постановление администрации М</w:t>
      </w:r>
      <w:r w:rsidR="000B28C3" w:rsidRPr="000B28C3">
        <w:rPr>
          <w:szCs w:val="28"/>
          <w:u w:val="none"/>
        </w:rPr>
        <w:t>О СП Варзуга от 23.12.2014 № 214</w:t>
      </w:r>
      <w:r w:rsidRPr="000B28C3">
        <w:rPr>
          <w:szCs w:val="28"/>
          <w:u w:val="none"/>
        </w:rPr>
        <w:t xml:space="preserve">  «Об утверждении муниципальной программы «</w:t>
      </w:r>
      <w:r w:rsidR="000B28C3" w:rsidRPr="000B28C3">
        <w:rPr>
          <w:szCs w:val="28"/>
          <w:u w:val="none"/>
        </w:rPr>
        <w:t>Организация транспортного обслуживания населения муниципального образования сельское поселение Варзуга   на 2015</w:t>
      </w:r>
      <w:r w:rsidR="000B28C3" w:rsidRPr="000B28C3">
        <w:rPr>
          <w:szCs w:val="28"/>
          <w:u w:val="none"/>
        </w:rPr>
        <w:tab/>
        <w:t>-2017 годы»</w:t>
      </w: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B28C3" w:rsidRPr="000B28C3" w:rsidRDefault="005B348D" w:rsidP="000B28C3">
      <w:pPr>
        <w:pStyle w:val="a5"/>
        <w:jc w:val="both"/>
        <w:rPr>
          <w:b w:val="0"/>
          <w:szCs w:val="28"/>
          <w:u w:val="none"/>
        </w:rPr>
      </w:pPr>
      <w:r>
        <w:rPr>
          <w:b w:val="0"/>
          <w:color w:val="1D1D1D"/>
          <w:szCs w:val="28"/>
          <w:u w:val="none"/>
        </w:rPr>
        <w:t xml:space="preserve">       </w:t>
      </w:r>
      <w:r w:rsidR="008F229F" w:rsidRPr="000B28C3">
        <w:rPr>
          <w:b w:val="0"/>
          <w:color w:val="1D1D1D"/>
          <w:szCs w:val="28"/>
          <w:u w:val="none"/>
        </w:rPr>
        <w:t>1.</w:t>
      </w:r>
      <w:r w:rsidR="00B31C7E" w:rsidRPr="000B28C3">
        <w:rPr>
          <w:b w:val="0"/>
          <w:color w:val="1D1D1D"/>
          <w:szCs w:val="28"/>
          <w:u w:val="none"/>
        </w:rPr>
        <w:t xml:space="preserve"> </w:t>
      </w:r>
      <w:r w:rsidR="008F229F" w:rsidRPr="000B28C3">
        <w:rPr>
          <w:b w:val="0"/>
          <w:color w:val="1D1D1D"/>
          <w:szCs w:val="28"/>
          <w:u w:val="none"/>
        </w:rPr>
        <w:t>Внести изменения, согласно приложению № 1 к настоящему постановлению в муниципальную программу</w:t>
      </w:r>
      <w:r w:rsidR="008F229F" w:rsidRPr="000B28C3">
        <w:rPr>
          <w:b w:val="0"/>
          <w:szCs w:val="28"/>
          <w:u w:val="none"/>
        </w:rPr>
        <w:t xml:space="preserve"> «</w:t>
      </w:r>
      <w:r w:rsidR="000B28C3" w:rsidRPr="000B28C3">
        <w:rPr>
          <w:b w:val="0"/>
          <w:szCs w:val="28"/>
          <w:u w:val="none"/>
        </w:rPr>
        <w:t>Организация транспортного обслуживания населения муниципального образования сельское поселение Варзуга   на 2015</w:t>
      </w:r>
      <w:r w:rsidR="000B28C3" w:rsidRPr="000B28C3">
        <w:rPr>
          <w:b w:val="0"/>
          <w:szCs w:val="28"/>
          <w:u w:val="none"/>
        </w:rPr>
        <w:tab/>
        <w:t>-2017 годы»</w:t>
      </w:r>
      <w:r>
        <w:rPr>
          <w:b w:val="0"/>
          <w:szCs w:val="28"/>
          <w:u w:val="none"/>
        </w:rPr>
        <w:t>.</w:t>
      </w:r>
    </w:p>
    <w:p w:rsidR="000B28C3" w:rsidRPr="000B28C3" w:rsidRDefault="000B28C3" w:rsidP="000B28C3">
      <w:pPr>
        <w:pStyle w:val="a5"/>
        <w:jc w:val="both"/>
        <w:rPr>
          <w:b w:val="0"/>
          <w:szCs w:val="28"/>
          <w:u w:val="none"/>
        </w:rPr>
      </w:pP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5B348D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229F" w:rsidRDefault="00DB0B47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                                     </w:t>
      </w:r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 №  1</w:t>
      </w:r>
    </w:p>
    <w:p w:rsidR="008F229F" w:rsidRPr="003F20CA" w:rsidRDefault="008F229F" w:rsidP="003F20CA">
      <w:pPr>
        <w:spacing w:after="0" w:line="240" w:lineRule="auto"/>
        <w:jc w:val="right"/>
        <w:rPr>
          <w:rFonts w:ascii="Times New Roman" w:hAnsi="Times New Roman"/>
          <w:color w:val="1D1D1D"/>
        </w:rPr>
      </w:pPr>
      <w:r w:rsidRPr="003F20CA">
        <w:rPr>
          <w:rFonts w:ascii="Times New Roman" w:hAnsi="Times New Roman"/>
          <w:color w:val="1D1D1D"/>
        </w:rPr>
        <w:t>к постановлению администрации</w:t>
      </w:r>
      <w:r w:rsidR="003F20CA">
        <w:rPr>
          <w:rFonts w:ascii="Times New Roman" w:hAnsi="Times New Roman"/>
          <w:color w:val="1D1D1D"/>
        </w:rPr>
        <w:t xml:space="preserve"> </w:t>
      </w:r>
      <w:r w:rsidRPr="003F20CA">
        <w:rPr>
          <w:rFonts w:ascii="Times New Roman" w:hAnsi="Times New Roman"/>
          <w:color w:val="1D1D1D"/>
        </w:rPr>
        <w:t>МО СП Варзуга от</w:t>
      </w:r>
      <w:r w:rsidR="0099003E" w:rsidRPr="003F20CA">
        <w:rPr>
          <w:rFonts w:ascii="Times New Roman" w:hAnsi="Times New Roman"/>
          <w:color w:val="1D1D1D"/>
        </w:rPr>
        <w:t xml:space="preserve"> </w:t>
      </w:r>
      <w:r w:rsidR="00B31C7E" w:rsidRPr="003F20CA">
        <w:rPr>
          <w:rFonts w:ascii="Times New Roman" w:hAnsi="Times New Roman"/>
          <w:color w:val="1D1D1D"/>
        </w:rPr>
        <w:t xml:space="preserve"> </w:t>
      </w:r>
      <w:r w:rsidR="005B348D" w:rsidRPr="003F20CA">
        <w:rPr>
          <w:rFonts w:ascii="Times New Roman" w:hAnsi="Times New Roman"/>
          <w:color w:val="1D1D1D"/>
        </w:rPr>
        <w:t>24.04.2015</w:t>
      </w:r>
      <w:r w:rsidR="000B28C3" w:rsidRPr="003F20CA">
        <w:rPr>
          <w:rFonts w:ascii="Times New Roman" w:hAnsi="Times New Roman"/>
          <w:color w:val="1D1D1D"/>
        </w:rPr>
        <w:t xml:space="preserve"> г. № </w:t>
      </w:r>
      <w:r w:rsidR="005B348D" w:rsidRPr="003F20CA">
        <w:rPr>
          <w:rFonts w:ascii="Times New Roman" w:hAnsi="Times New Roman"/>
          <w:color w:val="1D1D1D"/>
        </w:rPr>
        <w:t>78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B28C3" w:rsidRPr="000B28C3" w:rsidRDefault="008F229F" w:rsidP="000B28C3">
      <w:pPr>
        <w:pStyle w:val="a5"/>
        <w:rPr>
          <w:szCs w:val="28"/>
          <w:u w:val="none"/>
        </w:rPr>
      </w:pPr>
      <w:r w:rsidRPr="000B28C3">
        <w:rPr>
          <w:color w:val="1D1D1D"/>
          <w:szCs w:val="28"/>
          <w:u w:val="none"/>
        </w:rPr>
        <w:t xml:space="preserve">Изменения в муниципальную программу </w:t>
      </w:r>
      <w:r w:rsidRPr="000B28C3">
        <w:rPr>
          <w:szCs w:val="28"/>
          <w:u w:val="none"/>
        </w:rPr>
        <w:t>«</w:t>
      </w:r>
      <w:r w:rsidR="000B28C3" w:rsidRPr="000B28C3">
        <w:rPr>
          <w:szCs w:val="28"/>
          <w:u w:val="none"/>
        </w:rPr>
        <w:t>Организация транспортного обслуживания населения муниципального образования сельс</w:t>
      </w:r>
      <w:r w:rsidR="005B348D">
        <w:rPr>
          <w:szCs w:val="28"/>
          <w:u w:val="none"/>
        </w:rPr>
        <w:t>кое поселение Варзуга   на 2015</w:t>
      </w:r>
      <w:r w:rsidR="000B28C3" w:rsidRPr="000B28C3">
        <w:rPr>
          <w:szCs w:val="28"/>
          <w:u w:val="none"/>
        </w:rPr>
        <w:t>-2017 годы»</w:t>
      </w:r>
    </w:p>
    <w:p w:rsidR="000B28C3" w:rsidRPr="000B28C3" w:rsidRDefault="000B28C3" w:rsidP="000B28C3">
      <w:pPr>
        <w:pStyle w:val="a5"/>
        <w:rPr>
          <w:b w:val="0"/>
          <w:szCs w:val="28"/>
          <w:u w:val="none"/>
        </w:rPr>
      </w:pPr>
    </w:p>
    <w:p w:rsidR="008F229F" w:rsidRDefault="008F229F" w:rsidP="005B3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B47">
        <w:rPr>
          <w:rFonts w:ascii="Times New Roman" w:hAnsi="Times New Roman"/>
          <w:sz w:val="26"/>
          <w:szCs w:val="26"/>
        </w:rPr>
        <w:t>1. Пункт Объемы и источники финансирования Паспорта Программы изложить в следующей редакции:</w:t>
      </w:r>
    </w:p>
    <w:p w:rsidR="0020242F" w:rsidRDefault="0020242F" w:rsidP="005B34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D81137">
        <w:rPr>
          <w:rFonts w:ascii="Times New Roman" w:hAnsi="Times New Roman" w:cs="Times New Roman"/>
          <w:sz w:val="24"/>
          <w:szCs w:val="24"/>
        </w:rPr>
        <w:t xml:space="preserve">Всего по муниципальной программе: 22231,5 тыс. рублей, в </w:t>
      </w:r>
      <w:r>
        <w:rPr>
          <w:rFonts w:ascii="Times New Roman" w:hAnsi="Times New Roman" w:cs="Times New Roman"/>
          <w:sz w:val="24"/>
          <w:szCs w:val="24"/>
        </w:rPr>
        <w:t xml:space="preserve">т.ч.: </w:t>
      </w:r>
      <w:r w:rsidRPr="0020242F">
        <w:rPr>
          <w:rFonts w:ascii="Times New Roman" w:hAnsi="Times New Roman" w:cs="Times New Roman"/>
          <w:b/>
          <w:sz w:val="24"/>
          <w:szCs w:val="24"/>
        </w:rPr>
        <w:t>ОБ:</w:t>
      </w:r>
      <w:r>
        <w:rPr>
          <w:rFonts w:ascii="Times New Roman" w:hAnsi="Times New Roman" w:cs="Times New Roman"/>
          <w:b/>
          <w:sz w:val="24"/>
          <w:szCs w:val="24"/>
        </w:rPr>
        <w:t>18881,1</w:t>
      </w:r>
      <w:r w:rsidRPr="0020242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D81137">
        <w:rPr>
          <w:rFonts w:ascii="Times New Roman" w:hAnsi="Times New Roman" w:cs="Times New Roman"/>
          <w:sz w:val="24"/>
          <w:szCs w:val="24"/>
        </w:rPr>
        <w:t>, из них:</w:t>
      </w:r>
      <w:r w:rsidRPr="00D81137">
        <w:rPr>
          <w:rFonts w:ascii="Times New Roman" w:hAnsi="Times New Roman" w:cs="Times New Roman"/>
          <w:sz w:val="24"/>
          <w:szCs w:val="24"/>
        </w:rPr>
        <w:br/>
        <w:t xml:space="preserve">  2015 год: 18810,0 тыс. руб</w:t>
      </w:r>
      <w:r>
        <w:rPr>
          <w:rFonts w:ascii="Times New Roman" w:hAnsi="Times New Roman" w:cs="Times New Roman"/>
          <w:sz w:val="24"/>
          <w:szCs w:val="24"/>
        </w:rPr>
        <w:t>лей (17310 – авиаперевозки, 1571,1</w:t>
      </w:r>
      <w:r w:rsidRPr="00D81137">
        <w:rPr>
          <w:rFonts w:ascii="Times New Roman" w:hAnsi="Times New Roman" w:cs="Times New Roman"/>
          <w:sz w:val="24"/>
          <w:szCs w:val="24"/>
        </w:rPr>
        <w:t xml:space="preserve"> доставк</w:t>
      </w:r>
      <w:r>
        <w:rPr>
          <w:rFonts w:ascii="Times New Roman" w:hAnsi="Times New Roman" w:cs="Times New Roman"/>
          <w:sz w:val="24"/>
          <w:szCs w:val="24"/>
        </w:rPr>
        <w:t>а продуктов в отдаленные села); 2016 год: 0 тыс. рублей,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2017 год: 0 тыс. рублей,</w:t>
      </w:r>
      <w:r w:rsidRPr="00D81137">
        <w:rPr>
          <w:rFonts w:ascii="Times New Roman" w:hAnsi="Times New Roman" w:cs="Times New Roman"/>
          <w:sz w:val="24"/>
          <w:szCs w:val="24"/>
        </w:rPr>
        <w:br/>
      </w:r>
      <w:r w:rsidRPr="0020242F">
        <w:rPr>
          <w:rFonts w:ascii="Times New Roman" w:hAnsi="Times New Roman" w:cs="Times New Roman"/>
          <w:b/>
          <w:sz w:val="24"/>
          <w:szCs w:val="24"/>
        </w:rPr>
        <w:t>ФБ:  0 тыс. рублей</w:t>
      </w:r>
      <w:r w:rsidRPr="00D81137">
        <w:rPr>
          <w:rFonts w:ascii="Times New Roman" w:hAnsi="Times New Roman" w:cs="Times New Roman"/>
          <w:sz w:val="24"/>
          <w:szCs w:val="24"/>
        </w:rPr>
        <w:t>,  из ни</w:t>
      </w:r>
      <w:bookmarkStart w:id="0" w:name="_GoBack"/>
      <w:bookmarkEnd w:id="0"/>
      <w:r w:rsidRPr="00D8113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  2015 год: 0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 год: 0 тыс. рублей; 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2017 год: 0 тыс. рублей,</w:t>
      </w:r>
      <w:r w:rsidRPr="00D81137">
        <w:rPr>
          <w:rFonts w:ascii="Times New Roman" w:hAnsi="Times New Roman" w:cs="Times New Roman"/>
          <w:sz w:val="24"/>
          <w:szCs w:val="24"/>
        </w:rPr>
        <w:br/>
      </w:r>
      <w:r w:rsidR="002E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B6D">
        <w:rPr>
          <w:rFonts w:ascii="Times New Roman" w:hAnsi="Times New Roman" w:cs="Times New Roman"/>
          <w:b/>
          <w:sz w:val="24"/>
          <w:szCs w:val="24"/>
        </w:rPr>
        <w:t xml:space="preserve">МБ: </w:t>
      </w:r>
      <w:r w:rsidR="002E1B6D" w:rsidRPr="002E1B6D">
        <w:rPr>
          <w:rFonts w:ascii="Times New Roman" w:hAnsi="Times New Roman" w:cs="Times New Roman"/>
          <w:b/>
          <w:color w:val="404040"/>
        </w:rPr>
        <w:t>661</w:t>
      </w:r>
      <w:r w:rsidR="001F5F70">
        <w:rPr>
          <w:rFonts w:ascii="Times New Roman" w:hAnsi="Times New Roman" w:cs="Times New Roman"/>
          <w:b/>
          <w:color w:val="404040"/>
        </w:rPr>
        <w:t>1</w:t>
      </w:r>
      <w:r w:rsidR="002E1B6D" w:rsidRPr="002E1B6D">
        <w:rPr>
          <w:rFonts w:ascii="Times New Roman" w:hAnsi="Times New Roman" w:cs="Times New Roman"/>
          <w:b/>
          <w:color w:val="404040"/>
        </w:rPr>
        <w:t>,74384</w:t>
      </w:r>
      <w:r w:rsidR="002E1B6D">
        <w:rPr>
          <w:rFonts w:ascii="Times New Roman" w:hAnsi="Times New Roman" w:cs="Times New Roman"/>
          <w:b/>
          <w:color w:val="404040"/>
        </w:rPr>
        <w:t xml:space="preserve"> </w:t>
      </w:r>
      <w:r w:rsidR="002E1B6D" w:rsidRPr="002E1B6D">
        <w:rPr>
          <w:rFonts w:ascii="Times New Roman" w:hAnsi="Times New Roman" w:cs="Times New Roman"/>
          <w:b/>
          <w:color w:val="404040"/>
        </w:rPr>
        <w:t>т</w:t>
      </w:r>
      <w:r w:rsidRPr="002E1B6D">
        <w:rPr>
          <w:rFonts w:ascii="Times New Roman" w:hAnsi="Times New Roman" w:cs="Times New Roman"/>
          <w:b/>
          <w:sz w:val="24"/>
          <w:szCs w:val="24"/>
        </w:rPr>
        <w:t>ыс. рублей, из них</w:t>
      </w:r>
      <w:r w:rsidR="002E1B6D">
        <w:rPr>
          <w:rFonts w:ascii="Times New Roman" w:hAnsi="Times New Roman" w:cs="Times New Roman"/>
          <w:sz w:val="24"/>
          <w:szCs w:val="24"/>
        </w:rPr>
        <w:t xml:space="preserve">: 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2015 год: тыс</w:t>
      </w:r>
      <w:r w:rsidR="002E1B6D">
        <w:rPr>
          <w:rFonts w:ascii="Times New Roman" w:hAnsi="Times New Roman" w:cs="Times New Roman"/>
          <w:sz w:val="24"/>
          <w:szCs w:val="24"/>
        </w:rPr>
        <w:t xml:space="preserve">. </w:t>
      </w:r>
      <w:r w:rsidR="002E1B6D">
        <w:rPr>
          <w:rFonts w:ascii="Times New Roman" w:hAnsi="Times New Roman" w:cs="Times New Roman"/>
          <w:color w:val="404040"/>
        </w:rPr>
        <w:t>2</w:t>
      </w:r>
      <w:r w:rsidR="001F5F70">
        <w:rPr>
          <w:rFonts w:ascii="Times New Roman" w:hAnsi="Times New Roman" w:cs="Times New Roman"/>
          <w:color w:val="404040"/>
        </w:rPr>
        <w:t>109</w:t>
      </w:r>
      <w:r w:rsidR="002E1B6D">
        <w:rPr>
          <w:rFonts w:ascii="Times New Roman" w:hAnsi="Times New Roman" w:cs="Times New Roman"/>
          <w:color w:val="404040"/>
        </w:rPr>
        <w:t>,74384</w:t>
      </w:r>
      <w:r w:rsidR="002E1B6D">
        <w:rPr>
          <w:rFonts w:ascii="Times New Roman" w:hAnsi="Times New Roman" w:cs="Times New Roman"/>
          <w:sz w:val="24"/>
          <w:szCs w:val="24"/>
        </w:rPr>
        <w:t xml:space="preserve">. рублей; 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2016 год: </w:t>
      </w:r>
      <w:r w:rsidR="002E1B6D">
        <w:rPr>
          <w:rFonts w:ascii="Times New Roman" w:hAnsi="Times New Roman" w:cs="Times New Roman"/>
          <w:sz w:val="24"/>
          <w:szCs w:val="24"/>
        </w:rPr>
        <w:t>2206 тыс. рублей;</w:t>
      </w:r>
      <w:proofErr w:type="gramEnd"/>
      <w:r w:rsidR="002E1B6D">
        <w:rPr>
          <w:rFonts w:ascii="Times New Roman" w:hAnsi="Times New Roman" w:cs="Times New Roman"/>
          <w:sz w:val="24"/>
          <w:szCs w:val="24"/>
        </w:rPr>
        <w:t xml:space="preserve"> </w:t>
      </w:r>
      <w:r w:rsidRPr="00D8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137">
        <w:rPr>
          <w:rFonts w:ascii="Times New Roman" w:hAnsi="Times New Roman" w:cs="Times New Roman"/>
          <w:sz w:val="24"/>
          <w:szCs w:val="24"/>
        </w:rPr>
        <w:t xml:space="preserve">2017 год: </w:t>
      </w:r>
      <w:r w:rsidR="002E1B6D">
        <w:rPr>
          <w:rFonts w:ascii="Times New Roman" w:hAnsi="Times New Roman" w:cs="Times New Roman"/>
          <w:sz w:val="24"/>
          <w:szCs w:val="24"/>
        </w:rPr>
        <w:t>2206 тыс. рублей,</w:t>
      </w:r>
      <w:r w:rsidR="002E1B6D">
        <w:rPr>
          <w:rFonts w:ascii="Times New Roman" w:hAnsi="Times New Roman" w:cs="Times New Roman"/>
          <w:sz w:val="24"/>
          <w:szCs w:val="24"/>
        </w:rPr>
        <w:br/>
      </w:r>
      <w:r w:rsidRPr="002E1B6D">
        <w:rPr>
          <w:rFonts w:ascii="Times New Roman" w:hAnsi="Times New Roman" w:cs="Times New Roman"/>
          <w:b/>
          <w:sz w:val="24"/>
          <w:szCs w:val="24"/>
        </w:rPr>
        <w:t>ВБС: 0 тыс. рублей, из них</w:t>
      </w:r>
      <w:r w:rsidR="002E1B6D">
        <w:rPr>
          <w:rFonts w:ascii="Times New Roman" w:hAnsi="Times New Roman" w:cs="Times New Roman"/>
          <w:sz w:val="24"/>
          <w:szCs w:val="24"/>
        </w:rPr>
        <w:t xml:space="preserve">: 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2015 год: 0 </w:t>
      </w:r>
      <w:r w:rsidR="002E1B6D">
        <w:rPr>
          <w:rFonts w:ascii="Times New Roman" w:hAnsi="Times New Roman" w:cs="Times New Roman"/>
          <w:sz w:val="24"/>
          <w:szCs w:val="24"/>
        </w:rPr>
        <w:t xml:space="preserve">тыс. рублей,  2016 год: 0 тыс. рублей, </w:t>
      </w:r>
      <w:r w:rsidRPr="00D8113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год: 0 тыс. рублей.</w:t>
      </w:r>
      <w:proofErr w:type="gramEnd"/>
    </w:p>
    <w:p w:rsidR="0020242F" w:rsidRPr="00DB0B47" w:rsidRDefault="0020242F" w:rsidP="005B3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1C7E" w:rsidRPr="00AA185F" w:rsidRDefault="000B28C3" w:rsidP="005B34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28C3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8F229F" w:rsidRPr="00DB0B47">
        <w:rPr>
          <w:rFonts w:ascii="Times New Roman" w:hAnsi="Times New Roman"/>
          <w:sz w:val="26"/>
          <w:szCs w:val="26"/>
        </w:rPr>
        <w:t xml:space="preserve">В разделе </w:t>
      </w:r>
      <w:r>
        <w:rPr>
          <w:rFonts w:ascii="Times New Roman" w:hAnsi="Times New Roman"/>
          <w:sz w:val="26"/>
          <w:szCs w:val="26"/>
        </w:rPr>
        <w:t>2</w:t>
      </w:r>
      <w:r w:rsidR="008F229F" w:rsidRPr="00DB0B47">
        <w:rPr>
          <w:rFonts w:ascii="Times New Roman" w:hAnsi="Times New Roman"/>
          <w:sz w:val="26"/>
          <w:szCs w:val="26"/>
        </w:rPr>
        <w:t xml:space="preserve">   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>
        <w:rPr>
          <w:rFonts w:ascii="Times New Roman" w:hAnsi="Times New Roman"/>
          <w:sz w:val="26"/>
          <w:szCs w:val="26"/>
        </w:rPr>
        <w:t>Цель и задачи программы, показатели (индикаторы), степень влияния показателей (индикаторов) на достижение тактической цели» изложить в новой редакции:</w:t>
      </w:r>
    </w:p>
    <w:p w:rsidR="00CE24FD" w:rsidRPr="002039F0" w:rsidRDefault="00CE24FD" w:rsidP="003F20CA">
      <w:pPr>
        <w:pStyle w:val="ConsPlusNormal"/>
        <w:widowControl/>
        <w:spacing w:before="120" w:after="120"/>
        <w:outlineLvl w:val="1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2039F0">
        <w:rPr>
          <w:rFonts w:ascii="Times New Roman" w:hAnsi="Times New Roman" w:cs="Times New Roman"/>
          <w:b/>
          <w:color w:val="404040"/>
          <w:sz w:val="24"/>
          <w:szCs w:val="24"/>
        </w:rPr>
        <w:t>2.Цель и задачи программы, показатели (индикаторы), степень влияния показателей (индикаторов)</w:t>
      </w:r>
      <w:r w:rsidR="003F20CA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на достижение </w:t>
      </w:r>
      <w:proofErr w:type="spellStart"/>
      <w:r w:rsidR="003F20CA">
        <w:rPr>
          <w:rFonts w:ascii="Times New Roman" w:hAnsi="Times New Roman" w:cs="Times New Roman"/>
          <w:b/>
          <w:color w:val="404040"/>
          <w:sz w:val="24"/>
          <w:szCs w:val="24"/>
        </w:rPr>
        <w:t>актической</w:t>
      </w:r>
      <w:proofErr w:type="spellEnd"/>
      <w:r w:rsidR="003F20CA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цели</w:t>
      </w: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5567"/>
        <w:gridCol w:w="1134"/>
        <w:gridCol w:w="1134"/>
        <w:gridCol w:w="1701"/>
        <w:gridCol w:w="1560"/>
        <w:gridCol w:w="2976"/>
      </w:tblGrid>
      <w:tr w:rsidR="00CE24FD" w:rsidRPr="00B43468" w:rsidTr="00215612">
        <w:tc>
          <w:tcPr>
            <w:tcW w:w="778" w:type="dxa"/>
            <w:vMerge w:val="restart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N </w:t>
            </w:r>
            <w:proofErr w:type="gramStart"/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5567" w:type="dxa"/>
            <w:vMerge w:val="restart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Цель, задачи и показатели (индикаторы).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Значение показателя /индикатора/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CE24FD" w:rsidRPr="00B43468" w:rsidTr="00215612">
        <w:tc>
          <w:tcPr>
            <w:tcW w:w="778" w:type="dxa"/>
            <w:vMerge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vMerge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Отчетный год</w:t>
            </w:r>
          </w:p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2017</w:t>
            </w:r>
          </w:p>
        </w:tc>
      </w:tr>
      <w:tr w:rsidR="00CE24FD" w:rsidRPr="00B43468" w:rsidTr="00215612">
        <w:trPr>
          <w:trHeight w:val="675"/>
        </w:trPr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407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Цель - организация транспортного обслуживания населения на территории сельского поселения 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Количество перевезенных пассажиров, 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11,1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11,1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 том числе:</w:t>
            </w:r>
          </w:p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автомобильным транспортом (маршрут «Варзуга-Кузомень»)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речным транспортом (через реку Варзуга)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воздушным транспортом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Доля населенных пунктов с ограниченными сроками завоза грузов, своевременно обеспеченных продовольственными товарами в общем количестве населенных пунктов, отнесенных к районам с ограниченными сроками завоза грузов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72" w:type="dxa"/>
            <w:gridSpan w:val="6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Задача 1. 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CE24FD" w:rsidRPr="00B43468" w:rsidTr="00215612">
        <w:trPr>
          <w:trHeight w:val="667"/>
        </w:trPr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color w:val="404040"/>
                <w:sz w:val="24"/>
                <w:szCs w:val="24"/>
              </w:rPr>
              <w:t>1.1.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Количество выполненных рейсов при осуществлении перевозок пассажиров, 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2548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2548</w:t>
            </w:r>
          </w:p>
        </w:tc>
      </w:tr>
      <w:tr w:rsidR="00CE24FD" w:rsidRPr="00B43468" w:rsidTr="00215612">
        <w:trPr>
          <w:trHeight w:val="772"/>
        </w:trPr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 том числе:</w:t>
            </w:r>
          </w:p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автомобильным транспортом (маршрут «Варзуга-Кузомень»)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64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64</w:t>
            </w:r>
          </w:p>
        </w:tc>
      </w:tr>
      <w:tr w:rsidR="00CE24FD" w:rsidRPr="00B43468" w:rsidTr="00215612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речным транспортом (через реку Варзуга)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2400</w:t>
            </w:r>
          </w:p>
        </w:tc>
      </w:tr>
      <w:tr w:rsidR="00CE24FD" w:rsidRPr="00B43468" w:rsidTr="00215612">
        <w:trPr>
          <w:trHeight w:val="415"/>
        </w:trPr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воздушным транспортом.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84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  <w:r w:rsidRPr="002039F0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4072" w:type="dxa"/>
            <w:gridSpan w:val="6"/>
            <w:shd w:val="clear" w:color="auto" w:fill="auto"/>
          </w:tcPr>
          <w:p w:rsidR="00CE24FD" w:rsidRPr="002039F0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Задача 2.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CE24FD" w:rsidRPr="00B43468" w:rsidTr="00215612">
        <w:tc>
          <w:tcPr>
            <w:tcW w:w="778" w:type="dxa"/>
            <w:shd w:val="clear" w:color="auto" w:fill="auto"/>
            <w:vAlign w:val="center"/>
          </w:tcPr>
          <w:p w:rsidR="00CE24FD" w:rsidRPr="002039F0" w:rsidRDefault="00CE24FD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color w:val="404040"/>
                <w:sz w:val="24"/>
                <w:szCs w:val="24"/>
              </w:rPr>
              <w:t>2.1.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Количество населенных пунктов, отнесённых к районам с ограниченными сроками завоза грузов, в которые осуществлена доставка грузов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4FD" w:rsidRPr="002039F0" w:rsidRDefault="00CE24FD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39F0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</w:t>
            </w:r>
          </w:p>
        </w:tc>
      </w:tr>
      <w:tr w:rsidR="005D0F7A" w:rsidRPr="00B43468" w:rsidTr="00215612">
        <w:tc>
          <w:tcPr>
            <w:tcW w:w="778" w:type="dxa"/>
            <w:shd w:val="clear" w:color="auto" w:fill="auto"/>
            <w:vAlign w:val="center"/>
          </w:tcPr>
          <w:p w:rsidR="005D0F7A" w:rsidRPr="002039F0" w:rsidRDefault="005D0F7A" w:rsidP="0021561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2.2.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Организация доставки горюче-смазочных материалов  для жителей отдаленных сел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0F7A" w:rsidRPr="002039F0" w:rsidRDefault="005D0F7A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</w:tbl>
    <w:p w:rsidR="008F229F" w:rsidRPr="00DB0B47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F20CA" w:rsidRDefault="00CE24FD" w:rsidP="003F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3 «Перечень программных мероприятий</w:t>
      </w:r>
      <w:r w:rsidR="005D0F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E24FD" w:rsidRPr="00F33096" w:rsidRDefault="00CE24FD" w:rsidP="003F20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F33096">
        <w:rPr>
          <w:rFonts w:ascii="Times New Roman" w:hAnsi="Times New Roman" w:cs="Times New Roman"/>
          <w:color w:val="404040"/>
          <w:sz w:val="24"/>
          <w:szCs w:val="24"/>
        </w:rPr>
        <w:t>3. Раздел «Перечень программных мероприятий»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968"/>
        <w:gridCol w:w="1134"/>
        <w:gridCol w:w="1418"/>
        <w:gridCol w:w="1559"/>
        <w:gridCol w:w="1408"/>
        <w:gridCol w:w="1843"/>
        <w:gridCol w:w="1276"/>
        <w:gridCol w:w="708"/>
        <w:gridCol w:w="709"/>
        <w:gridCol w:w="851"/>
        <w:gridCol w:w="1285"/>
      </w:tblGrid>
      <w:tr w:rsidR="00CE24FD" w:rsidRPr="00F33096" w:rsidTr="005B348D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3F2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N </w:t>
            </w:r>
            <w:proofErr w:type="gramStart"/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Цель, задачи, 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Сроки выполнения /квартал, год/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Объемы и источники финансирования /тыс. руб./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Показатели /индикаторы/ результативности выполнения программных мероприятий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Перечень организаций, участвующих в реализации программных мероприятий</w:t>
            </w: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2017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F33096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12</w:t>
            </w:r>
          </w:p>
        </w:tc>
      </w:tr>
      <w:tr w:rsidR="00CE24FD" w:rsidRPr="00F33096" w:rsidTr="005B348D">
        <w:trPr>
          <w:jc w:val="center"/>
        </w:trPr>
        <w:tc>
          <w:tcPr>
            <w:tcW w:w="1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Цель: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Организация транспортного обслуживания населения </w:t>
            </w: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Задача 1: 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5B348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1.1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5B34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Организация перевозок </w:t>
            </w:r>
            <w:r w:rsidR="005B348D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автомобильным, речным и воздушным транспортом на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lastRenderedPageBreak/>
              <w:t>социально-значимых маршрутах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 пассажиров,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Nonforma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По результатам проведенных конкурсов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5B348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5B34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57699,9</w:t>
            </w:r>
          </w:p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51930,0</w:t>
            </w:r>
          </w:p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МБ 5769,9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19233,3</w:t>
            </w:r>
          </w:p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17310,0</w:t>
            </w:r>
          </w:p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МБ 1923,3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19233,3</w:t>
            </w:r>
          </w:p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17310,0</w:t>
            </w:r>
          </w:p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МБ 1923,3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19233,3</w:t>
            </w:r>
          </w:p>
          <w:p w:rsidR="00CE24FD" w:rsidRPr="00F33096" w:rsidRDefault="00CE24FD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17310,0</w:t>
            </w:r>
          </w:p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МБ 1923,3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CE24FD" w:rsidRPr="00F33096" w:rsidTr="005B348D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5B34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2-4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E774B1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</w:t>
            </w:r>
            <w:r w:rsidR="00CE24FD"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E774B1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CE24FD" w:rsidRPr="00F33096" w:rsidTr="005B348D">
        <w:trPr>
          <w:trHeight w:val="590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5B34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2-4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река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D" w:rsidRPr="00F33096" w:rsidRDefault="00CE24FD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5D0F7A" w:rsidRPr="00F33096" w:rsidTr="005B348D">
        <w:trPr>
          <w:trHeight w:val="3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5819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9,9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51930,0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МБ 626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1933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17310,0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МБ 202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1943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17310,0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МБ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212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1943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17310,0</w:t>
            </w:r>
          </w:p>
          <w:p w:rsidR="005D0F7A" w:rsidRPr="00F33096" w:rsidRDefault="005D0F7A" w:rsidP="005D0F7A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МБ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212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5D0F7A" w:rsidRPr="00F33096" w:rsidTr="005B348D">
        <w:trPr>
          <w:trHeight w:val="3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4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E74088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Задача 2: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5D0F7A" w:rsidRPr="00F33096" w:rsidTr="005B348D">
        <w:trPr>
          <w:trHeight w:val="3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2.1.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AA030E" w:rsidRDefault="00AA030E" w:rsidP="003F20CA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AA030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Организация доставки продовольственных товаров (за исключением подакцизных) в районы </w:t>
            </w:r>
            <w:r w:rsidR="003F20C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МО </w:t>
            </w:r>
            <w:r w:rsidRPr="00AA030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с ограниченными сроками завоза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4961,4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4713,3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248,</w:t>
            </w:r>
            <w:r w:rsidR="005A157C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1653,8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1653,8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5D0F7A" w:rsidRPr="00F33096" w:rsidRDefault="005D0F7A" w:rsidP="005D0F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8D" w:rsidRDefault="005D0F7A" w:rsidP="005B34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1653,8</w:t>
            </w:r>
          </w:p>
          <w:p w:rsidR="005D0F7A" w:rsidRPr="00F33096" w:rsidRDefault="005D0F7A" w:rsidP="005B34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5D0F7A" w:rsidRPr="00F33096" w:rsidRDefault="005D0F7A" w:rsidP="005D0F7A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D0F7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82,</w:t>
            </w:r>
            <w:r w:rsidRPr="00F33096"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Default="005D0F7A" w:rsidP="005B3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 продуктов, завезенных в отдаленные</w:t>
            </w:r>
            <w:r w:rsidR="005B348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села,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5B348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</w:t>
            </w:r>
            <w:r w:rsidR="00AA030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рганизация доставки</w:t>
            </w:r>
          </w:p>
          <w:p w:rsidR="005D0F7A" w:rsidRPr="00F33096" w:rsidRDefault="005B348D" w:rsidP="005B3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</w:t>
            </w:r>
            <w:r w:rsidR="005D0F7A"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70,0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заключенных соглашений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на доставку продовольственных товаров</w:t>
            </w:r>
          </w:p>
          <w:p w:rsidR="00AA030E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5D0F7A" w:rsidRPr="00F33096" w:rsidTr="005B34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AA030E" w:rsidP="00215612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2.2.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7A" w:rsidRPr="00AA030E" w:rsidRDefault="00AA030E" w:rsidP="005B34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Организация доставки </w:t>
            </w:r>
            <w:r w:rsidR="005B348D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ГСМ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для жителей отдаленных 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AA030E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AA030E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AA030E" w:rsidRDefault="00AA030E" w:rsidP="00647A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AA030E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9</w:t>
            </w:r>
            <w:r w:rsidR="00647A08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,743</w:t>
            </w:r>
            <w:r w:rsidRPr="00AA030E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AA030E" w:rsidRDefault="00AA030E" w:rsidP="00647A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AA030E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9</w:t>
            </w:r>
            <w:r w:rsidR="00647A08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,743</w:t>
            </w:r>
            <w:r w:rsidR="005A157C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AA030E" w:rsidRDefault="00AA030E" w:rsidP="003F20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Количество ГСМ, завезенных в </w:t>
            </w:r>
            <w:r w:rsidR="003F20CA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A" w:rsidRPr="00F33096" w:rsidRDefault="005D0F7A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AA030E" w:rsidRPr="00F33096" w:rsidTr="005B34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0E" w:rsidRPr="00AA030E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AA030E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Default="009A0572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505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,14384</w:t>
            </w:r>
          </w:p>
          <w:p w:rsidR="005A157C" w:rsidRDefault="005A157C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 4713,3</w:t>
            </w:r>
          </w:p>
          <w:p w:rsidR="005A157C" w:rsidRPr="00F33096" w:rsidRDefault="005A157C" w:rsidP="003F20CA">
            <w:pPr>
              <w:pStyle w:val="ConsPlusTitle"/>
              <w:widowControl/>
              <w:ind w:left="-117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4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,84384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Default="009A0572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17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,54384</w:t>
            </w:r>
          </w:p>
          <w:p w:rsidR="005A157C" w:rsidRDefault="005A157C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 1571,1</w:t>
            </w:r>
          </w:p>
          <w:p w:rsidR="005A157C" w:rsidRPr="00F33096" w:rsidRDefault="003F20CA" w:rsidP="003F20CA">
            <w:pPr>
              <w:pStyle w:val="ConsPlusTitle"/>
              <w:widowControl/>
              <w:ind w:hanging="118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="005A157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1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76</w:t>
            </w:r>
            <w:r w:rsidR="005A157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,44384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Default="009A0572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5A157C" w:rsidRDefault="005A157C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 1571,1</w:t>
            </w:r>
          </w:p>
          <w:p w:rsidR="005A157C" w:rsidRPr="00F33096" w:rsidRDefault="005A157C" w:rsidP="005A15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Default="009A0572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5A157C" w:rsidRDefault="005A157C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 1571,1</w:t>
            </w:r>
          </w:p>
          <w:p w:rsidR="005A157C" w:rsidRPr="00F33096" w:rsidRDefault="005A157C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AA030E" w:rsidRPr="00F33096" w:rsidTr="005B34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0E" w:rsidRPr="00F33096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Pr="00F33096" w:rsidRDefault="009A0572" w:rsidP="00AA03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6325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,04384</w:t>
            </w:r>
          </w:p>
          <w:p w:rsidR="00AA030E" w:rsidRPr="00F33096" w:rsidRDefault="00AA030E" w:rsidP="00AA03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 56643,3</w:t>
            </w:r>
          </w:p>
          <w:p w:rsidR="00AA030E" w:rsidRPr="00F33096" w:rsidRDefault="00AA030E" w:rsidP="003F20CA">
            <w:pPr>
              <w:pStyle w:val="ConsPlusTitle"/>
              <w:widowControl/>
              <w:ind w:hanging="117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="0020242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661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20242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,74384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5A157C" w:rsidP="00AA03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2108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,84384</w:t>
            </w:r>
          </w:p>
          <w:p w:rsidR="00AA030E" w:rsidRPr="00F33096" w:rsidRDefault="00AA030E" w:rsidP="003F20CA">
            <w:pPr>
              <w:pStyle w:val="ConsPlusTitle"/>
              <w:widowControl/>
              <w:ind w:hanging="118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18881,1</w:t>
            </w:r>
          </w:p>
          <w:p w:rsidR="00AA030E" w:rsidRPr="00F33096" w:rsidRDefault="00AA030E" w:rsidP="003F20CA">
            <w:pPr>
              <w:pStyle w:val="ConsPlusTitle"/>
              <w:widowControl/>
              <w:ind w:hanging="118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  <w:r w:rsidR="002E1B6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647A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109</w:t>
            </w:r>
            <w:r w:rsidR="002E1B6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,74384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Pr="00F33096" w:rsidRDefault="005B7882" w:rsidP="00AA03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21087,1</w:t>
            </w:r>
          </w:p>
          <w:p w:rsidR="00AA030E" w:rsidRPr="00F33096" w:rsidRDefault="00AA030E" w:rsidP="003F20CA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18881,1</w:t>
            </w:r>
          </w:p>
          <w:p w:rsidR="00AA030E" w:rsidRPr="00F33096" w:rsidRDefault="00AA030E" w:rsidP="003F20CA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="0020242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0E" w:rsidRPr="00F33096" w:rsidRDefault="005B7882" w:rsidP="00AA03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21087,1</w:t>
            </w:r>
          </w:p>
          <w:p w:rsidR="00AA030E" w:rsidRPr="00F33096" w:rsidRDefault="00AA030E" w:rsidP="003F20CA">
            <w:pPr>
              <w:pStyle w:val="ConsPlusTitle"/>
              <w:widowControl/>
              <w:ind w:hanging="108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18881,1</w:t>
            </w:r>
          </w:p>
          <w:p w:rsidR="00AA030E" w:rsidRPr="00F33096" w:rsidRDefault="00AA030E" w:rsidP="003F20CA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  <w:r w:rsidR="003F20C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 </w:t>
            </w:r>
            <w:r w:rsidR="0020242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E" w:rsidRPr="00F33096" w:rsidRDefault="00AA030E" w:rsidP="002156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</w:tbl>
    <w:p w:rsidR="00CE24FD" w:rsidRPr="00CE24FD" w:rsidRDefault="00CE24FD">
      <w:pPr>
        <w:rPr>
          <w:rFonts w:ascii="Times New Roman" w:hAnsi="Times New Roman" w:cs="Times New Roman"/>
          <w:sz w:val="24"/>
          <w:szCs w:val="24"/>
        </w:rPr>
        <w:sectPr w:rsidR="00CE24FD" w:rsidRPr="00CE24FD" w:rsidSect="003F20CA">
          <w:pgSz w:w="16838" w:h="11906" w:orient="landscape"/>
          <w:pgMar w:top="851" w:right="536" w:bottom="142" w:left="1134" w:header="709" w:footer="709" w:gutter="0"/>
          <w:cols w:space="708"/>
          <w:docGrid w:linePitch="360"/>
        </w:sectPr>
      </w:pPr>
    </w:p>
    <w:p w:rsidR="0099003E" w:rsidRDefault="0099003E" w:rsidP="0099003E">
      <w:pPr>
        <w:spacing w:after="0"/>
        <w:rPr>
          <w:rFonts w:ascii="Times New Roman" w:hAnsi="Times New Roman"/>
          <w:color w:val="1D1D1D"/>
          <w:sz w:val="24"/>
          <w:szCs w:val="24"/>
        </w:rPr>
        <w:sectPr w:rsidR="0099003E" w:rsidSect="007266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9003E" w:rsidRPr="0099003E" w:rsidRDefault="0099003E" w:rsidP="000E0C8F"/>
    <w:sectPr w:rsidR="0099003E" w:rsidRPr="0099003E" w:rsidSect="0099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1048D"/>
    <w:rsid w:val="00024438"/>
    <w:rsid w:val="000511EE"/>
    <w:rsid w:val="000B28C3"/>
    <w:rsid w:val="000E0C8F"/>
    <w:rsid w:val="001F5F70"/>
    <w:rsid w:val="0020242F"/>
    <w:rsid w:val="002E1B6D"/>
    <w:rsid w:val="003F20CA"/>
    <w:rsid w:val="004C66A6"/>
    <w:rsid w:val="00557B2D"/>
    <w:rsid w:val="005A157C"/>
    <w:rsid w:val="005B348D"/>
    <w:rsid w:val="005B7882"/>
    <w:rsid w:val="005D0F7A"/>
    <w:rsid w:val="00647A08"/>
    <w:rsid w:val="006E0C1A"/>
    <w:rsid w:val="0080707A"/>
    <w:rsid w:val="008703A0"/>
    <w:rsid w:val="008F229F"/>
    <w:rsid w:val="0099003E"/>
    <w:rsid w:val="009A0572"/>
    <w:rsid w:val="009F33B5"/>
    <w:rsid w:val="00A2614C"/>
    <w:rsid w:val="00AA030E"/>
    <w:rsid w:val="00B31C7E"/>
    <w:rsid w:val="00CE24FD"/>
    <w:rsid w:val="00D863B2"/>
    <w:rsid w:val="00DB0B47"/>
    <w:rsid w:val="00E70926"/>
    <w:rsid w:val="00E774B1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5D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2015-04-28T07:25:00Z</cp:lastPrinted>
  <dcterms:created xsi:type="dcterms:W3CDTF">2015-04-28T07:25:00Z</dcterms:created>
  <dcterms:modified xsi:type="dcterms:W3CDTF">2015-04-28T07:25:00Z</dcterms:modified>
</cp:coreProperties>
</file>