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A" w:rsidRDefault="00CE575A" w:rsidP="00CE575A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847975" cy="735937"/>
            <wp:effectExtent l="19050" t="0" r="9525" b="0"/>
            <wp:docPr id="1" name="Рисунок 1" descr="W:\_GZK_MET\Взаимодействие со СМИ\2020 год\Новости\Февраль\Изм в форму и сост свед акта\kadast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GZK_MET\Взаимодействие со СМИ\2020 год\Новости\Февраль\Изм в форму и сост свед акта\kadast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3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ПРЕСС-РЕЛИЗ</w:t>
      </w:r>
    </w:p>
    <w:p w:rsidR="00CE575A" w:rsidRDefault="00CE575A" w:rsidP="00CE575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575A" w:rsidRDefault="00CE575A" w:rsidP="00CE575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CE575A" w:rsidRDefault="00CE575A" w:rsidP="00CE57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E575A" w:rsidRDefault="00CE575A" w:rsidP="00CE5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3AC0" w:rsidRDefault="00713AC0" w:rsidP="00713A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Почти 70 тысяч сведений о недвижимости россияне получили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713AC0" w:rsidRPr="00423829" w:rsidRDefault="00713AC0" w:rsidP="00713AC0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3829">
        <w:rPr>
          <w:rFonts w:ascii="Times New Roman" w:hAnsi="Times New Roman" w:cs="Times New Roman"/>
          <w:bCs/>
          <w:i/>
          <w:iCs/>
          <w:sz w:val="24"/>
          <w:szCs w:val="24"/>
        </w:rPr>
        <w:t>Это стало возможным благодаря работе сервиса ФКП по выдаче выписок из ЕГРН</w:t>
      </w:r>
    </w:p>
    <w:p w:rsidR="00713AC0" w:rsidRPr="003865BE" w:rsidRDefault="00713AC0" w:rsidP="00713A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865BE">
        <w:rPr>
          <w:rFonts w:ascii="Times New Roman" w:hAnsi="Times New Roman" w:cs="Times New Roman"/>
          <w:b/>
          <w:sz w:val="24"/>
          <w:szCs w:val="24"/>
        </w:rPr>
        <w:t>За полгода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онлайн-сервиса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Федеральной кадастровой палаты по выдаче сведений из Единого государственного реестра недвижимости (ЕГРН)</w:t>
      </w:r>
      <w:r w:rsidRPr="00FF75D5">
        <w:rPr>
          <w:rFonts w:ascii="Times New Roman" w:hAnsi="Times New Roman" w:cs="Times New Roman"/>
          <w:b/>
          <w:sz w:val="24"/>
          <w:szCs w:val="24"/>
        </w:rPr>
        <w:t xml:space="preserve"> было представлено 67 243 тыс. сведений. </w:t>
      </w:r>
      <w:r w:rsidRPr="00FD009A">
        <w:rPr>
          <w:rFonts w:ascii="Times New Roman" w:hAnsi="Times New Roman" w:cs="Times New Roman"/>
          <w:b/>
          <w:sz w:val="24"/>
          <w:szCs w:val="24"/>
        </w:rPr>
        <w:t>Наиболее популярной оказалось выписка</w:t>
      </w:r>
      <w:r w:rsidRPr="00FD009A">
        <w:rPr>
          <w:b/>
          <w:color w:val="1F497D"/>
        </w:rPr>
        <w:t xml:space="preserve"> </w:t>
      </w:r>
      <w:r w:rsidRPr="00FD009A">
        <w:rPr>
          <w:rFonts w:ascii="Times New Roman" w:hAnsi="Times New Roman" w:cs="Times New Roman"/>
          <w:b/>
        </w:rPr>
        <w:t>об основных характеристиках и зарегистрированных правах на объект недвижимости</w:t>
      </w:r>
      <w:r w:rsidRPr="00FD00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65BE">
        <w:rPr>
          <w:rFonts w:ascii="Times New Roman" w:hAnsi="Times New Roman" w:cs="Times New Roman"/>
          <w:b/>
          <w:sz w:val="24"/>
          <w:szCs w:val="24"/>
        </w:rPr>
        <w:t>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713AC0" w:rsidRPr="00FF75D5" w:rsidRDefault="00713AC0" w:rsidP="00713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5D5">
        <w:rPr>
          <w:rFonts w:ascii="Times New Roman" w:hAnsi="Times New Roman" w:cs="Times New Roman"/>
          <w:sz w:val="24"/>
          <w:szCs w:val="24"/>
        </w:rPr>
        <w:t xml:space="preserve">Федеральная кадастровая палата официально запустила </w:t>
      </w:r>
      <w:hyperlink r:id="rId6" w:history="1">
        <w:proofErr w:type="spellStart"/>
        <w:r w:rsidRPr="00853837">
          <w:rPr>
            <w:rStyle w:val="a6"/>
            <w:rFonts w:ascii="Times New Roman" w:hAnsi="Times New Roman" w:cs="Times New Roman"/>
            <w:sz w:val="24"/>
            <w:szCs w:val="24"/>
          </w:rPr>
          <w:t>онлайн-сервис</w:t>
        </w:r>
        <w:proofErr w:type="spellEnd"/>
      </w:hyperlink>
      <w:r w:rsidRPr="00FF75D5">
        <w:rPr>
          <w:rFonts w:ascii="Times New Roman" w:hAnsi="Times New Roman" w:cs="Times New Roman"/>
          <w:sz w:val="24"/>
          <w:szCs w:val="24"/>
        </w:rPr>
        <w:t xml:space="preserve"> по выдаче сведений из ЕГРН. Сейчас он работает в 51 регионе, которые перешли на 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Федеральную государственную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информационную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систему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ведения </w:t>
      </w:r>
      <w:r w:rsidRPr="00FF75D5">
        <w:rPr>
          <w:rFonts w:ascii="Times New Roman" w:hAnsi="Times New Roman" w:cs="Times New Roman"/>
          <w:sz w:val="24"/>
          <w:szCs w:val="24"/>
        </w:rPr>
        <w:t>ЕГРН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D5">
        <w:rPr>
          <w:rFonts w:ascii="Times New Roman" w:hAnsi="Times New Roman" w:cs="Times New Roman"/>
          <w:sz w:val="24"/>
          <w:szCs w:val="24"/>
        </w:rPr>
        <w:t>(ФГИС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D5">
        <w:rPr>
          <w:rFonts w:ascii="Times New Roman" w:hAnsi="Times New Roman" w:cs="Times New Roman"/>
          <w:sz w:val="24"/>
          <w:szCs w:val="24"/>
        </w:rPr>
        <w:t xml:space="preserve">ЕГРН). В октябре в </w:t>
      </w:r>
      <w:proofErr w:type="spellStart"/>
      <w:r w:rsidRPr="00FF75D5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Pr="00FF75D5">
        <w:rPr>
          <w:rFonts w:ascii="Times New Roman" w:hAnsi="Times New Roman" w:cs="Times New Roman"/>
          <w:sz w:val="24"/>
          <w:szCs w:val="24"/>
        </w:rPr>
        <w:t xml:space="preserve"> режиме к сервису была подключена Калужская область. 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713AC0" w:rsidRPr="00FF75D5" w:rsidRDefault="00713AC0" w:rsidP="00713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5D5">
        <w:rPr>
          <w:rFonts w:ascii="Times New Roman" w:hAnsi="Times New Roman" w:cs="Times New Roman"/>
          <w:sz w:val="24"/>
          <w:szCs w:val="24"/>
        </w:rPr>
        <w:t>«</w:t>
      </w:r>
      <w:r w:rsidRPr="00FF75D5">
        <w:rPr>
          <w:rFonts w:ascii="Times New Roman" w:hAnsi="Times New Roman" w:cs="Times New Roman"/>
          <w:i/>
          <w:sz w:val="24"/>
          <w:szCs w:val="24"/>
        </w:rPr>
        <w:t>Первыми в этом году к ФГИС ЕГРН будут подключены Москва и Московская область</w:t>
      </w:r>
      <w:r w:rsidRPr="00FF75D5">
        <w:rPr>
          <w:rFonts w:ascii="Times New Roman" w:hAnsi="Times New Roman" w:cs="Times New Roman"/>
          <w:sz w:val="24"/>
          <w:szCs w:val="24"/>
        </w:rPr>
        <w:t xml:space="preserve">, – уточнил </w:t>
      </w:r>
      <w:r w:rsidRPr="00FF75D5">
        <w:rPr>
          <w:rFonts w:ascii="Times New Roman" w:hAnsi="Times New Roman" w:cs="Times New Roman"/>
          <w:b/>
          <w:sz w:val="24"/>
          <w:szCs w:val="24"/>
        </w:rPr>
        <w:t xml:space="preserve">глава Федеральной кадастровой палаты Вячеслав </w:t>
      </w:r>
      <w:proofErr w:type="spellStart"/>
      <w:r w:rsidRPr="00FF75D5">
        <w:rPr>
          <w:rFonts w:ascii="Times New Roman" w:hAnsi="Times New Roman" w:cs="Times New Roman"/>
          <w:b/>
          <w:sz w:val="24"/>
          <w:szCs w:val="24"/>
        </w:rPr>
        <w:t>Спиренков</w:t>
      </w:r>
      <w:proofErr w:type="spellEnd"/>
      <w:r w:rsidRPr="00FF75D5">
        <w:rPr>
          <w:rFonts w:ascii="Times New Roman" w:hAnsi="Times New Roman" w:cs="Times New Roman"/>
          <w:sz w:val="24"/>
          <w:szCs w:val="24"/>
        </w:rPr>
        <w:t xml:space="preserve">. – </w:t>
      </w:r>
      <w:r w:rsidRPr="00FF75D5">
        <w:rPr>
          <w:rFonts w:ascii="Times New Roman" w:hAnsi="Times New Roman" w:cs="Times New Roman"/>
          <w:i/>
          <w:sz w:val="24"/>
          <w:szCs w:val="24"/>
        </w:rPr>
        <w:t>Мы предполагаем, что во втором квартале эти регионы уже будут работать в новой системе</w:t>
      </w:r>
      <w:r w:rsidRPr="00FF75D5">
        <w:rPr>
          <w:rFonts w:ascii="Times New Roman" w:hAnsi="Times New Roman" w:cs="Times New Roman"/>
          <w:sz w:val="24"/>
          <w:szCs w:val="24"/>
        </w:rPr>
        <w:t>».</w:t>
      </w:r>
    </w:p>
    <w:p w:rsidR="00713AC0" w:rsidRPr="00FF75D5" w:rsidRDefault="00713AC0" w:rsidP="00713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5D5">
        <w:rPr>
          <w:rFonts w:ascii="Times New Roman" w:hAnsi="Times New Roman" w:cs="Times New Roman"/>
          <w:sz w:val="24"/>
          <w:szCs w:val="24"/>
        </w:rPr>
        <w:t xml:space="preserve">После запуска </w:t>
      </w:r>
      <w:proofErr w:type="spellStart"/>
      <w:r w:rsidRPr="00FF75D5">
        <w:rPr>
          <w:rFonts w:ascii="Times New Roman" w:hAnsi="Times New Roman" w:cs="Times New Roman"/>
          <w:sz w:val="24"/>
          <w:szCs w:val="24"/>
        </w:rPr>
        <w:t>онлайн-сервиса</w:t>
      </w:r>
      <w:proofErr w:type="spellEnd"/>
      <w:r w:rsidRPr="00FF75D5">
        <w:rPr>
          <w:rFonts w:ascii="Times New Roman" w:hAnsi="Times New Roman" w:cs="Times New Roman"/>
          <w:sz w:val="24"/>
          <w:szCs w:val="24"/>
        </w:rPr>
        <w:t xml:space="preserve"> продолжается работа по модернизации и улучшению качества оказываемых услуг. </w:t>
      </w:r>
    </w:p>
    <w:p w:rsidR="00713AC0" w:rsidRPr="00FD009A" w:rsidRDefault="00713AC0" w:rsidP="00713A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FF75D5">
        <w:rPr>
          <w:rFonts w:ascii="Times New Roman" w:hAnsi="Times New Roman" w:cs="Times New Roman"/>
          <w:i/>
          <w:sz w:val="24"/>
        </w:rPr>
        <w:t xml:space="preserve">«Мы учли все функциональные возможности </w:t>
      </w:r>
      <w:proofErr w:type="spellStart"/>
      <w:r w:rsidRPr="00FF75D5">
        <w:rPr>
          <w:rFonts w:ascii="Times New Roman" w:hAnsi="Times New Roman" w:cs="Times New Roman"/>
          <w:i/>
          <w:sz w:val="24"/>
        </w:rPr>
        <w:t>онлайн-сервиса</w:t>
      </w:r>
      <w:proofErr w:type="spellEnd"/>
      <w:r w:rsidRPr="00FF75D5">
        <w:rPr>
          <w:rFonts w:ascii="Times New Roman" w:hAnsi="Times New Roman" w:cs="Times New Roman"/>
          <w:i/>
          <w:sz w:val="24"/>
        </w:rPr>
        <w:t>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</w:t>
      </w:r>
      <w:proofErr w:type="spellStart"/>
      <w:r w:rsidRPr="00FF75D5">
        <w:rPr>
          <w:rFonts w:ascii="Times New Roman" w:hAnsi="Times New Roman" w:cs="Times New Roman"/>
          <w:i/>
          <w:sz w:val="24"/>
        </w:rPr>
        <w:t>интернет-</w:t>
      </w:r>
      <w:r w:rsidRPr="00FF75D5">
        <w:rPr>
          <w:rFonts w:ascii="Times New Roman" w:hAnsi="Times New Roman" w:cs="Times New Roman"/>
          <w:i/>
          <w:sz w:val="24"/>
        </w:rPr>
        <w:lastRenderedPageBreak/>
        <w:t>магазина</w:t>
      </w:r>
      <w:proofErr w:type="spellEnd"/>
      <w:r w:rsidRPr="00FF75D5">
        <w:rPr>
          <w:rFonts w:ascii="Times New Roman" w:hAnsi="Times New Roman" w:cs="Times New Roman"/>
          <w:i/>
          <w:sz w:val="24"/>
        </w:rPr>
        <w:t xml:space="preserve">»: добавлять или удалять объекты недвижимости или выписки. Работа над </w:t>
      </w:r>
      <w:proofErr w:type="spellStart"/>
      <w:r w:rsidRPr="00FF75D5">
        <w:rPr>
          <w:rFonts w:ascii="Times New Roman" w:hAnsi="Times New Roman" w:cs="Times New Roman"/>
          <w:i/>
          <w:sz w:val="24"/>
        </w:rPr>
        <w:t>онлайн-платформой</w:t>
      </w:r>
      <w:proofErr w:type="spellEnd"/>
      <w:r w:rsidRPr="00FF75D5">
        <w:rPr>
          <w:rFonts w:ascii="Times New Roman" w:hAnsi="Times New Roman" w:cs="Times New Roman"/>
          <w:i/>
          <w:sz w:val="24"/>
        </w:rPr>
        <w:t xml:space="preserve">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FF75D5">
        <w:rPr>
          <w:rFonts w:ascii="Times New Roman" w:hAnsi="Times New Roman" w:cs="Times New Roman"/>
          <w:sz w:val="24"/>
        </w:rPr>
        <w:t xml:space="preserve">, – отмечает </w:t>
      </w:r>
      <w:r w:rsidRPr="00FD009A">
        <w:rPr>
          <w:rFonts w:ascii="Times New Roman" w:hAnsi="Times New Roman" w:cs="Times New Roman"/>
          <w:b/>
          <w:sz w:val="24"/>
          <w:szCs w:val="24"/>
        </w:rPr>
        <w:t>начальник управления проектирования и р</w:t>
      </w:r>
      <w:r>
        <w:rPr>
          <w:rFonts w:ascii="Times New Roman" w:hAnsi="Times New Roman" w:cs="Times New Roman"/>
          <w:b/>
          <w:sz w:val="24"/>
          <w:szCs w:val="24"/>
        </w:rPr>
        <w:t xml:space="preserve">азработки информационных систем </w:t>
      </w:r>
      <w:r w:rsidRPr="00FD009A">
        <w:rPr>
          <w:rFonts w:ascii="Times New Roman" w:hAnsi="Times New Roman" w:cs="Times New Roman"/>
          <w:b/>
          <w:sz w:val="24"/>
          <w:szCs w:val="24"/>
        </w:rPr>
        <w:t>Федеральной кадастровой палаты Алексей Буров.</w:t>
      </w:r>
    </w:p>
    <w:p w:rsidR="00713AC0" w:rsidRPr="00FF75D5" w:rsidRDefault="00713AC0" w:rsidP="00713A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F75D5">
        <w:rPr>
          <w:rFonts w:ascii="Times New Roman" w:hAnsi="Times New Roman" w:cs="Times New Roman"/>
          <w:sz w:val="24"/>
        </w:rPr>
        <w:t xml:space="preserve">При получении выписки электронная подпись не требуется, достаточно подтвержденной учетной записи на портале </w:t>
      </w:r>
      <w:proofErr w:type="spellStart"/>
      <w:r w:rsidRPr="00FF75D5">
        <w:rPr>
          <w:rFonts w:ascii="Times New Roman" w:hAnsi="Times New Roman" w:cs="Times New Roman"/>
          <w:sz w:val="24"/>
        </w:rPr>
        <w:t>госуслуг</w:t>
      </w:r>
      <w:proofErr w:type="spellEnd"/>
      <w:r w:rsidRPr="00FF75D5">
        <w:rPr>
          <w:rFonts w:ascii="Times New Roman" w:hAnsi="Times New Roman" w:cs="Times New Roman"/>
          <w:sz w:val="24"/>
        </w:rPr>
        <w:t xml:space="preserve">. Данные о заявителе синхронизируются с данными Единой системы идентификации и аутентификации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</w:t>
      </w:r>
      <w:proofErr w:type="spellStart"/>
      <w:r w:rsidRPr="00FF75D5">
        <w:rPr>
          <w:rFonts w:ascii="Times New Roman" w:hAnsi="Times New Roman" w:cs="Times New Roman"/>
          <w:sz w:val="24"/>
        </w:rPr>
        <w:t>онлайн-платформы</w:t>
      </w:r>
      <w:proofErr w:type="spellEnd"/>
      <w:r w:rsidRPr="00FF75D5">
        <w:rPr>
          <w:rFonts w:ascii="Times New Roman" w:hAnsi="Times New Roman" w:cs="Times New Roman"/>
          <w:sz w:val="24"/>
        </w:rPr>
        <w:t>, имеют такую же юридическую силу, как и в виде бумажного документа.</w:t>
      </w:r>
    </w:p>
    <w:p w:rsidR="00713AC0" w:rsidRDefault="00713AC0" w:rsidP="00713A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F75D5">
        <w:rPr>
          <w:rFonts w:ascii="Times New Roman" w:hAnsi="Times New Roman" w:cs="Times New Roman"/>
          <w:sz w:val="24"/>
        </w:rPr>
        <w:t xml:space="preserve">Зачастую сбои в работе портальных сервисов </w:t>
      </w:r>
      <w:proofErr w:type="spellStart"/>
      <w:r w:rsidRPr="00FF75D5">
        <w:rPr>
          <w:rFonts w:ascii="Times New Roman" w:hAnsi="Times New Roman" w:cs="Times New Roman"/>
          <w:sz w:val="24"/>
        </w:rPr>
        <w:t>Росреестра</w:t>
      </w:r>
      <w:proofErr w:type="spellEnd"/>
      <w:r w:rsidRPr="00FF75D5">
        <w:rPr>
          <w:rFonts w:ascii="Times New Roman" w:hAnsi="Times New Roman" w:cs="Times New Roman"/>
          <w:sz w:val="24"/>
        </w:rPr>
        <w:t xml:space="preserve"> и Кадастровой палаты, в том числе с доступом по ключу, </w:t>
      </w:r>
      <w:r>
        <w:rPr>
          <w:rFonts w:ascii="Times New Roman" w:hAnsi="Times New Roman" w:cs="Times New Roman"/>
          <w:sz w:val="24"/>
        </w:rPr>
        <w:t xml:space="preserve">некорректно </w:t>
      </w:r>
      <w:r w:rsidRPr="00FF75D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ссоциируют с работой ФГИС ЕГРН.</w:t>
      </w:r>
      <w:r w:rsidRPr="00FF75D5">
        <w:rPr>
          <w:rFonts w:ascii="Times New Roman" w:hAnsi="Times New Roman" w:cs="Times New Roman"/>
          <w:sz w:val="24"/>
        </w:rPr>
        <w:t xml:space="preserve"> В 2019 году не было зафиксировано ни одного сбоя в работе ФГИС ЕГРН, который мог бы привести к задержке оказания услуг. Иллюстрирует это как раз </w:t>
      </w:r>
      <w:proofErr w:type="spellStart"/>
      <w:r w:rsidRPr="00FF75D5">
        <w:rPr>
          <w:rFonts w:ascii="Times New Roman" w:hAnsi="Times New Roman" w:cs="Times New Roman"/>
          <w:sz w:val="24"/>
        </w:rPr>
        <w:t>онлайн-сервис</w:t>
      </w:r>
      <w:proofErr w:type="spellEnd"/>
      <w:r w:rsidRPr="00FF75D5">
        <w:rPr>
          <w:rFonts w:ascii="Times New Roman" w:hAnsi="Times New Roman" w:cs="Times New Roman"/>
          <w:sz w:val="24"/>
        </w:rPr>
        <w:t xml:space="preserve"> Федеральной кадастровой палаты, который благодаря внедренной системе существенно сократил время обработки запроса и позволяет выбрать до тысячи объектов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</w:t>
      </w:r>
      <w:proofErr w:type="spellStart"/>
      <w:r w:rsidRPr="00FF75D5">
        <w:rPr>
          <w:rFonts w:ascii="Times New Roman" w:hAnsi="Times New Roman" w:cs="Times New Roman"/>
          <w:sz w:val="24"/>
        </w:rPr>
        <w:t>интернет-эквайрингом</w:t>
      </w:r>
      <w:proofErr w:type="spellEnd"/>
      <w:r w:rsidRPr="00FF75D5">
        <w:rPr>
          <w:rFonts w:ascii="Times New Roman" w:hAnsi="Times New Roman" w:cs="Times New Roman"/>
          <w:sz w:val="24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713AC0" w:rsidRDefault="00713AC0" w:rsidP="00713A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713AC0" w:rsidRPr="00A2713A" w:rsidRDefault="00713AC0" w:rsidP="00713A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2713A">
        <w:rPr>
          <w:rFonts w:ascii="Times New Roman" w:hAnsi="Times New Roman" w:cs="Times New Roman"/>
          <w:sz w:val="24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713AC0" w:rsidRPr="00A2713A" w:rsidRDefault="00713AC0" w:rsidP="00713A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2713A">
        <w:rPr>
          <w:rFonts w:ascii="Times New Roman" w:hAnsi="Times New Roman" w:cs="Times New Roman"/>
          <w:sz w:val="24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</w:t>
      </w:r>
      <w:r>
        <w:rPr>
          <w:rFonts w:ascii="Times New Roman" w:hAnsi="Times New Roman" w:cs="Times New Roman"/>
          <w:sz w:val="24"/>
        </w:rPr>
        <w:t xml:space="preserve">находится в ведении </w:t>
      </w:r>
      <w:proofErr w:type="spellStart"/>
      <w:r>
        <w:rPr>
          <w:rFonts w:ascii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13AC0" w:rsidRPr="00A2713A" w:rsidRDefault="00713AC0" w:rsidP="00713A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2713A">
        <w:rPr>
          <w:rFonts w:ascii="Times New Roman" w:hAnsi="Times New Roman" w:cs="Times New Roman"/>
          <w:sz w:val="24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</w:t>
      </w:r>
      <w:r w:rsidRPr="00A2713A">
        <w:rPr>
          <w:rFonts w:ascii="Times New Roman" w:hAnsi="Times New Roman" w:cs="Times New Roman"/>
          <w:sz w:val="24"/>
        </w:rPr>
        <w:lastRenderedPageBreak/>
        <w:t>условиями использования территории, объектов культурного нас</w:t>
      </w:r>
      <w:r>
        <w:rPr>
          <w:rFonts w:ascii="Times New Roman" w:hAnsi="Times New Roman" w:cs="Times New Roman"/>
          <w:sz w:val="24"/>
        </w:rPr>
        <w:t>ледия и других объектов в ЕГРН.</w:t>
      </w:r>
    </w:p>
    <w:p w:rsidR="00713AC0" w:rsidRPr="00A60EA7" w:rsidRDefault="00713AC0" w:rsidP="00713A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2713A">
        <w:rPr>
          <w:rFonts w:ascii="Times New Roman" w:hAnsi="Times New Roman" w:cs="Times New Roman"/>
          <w:sz w:val="24"/>
        </w:rPr>
        <w:t xml:space="preserve">В 2019 году Кадастровой палатой запущен проект по </w:t>
      </w:r>
      <w:proofErr w:type="spellStart"/>
      <w:r w:rsidRPr="00A2713A">
        <w:rPr>
          <w:rFonts w:ascii="Times New Roman" w:hAnsi="Times New Roman" w:cs="Times New Roman"/>
          <w:sz w:val="24"/>
        </w:rPr>
        <w:t>реинжинирингу</w:t>
      </w:r>
      <w:proofErr w:type="spellEnd"/>
      <w:r w:rsidRPr="00A2713A">
        <w:rPr>
          <w:rFonts w:ascii="Times New Roman" w:hAnsi="Times New Roman" w:cs="Times New Roman"/>
          <w:sz w:val="24"/>
        </w:rPr>
        <w:t xml:space="preserve"> существующих электронных сервисов предоставления </w:t>
      </w:r>
      <w:proofErr w:type="spellStart"/>
      <w:r w:rsidRPr="00A2713A">
        <w:rPr>
          <w:rFonts w:ascii="Times New Roman" w:hAnsi="Times New Roman" w:cs="Times New Roman"/>
          <w:sz w:val="24"/>
        </w:rPr>
        <w:t>госуслуг</w:t>
      </w:r>
      <w:proofErr w:type="spellEnd"/>
      <w:r w:rsidRPr="00A2713A">
        <w:rPr>
          <w:rFonts w:ascii="Times New Roman" w:hAnsi="Times New Roman" w:cs="Times New Roman"/>
          <w:sz w:val="24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r w:rsidRPr="00A2713A">
        <w:rPr>
          <w:rFonts w:ascii="Times New Roman" w:hAnsi="Times New Roman" w:cs="Times New Roman"/>
          <w:sz w:val="24"/>
        </w:rPr>
        <w:t>бизнес-сообщества</w:t>
      </w:r>
      <w:proofErr w:type="spellEnd"/>
      <w:r w:rsidRPr="00A2713A">
        <w:rPr>
          <w:rFonts w:ascii="Times New Roman" w:hAnsi="Times New Roman" w:cs="Times New Roman"/>
          <w:sz w:val="24"/>
        </w:rPr>
        <w:t>.</w:t>
      </w:r>
    </w:p>
    <w:p w:rsidR="007646F1" w:rsidRPr="00C50E32" w:rsidRDefault="007646F1" w:rsidP="00713AC0">
      <w:pPr>
        <w:spacing w:after="0" w:line="240" w:lineRule="auto"/>
        <w:jc w:val="center"/>
        <w:rPr>
          <w:sz w:val="52"/>
          <w:szCs w:val="28"/>
        </w:rPr>
      </w:pPr>
    </w:p>
    <w:sectPr w:rsidR="007646F1" w:rsidRPr="00C50E32" w:rsidSect="0089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864"/>
    <w:multiLevelType w:val="multilevel"/>
    <w:tmpl w:val="8EF6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74156"/>
    <w:multiLevelType w:val="hybridMultilevel"/>
    <w:tmpl w:val="68B8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6820E6"/>
    <w:multiLevelType w:val="hybridMultilevel"/>
    <w:tmpl w:val="CA7C97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D91D89"/>
    <w:multiLevelType w:val="hybridMultilevel"/>
    <w:tmpl w:val="A8380A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E575A"/>
    <w:rsid w:val="00007143"/>
    <w:rsid w:val="00055238"/>
    <w:rsid w:val="001255B5"/>
    <w:rsid w:val="00224426"/>
    <w:rsid w:val="002C027B"/>
    <w:rsid w:val="00375F38"/>
    <w:rsid w:val="003A0659"/>
    <w:rsid w:val="004016CF"/>
    <w:rsid w:val="00581486"/>
    <w:rsid w:val="005B56C7"/>
    <w:rsid w:val="005F2D82"/>
    <w:rsid w:val="00713AC0"/>
    <w:rsid w:val="007646F1"/>
    <w:rsid w:val="007E18FE"/>
    <w:rsid w:val="007F2602"/>
    <w:rsid w:val="00812061"/>
    <w:rsid w:val="0088405A"/>
    <w:rsid w:val="00896670"/>
    <w:rsid w:val="009D5665"/>
    <w:rsid w:val="009E35D5"/>
    <w:rsid w:val="00A33CBB"/>
    <w:rsid w:val="00BA4508"/>
    <w:rsid w:val="00C50E32"/>
    <w:rsid w:val="00CB203B"/>
    <w:rsid w:val="00CE575A"/>
    <w:rsid w:val="00D21E1D"/>
    <w:rsid w:val="00D36108"/>
    <w:rsid w:val="00D677C5"/>
    <w:rsid w:val="00E35003"/>
    <w:rsid w:val="00EA29A0"/>
    <w:rsid w:val="00EB46C9"/>
    <w:rsid w:val="00F9681E"/>
    <w:rsid w:val="00F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7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681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10</cp:revision>
  <cp:lastPrinted>2020-03-06T10:15:00Z</cp:lastPrinted>
  <dcterms:created xsi:type="dcterms:W3CDTF">2020-03-05T12:07:00Z</dcterms:created>
  <dcterms:modified xsi:type="dcterms:W3CDTF">2020-03-12T06:48:00Z</dcterms:modified>
</cp:coreProperties>
</file>