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5B" w:rsidRDefault="00296E39" w:rsidP="0064175B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60"/>
          <w:szCs w:val="60"/>
        </w:rPr>
      </w:pPr>
      <w:r>
        <w:rPr>
          <w:b/>
          <w:noProof/>
          <w:color w:val="FF0000"/>
          <w:sz w:val="60"/>
          <w:szCs w:val="60"/>
        </w:rPr>
        <w:drawing>
          <wp:inline distT="0" distB="0" distL="0" distR="0">
            <wp:extent cx="4972050" cy="867837"/>
            <wp:effectExtent l="0" t="0" r="0" b="0"/>
            <wp:docPr id="1" name="Рисунок 1" descr="W:\_GZK_MET\Взаимодействие со СМИ\2020 год\Новости\06_июнь\Выездное обслуживание\МУРМ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Взаимодействие со СМИ\2020 год\Новости\06_июнь\Выездное обслуживание\МУРМ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6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DB" w:rsidRDefault="007B4CDB" w:rsidP="007B4CDB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ПРЕСС-РЕЛИЗ</w:t>
      </w:r>
    </w:p>
    <w:p w:rsidR="007B4CDB" w:rsidRDefault="007B4CDB" w:rsidP="007B4CD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7B4CDB" w:rsidRDefault="007B4CDB" w:rsidP="007B4CD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02077" w:rsidRPr="00E02077" w:rsidRDefault="00E02077" w:rsidP="00E020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20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Кадастровой палате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Мурманской области</w:t>
      </w:r>
      <w:r w:rsidRPr="00E020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пройдет горячая линия, посвященная платным услугам учреждения</w:t>
      </w:r>
    </w:p>
    <w:p w:rsidR="00D346CE" w:rsidRDefault="00213557" w:rsidP="00213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46CE" w:rsidRPr="00D346CE">
        <w:rPr>
          <w:color w:val="000000" w:themeColor="text1"/>
          <w:sz w:val="28"/>
          <w:szCs w:val="28"/>
        </w:rPr>
        <w:t>Ф</w:t>
      </w:r>
      <w:r w:rsidR="00144464" w:rsidRPr="00D346CE">
        <w:rPr>
          <w:sz w:val="28"/>
          <w:szCs w:val="28"/>
        </w:rPr>
        <w:t>и</w:t>
      </w:r>
      <w:r w:rsidR="00144464">
        <w:rPr>
          <w:sz w:val="28"/>
          <w:szCs w:val="28"/>
        </w:rPr>
        <w:t>лиал</w:t>
      </w:r>
      <w:r>
        <w:rPr>
          <w:sz w:val="28"/>
          <w:szCs w:val="28"/>
        </w:rPr>
        <w:t xml:space="preserve"> Кадастровой палаты </w:t>
      </w:r>
      <w:r w:rsidRPr="00213557">
        <w:rPr>
          <w:sz w:val="28"/>
          <w:szCs w:val="28"/>
        </w:rPr>
        <w:t>по Мурманской области</w:t>
      </w:r>
      <w:r w:rsidR="007E1AD8">
        <w:rPr>
          <w:sz w:val="28"/>
          <w:szCs w:val="28"/>
        </w:rPr>
        <w:t xml:space="preserve"> 10 и 11 июня 2020</w:t>
      </w:r>
      <w:r w:rsidR="00854A84">
        <w:rPr>
          <w:sz w:val="28"/>
          <w:szCs w:val="28"/>
        </w:rPr>
        <w:t xml:space="preserve"> г.</w:t>
      </w:r>
      <w:r w:rsidR="00144464">
        <w:rPr>
          <w:sz w:val="28"/>
          <w:szCs w:val="28"/>
        </w:rPr>
        <w:t xml:space="preserve"> </w:t>
      </w:r>
      <w:r w:rsidR="007E1AD8">
        <w:rPr>
          <w:sz w:val="28"/>
          <w:szCs w:val="28"/>
        </w:rPr>
        <w:t xml:space="preserve">проведет </w:t>
      </w:r>
      <w:r w:rsidR="00144464">
        <w:rPr>
          <w:sz w:val="28"/>
          <w:szCs w:val="28"/>
        </w:rPr>
        <w:t xml:space="preserve">горячую линию по предоставлению платных услуг </w:t>
      </w:r>
      <w:r w:rsidRPr="00213557">
        <w:rPr>
          <w:sz w:val="28"/>
          <w:szCs w:val="28"/>
        </w:rPr>
        <w:t xml:space="preserve">в сфере </w:t>
      </w:r>
      <w:r w:rsidR="00CD48F1">
        <w:rPr>
          <w:sz w:val="28"/>
          <w:szCs w:val="28"/>
        </w:rPr>
        <w:t xml:space="preserve">государственного </w:t>
      </w:r>
      <w:r w:rsidRPr="00213557">
        <w:rPr>
          <w:sz w:val="28"/>
          <w:szCs w:val="28"/>
        </w:rPr>
        <w:t xml:space="preserve">кадастрового учета и </w:t>
      </w:r>
      <w:r w:rsidR="00CD48F1">
        <w:rPr>
          <w:sz w:val="28"/>
          <w:szCs w:val="28"/>
        </w:rPr>
        <w:t xml:space="preserve">государственной </w:t>
      </w:r>
      <w:r w:rsidRPr="00213557">
        <w:rPr>
          <w:sz w:val="28"/>
          <w:szCs w:val="28"/>
        </w:rPr>
        <w:t>реги</w:t>
      </w:r>
      <w:r w:rsidR="00CD48F1">
        <w:rPr>
          <w:sz w:val="28"/>
          <w:szCs w:val="28"/>
        </w:rPr>
        <w:t>страции права</w:t>
      </w:r>
      <w:r w:rsidRPr="00213557">
        <w:rPr>
          <w:sz w:val="28"/>
          <w:szCs w:val="28"/>
        </w:rPr>
        <w:t>.</w:t>
      </w:r>
    </w:p>
    <w:p w:rsidR="00CD48F1" w:rsidRPr="00213557" w:rsidRDefault="00D346CE" w:rsidP="00213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F1F" w:rsidRPr="001E4F1F">
        <w:rPr>
          <w:sz w:val="28"/>
          <w:szCs w:val="28"/>
        </w:rPr>
        <w:t xml:space="preserve">Специалисты Кадастровой палаты разъяснят </w:t>
      </w:r>
      <w:proofErr w:type="spellStart"/>
      <w:r w:rsidR="001E4F1F" w:rsidRPr="001E4F1F">
        <w:rPr>
          <w:sz w:val="28"/>
          <w:szCs w:val="28"/>
        </w:rPr>
        <w:t>мурманчанам</w:t>
      </w:r>
      <w:proofErr w:type="spellEnd"/>
      <w:r w:rsidR="001E4F1F" w:rsidRPr="001E4F1F">
        <w:rPr>
          <w:sz w:val="28"/>
          <w:szCs w:val="28"/>
        </w:rPr>
        <w:t xml:space="preserve"> о сто</w:t>
      </w:r>
      <w:r w:rsidR="001E4F1F">
        <w:rPr>
          <w:sz w:val="28"/>
          <w:szCs w:val="28"/>
        </w:rPr>
        <w:t xml:space="preserve">имости и порядке индивидуальной консультации </w:t>
      </w:r>
      <w:r w:rsidR="001E4F1F" w:rsidRPr="001E4F1F">
        <w:rPr>
          <w:sz w:val="28"/>
          <w:szCs w:val="28"/>
        </w:rPr>
        <w:t>в сфере недвижимости, предварительной проверки документов, выездного обслуживания, оформления и получения электронной подписи на базе Удостовер</w:t>
      </w:r>
      <w:r w:rsidR="00A22CEC">
        <w:rPr>
          <w:sz w:val="28"/>
          <w:szCs w:val="28"/>
        </w:rPr>
        <w:t>яющего центра</w:t>
      </w:r>
      <w:r w:rsidR="001E4F1F">
        <w:rPr>
          <w:sz w:val="28"/>
          <w:szCs w:val="28"/>
        </w:rPr>
        <w:t xml:space="preserve">, </w:t>
      </w:r>
      <w:r w:rsidR="001E4F1F" w:rsidRPr="001E4F1F">
        <w:rPr>
          <w:sz w:val="28"/>
          <w:szCs w:val="28"/>
        </w:rPr>
        <w:t xml:space="preserve">подготовки проектов договоров для совершения сделок с недвижимостью (договоры </w:t>
      </w:r>
      <w:r w:rsidR="001E4F1F">
        <w:rPr>
          <w:sz w:val="28"/>
          <w:szCs w:val="28"/>
        </w:rPr>
        <w:t>купли-продажи, дарения, аренды) и т.д.</w:t>
      </w:r>
      <w:r w:rsidRPr="001E4F1F">
        <w:rPr>
          <w:sz w:val="28"/>
          <w:szCs w:val="28"/>
        </w:rPr>
        <w:tab/>
      </w:r>
    </w:p>
    <w:p w:rsidR="001E4F1F" w:rsidRDefault="001E4F1F" w:rsidP="001E4F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E4F1F">
        <w:rPr>
          <w:b/>
          <w:color w:val="000000" w:themeColor="text1"/>
          <w:sz w:val="28"/>
          <w:szCs w:val="28"/>
        </w:rPr>
        <w:t xml:space="preserve">Горячая линия по информированию и разъяснению платных услуг </w:t>
      </w:r>
      <w:r>
        <w:rPr>
          <w:b/>
          <w:color w:val="000000" w:themeColor="text1"/>
          <w:sz w:val="28"/>
          <w:szCs w:val="28"/>
        </w:rPr>
        <w:t xml:space="preserve">              </w:t>
      </w:r>
      <w:r w:rsidRPr="001E4F1F">
        <w:rPr>
          <w:b/>
          <w:color w:val="000000" w:themeColor="text1"/>
          <w:sz w:val="28"/>
          <w:szCs w:val="28"/>
        </w:rPr>
        <w:t>Кадастровой палатой по Мурманской области</w:t>
      </w:r>
      <w:r>
        <w:rPr>
          <w:b/>
          <w:color w:val="000000" w:themeColor="text1"/>
          <w:sz w:val="28"/>
          <w:szCs w:val="28"/>
        </w:rPr>
        <w:t xml:space="preserve"> состоится</w:t>
      </w:r>
    </w:p>
    <w:p w:rsidR="00296E39" w:rsidRDefault="00296E39" w:rsidP="001E4F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64175B" w:rsidRDefault="001E4F1F" w:rsidP="001E4F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32"/>
          <w:szCs w:val="32"/>
        </w:rPr>
      </w:pPr>
      <w:r w:rsidRPr="001E4F1F">
        <w:rPr>
          <w:b/>
          <w:i/>
          <w:color w:val="943634" w:themeColor="accent2" w:themeShade="BF"/>
          <w:sz w:val="32"/>
          <w:szCs w:val="32"/>
        </w:rPr>
        <w:t>10-11 июня с 09</w:t>
      </w:r>
      <w:r>
        <w:rPr>
          <w:b/>
          <w:i/>
          <w:color w:val="943634" w:themeColor="accent2" w:themeShade="BF"/>
          <w:sz w:val="32"/>
          <w:szCs w:val="32"/>
        </w:rPr>
        <w:t>.00 до 12.00 и с 14.00 до 16.00</w:t>
      </w:r>
    </w:p>
    <w:p w:rsidR="001E4F1F" w:rsidRDefault="001E4F1F" w:rsidP="001E4F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>по телефону:</w:t>
      </w:r>
      <w:r w:rsidR="00296E39">
        <w:rPr>
          <w:b/>
          <w:i/>
          <w:color w:val="943634" w:themeColor="accent2" w:themeShade="BF"/>
          <w:sz w:val="32"/>
          <w:szCs w:val="32"/>
        </w:rPr>
        <w:t xml:space="preserve"> 8 (8152) 40-30-08</w:t>
      </w:r>
    </w:p>
    <w:p w:rsidR="00A22CEC" w:rsidRPr="00A22CEC" w:rsidRDefault="00A22CEC" w:rsidP="00A22CE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32"/>
          <w:szCs w:val="32"/>
        </w:rPr>
      </w:pPr>
      <w:r w:rsidRPr="00A22CEC">
        <w:rPr>
          <w:b/>
          <w:i/>
          <w:color w:val="000000" w:themeColor="text1"/>
          <w:sz w:val="32"/>
          <w:szCs w:val="32"/>
        </w:rPr>
        <w:t>____________</w:t>
      </w:r>
    </w:p>
    <w:p w:rsidR="00A22CEC" w:rsidRPr="001E4F1F" w:rsidRDefault="00A22CEC" w:rsidP="00A22CE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943634" w:themeColor="accent2" w:themeShade="BF"/>
          <w:sz w:val="32"/>
          <w:szCs w:val="32"/>
        </w:rPr>
      </w:pPr>
    </w:p>
    <w:p w:rsidR="00EA1975" w:rsidRDefault="00EA1975" w:rsidP="00EA1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 палата по Мурманской области:</w:t>
      </w:r>
    </w:p>
    <w:p w:rsidR="00EA1975" w:rsidRPr="001875DA" w:rsidRDefault="00EA1975" w:rsidP="00EA1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. 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Полярные Зори, д. 44</w:t>
      </w:r>
    </w:p>
    <w:p w:rsidR="00EA1975" w:rsidRPr="001875DA" w:rsidRDefault="00EA1975" w:rsidP="00EA1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EA1975" w:rsidRPr="001875DA" w:rsidRDefault="00EA1975" w:rsidP="00EA1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EA1975" w:rsidRPr="003B1700" w:rsidRDefault="00EA1975" w:rsidP="00EA1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64175B" w:rsidRPr="00EA1975" w:rsidRDefault="0064175B" w:rsidP="00EA1975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64175B" w:rsidRDefault="0064175B" w:rsidP="00D346CE">
      <w:pPr>
        <w:pStyle w:val="a3"/>
      </w:pPr>
      <w:r>
        <w:tab/>
      </w:r>
    </w:p>
    <w:p w:rsidR="0064175B" w:rsidRDefault="0064175B" w:rsidP="00CD48F1">
      <w:pPr>
        <w:pStyle w:val="a3"/>
      </w:pPr>
      <w:r>
        <w:tab/>
      </w:r>
    </w:p>
    <w:p w:rsidR="0064175B" w:rsidRDefault="0064175B" w:rsidP="00AF1B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60"/>
          <w:szCs w:val="60"/>
        </w:rPr>
      </w:pPr>
    </w:p>
    <w:p w:rsidR="0064175B" w:rsidRDefault="0064175B"/>
    <w:sectPr w:rsidR="0064175B" w:rsidSect="00641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1F" w:rsidRDefault="001E4F1F" w:rsidP="0064175B">
      <w:pPr>
        <w:spacing w:after="0" w:line="240" w:lineRule="auto"/>
      </w:pPr>
      <w:r>
        <w:separator/>
      </w:r>
    </w:p>
  </w:endnote>
  <w:endnote w:type="continuationSeparator" w:id="1">
    <w:p w:rsidR="001E4F1F" w:rsidRDefault="001E4F1F" w:rsidP="0064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1F" w:rsidRDefault="001E4F1F" w:rsidP="0064175B">
      <w:pPr>
        <w:spacing w:after="0" w:line="240" w:lineRule="auto"/>
      </w:pPr>
      <w:r>
        <w:separator/>
      </w:r>
    </w:p>
  </w:footnote>
  <w:footnote w:type="continuationSeparator" w:id="1">
    <w:p w:rsidR="001E4F1F" w:rsidRDefault="001E4F1F" w:rsidP="00641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B88"/>
    <w:rsid w:val="000C092C"/>
    <w:rsid w:val="00144464"/>
    <w:rsid w:val="00151F4E"/>
    <w:rsid w:val="0015489A"/>
    <w:rsid w:val="001E4F1F"/>
    <w:rsid w:val="00213557"/>
    <w:rsid w:val="00296E39"/>
    <w:rsid w:val="002F20B2"/>
    <w:rsid w:val="004C1299"/>
    <w:rsid w:val="00612F64"/>
    <w:rsid w:val="0064175B"/>
    <w:rsid w:val="00744322"/>
    <w:rsid w:val="007B4CDB"/>
    <w:rsid w:val="007D1437"/>
    <w:rsid w:val="007E1AD8"/>
    <w:rsid w:val="00821557"/>
    <w:rsid w:val="00835D8E"/>
    <w:rsid w:val="008501D0"/>
    <w:rsid w:val="00854A84"/>
    <w:rsid w:val="009A26B1"/>
    <w:rsid w:val="00A22CEC"/>
    <w:rsid w:val="00AF1B88"/>
    <w:rsid w:val="00CD48F1"/>
    <w:rsid w:val="00D346CE"/>
    <w:rsid w:val="00E02077"/>
    <w:rsid w:val="00EA1975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8E"/>
  </w:style>
  <w:style w:type="paragraph" w:styleId="1">
    <w:name w:val="heading 1"/>
    <w:basedOn w:val="a"/>
    <w:link w:val="10"/>
    <w:uiPriority w:val="9"/>
    <w:qFormat/>
    <w:rsid w:val="00E02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B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B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75B"/>
  </w:style>
  <w:style w:type="paragraph" w:styleId="a9">
    <w:name w:val="footer"/>
    <w:basedOn w:val="a"/>
    <w:link w:val="aa"/>
    <w:uiPriority w:val="99"/>
    <w:semiHidden/>
    <w:unhideWhenUsed/>
    <w:rsid w:val="0064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75B"/>
  </w:style>
  <w:style w:type="character" w:customStyle="1" w:styleId="10">
    <w:name w:val="Заголовок 1 Знак"/>
    <w:basedOn w:val="a0"/>
    <w:link w:val="1"/>
    <w:uiPriority w:val="9"/>
    <w:rsid w:val="00E02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Zueva_AA</dc:creator>
  <cp:keywords/>
  <dc:description/>
  <cp:lastModifiedBy>Серкова</cp:lastModifiedBy>
  <cp:revision>9</cp:revision>
  <dcterms:created xsi:type="dcterms:W3CDTF">2020-06-09T07:19:00Z</dcterms:created>
  <dcterms:modified xsi:type="dcterms:W3CDTF">2020-06-09T09:34:00Z</dcterms:modified>
</cp:coreProperties>
</file>