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2" w:rsidRPr="00F52D88" w:rsidRDefault="00D36F59" w:rsidP="0000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F59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CF234C">
        <w:rPr>
          <w:rFonts w:ascii="Segoe UI" w:hAnsi="Segoe UI" w:cs="Segoe UI"/>
          <w:b/>
          <w:sz w:val="28"/>
          <w:szCs w:val="28"/>
        </w:rPr>
        <w:tab/>
      </w:r>
      <w:r w:rsidR="00006477">
        <w:rPr>
          <w:rFonts w:ascii="Segoe UI" w:hAnsi="Segoe UI" w:cs="Segoe UI"/>
          <w:b/>
          <w:sz w:val="28"/>
          <w:szCs w:val="28"/>
        </w:rPr>
        <w:tab/>
      </w:r>
      <w:r w:rsidR="00BC734D">
        <w:rPr>
          <w:rFonts w:ascii="Segoe UI" w:hAnsi="Segoe UI" w:cs="Segoe UI"/>
          <w:b/>
          <w:sz w:val="28"/>
          <w:szCs w:val="28"/>
        </w:rPr>
        <w:tab/>
      </w:r>
      <w:r w:rsidR="00CF234C" w:rsidRPr="00F52D8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D7935" w:rsidRPr="00F52D88" w:rsidRDefault="005D7935" w:rsidP="005D79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104" w:rsidRPr="00F52D88" w:rsidRDefault="005D7935" w:rsidP="005D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88">
        <w:rPr>
          <w:rFonts w:ascii="Times New Roman" w:hAnsi="Times New Roman" w:cs="Times New Roman"/>
          <w:b/>
          <w:sz w:val="28"/>
          <w:szCs w:val="28"/>
        </w:rPr>
        <w:t>УПРАВЛЕНИЕ РОСРЕЕСТРА ПО МУРМАНСКОЙ ОБЛАСТИ ИНФОРМИРУЕТ</w:t>
      </w:r>
    </w:p>
    <w:p w:rsidR="005D7935" w:rsidRPr="00F52D88" w:rsidRDefault="004F09F8" w:rsidP="005D7935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52D8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 Мурманской области </w:t>
      </w:r>
      <w:r w:rsidR="00F52D88" w:rsidRPr="00F52D88">
        <w:rPr>
          <w:rFonts w:ascii="Times New Roman" w:hAnsi="Times New Roman" w:cs="Times New Roman"/>
          <w:b/>
          <w:sz w:val="28"/>
          <w:szCs w:val="28"/>
        </w:rPr>
        <w:t>отмечается рост активности населения по заключению сделок купли-продажи недвижимости</w:t>
      </w:r>
    </w:p>
    <w:p w:rsidR="00F52D88" w:rsidRP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F09F8" w:rsidRPr="00F52D88" w:rsidRDefault="004F09F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2D88">
        <w:rPr>
          <w:rFonts w:ascii="Times New Roman" w:hAnsi="Times New Roman" w:cs="Times New Roman"/>
          <w:sz w:val="24"/>
          <w:szCs w:val="24"/>
        </w:rPr>
        <w:t>В ноябре 2017 года Управлением Росреестра по Мурманской области зарегистрировано 7</w:t>
      </w:r>
      <w:r w:rsidR="00F52D88" w:rsidRPr="00F52D88">
        <w:rPr>
          <w:rFonts w:ascii="Times New Roman" w:hAnsi="Times New Roman" w:cs="Times New Roman"/>
          <w:sz w:val="24"/>
          <w:szCs w:val="24"/>
        </w:rPr>
        <w:t> </w:t>
      </w:r>
      <w:r w:rsidRPr="00F52D88">
        <w:rPr>
          <w:rFonts w:ascii="Times New Roman" w:hAnsi="Times New Roman" w:cs="Times New Roman"/>
          <w:sz w:val="24"/>
          <w:szCs w:val="24"/>
        </w:rPr>
        <w:t>717 прав, ограничений (обременений) прав и сделок с объектами недвижимости, что на 15,2% больше показателей соответствующего месяца 2016 года. В виде электронных документов на регистрацию прав было подано 501 заявление, что в 2 раза больше по сравнению с ноябрем 2016 года. При этом 36% электронных заявлений подано на регистрацию договоров купли-продажи квартир с использованием кредитных средств Сбербанка России.</w:t>
      </w:r>
    </w:p>
    <w:p w:rsidR="004F09F8" w:rsidRPr="00F52D88" w:rsidRDefault="004F09F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2D88">
        <w:rPr>
          <w:rFonts w:ascii="Times New Roman" w:hAnsi="Times New Roman" w:cs="Times New Roman"/>
          <w:sz w:val="24"/>
          <w:szCs w:val="24"/>
        </w:rPr>
        <w:t>Количество зарегистрированных прав  на жилые помещения составило 3</w:t>
      </w:r>
      <w:r w:rsidR="00F52D88" w:rsidRPr="00F52D88">
        <w:rPr>
          <w:rFonts w:ascii="Times New Roman" w:hAnsi="Times New Roman" w:cs="Times New Roman"/>
          <w:sz w:val="24"/>
          <w:szCs w:val="24"/>
        </w:rPr>
        <w:t> </w:t>
      </w:r>
      <w:r w:rsidRPr="00F52D88">
        <w:rPr>
          <w:rFonts w:ascii="Times New Roman" w:hAnsi="Times New Roman" w:cs="Times New Roman"/>
          <w:sz w:val="24"/>
          <w:szCs w:val="24"/>
        </w:rPr>
        <w:t xml:space="preserve">218, в то время как в </w:t>
      </w:r>
      <w:r w:rsidR="00F52D88" w:rsidRPr="00F52D88">
        <w:rPr>
          <w:rFonts w:ascii="Times New Roman" w:hAnsi="Times New Roman" w:cs="Times New Roman"/>
          <w:sz w:val="24"/>
          <w:szCs w:val="24"/>
        </w:rPr>
        <w:t>ноябре</w:t>
      </w:r>
      <w:r w:rsidRPr="00F52D88">
        <w:rPr>
          <w:rFonts w:ascii="Times New Roman" w:hAnsi="Times New Roman" w:cs="Times New Roman"/>
          <w:sz w:val="24"/>
          <w:szCs w:val="24"/>
        </w:rPr>
        <w:t xml:space="preserve"> 2016 года было зарегистрировано 3</w:t>
      </w:r>
      <w:r w:rsidR="00F52D88" w:rsidRPr="00F52D88">
        <w:rPr>
          <w:rFonts w:ascii="Times New Roman" w:hAnsi="Times New Roman" w:cs="Times New Roman"/>
          <w:sz w:val="24"/>
          <w:szCs w:val="24"/>
        </w:rPr>
        <w:t> </w:t>
      </w:r>
      <w:r w:rsidRPr="00F52D88">
        <w:rPr>
          <w:rFonts w:ascii="Times New Roman" w:hAnsi="Times New Roman" w:cs="Times New Roman"/>
          <w:sz w:val="24"/>
          <w:szCs w:val="24"/>
        </w:rPr>
        <w:t>060 прав на объекты жилого фонда. По сделкам купли-продажи жилья зарегистрировано 1</w:t>
      </w:r>
      <w:r w:rsidR="00F52D88" w:rsidRPr="00F52D88">
        <w:rPr>
          <w:rFonts w:ascii="Times New Roman" w:hAnsi="Times New Roman" w:cs="Times New Roman"/>
          <w:sz w:val="24"/>
          <w:szCs w:val="24"/>
        </w:rPr>
        <w:t> </w:t>
      </w:r>
      <w:r w:rsidRPr="00F52D88">
        <w:rPr>
          <w:rFonts w:ascii="Times New Roman" w:hAnsi="Times New Roman" w:cs="Times New Roman"/>
          <w:sz w:val="24"/>
          <w:szCs w:val="24"/>
        </w:rPr>
        <w:t>762 права, что на 11,1% больше чем в аналогичном периоде 2016 года. Таким образом, к концу 2017 году наблюдается позитивная ситуация на рынке жилой недвижимости, отмечается рост активности населения по заключению сделок купли-продажи.</w:t>
      </w:r>
    </w:p>
    <w:p w:rsidR="004F09F8" w:rsidRPr="00F52D88" w:rsidRDefault="004F09F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2D88">
        <w:rPr>
          <w:rFonts w:ascii="Times New Roman" w:hAnsi="Times New Roman" w:cs="Times New Roman"/>
          <w:sz w:val="24"/>
          <w:szCs w:val="24"/>
        </w:rPr>
        <w:t xml:space="preserve">Значительное </w:t>
      </w:r>
      <w:r w:rsidR="00231264" w:rsidRPr="00F52D88">
        <w:rPr>
          <w:rFonts w:ascii="Times New Roman" w:hAnsi="Times New Roman" w:cs="Times New Roman"/>
          <w:sz w:val="24"/>
          <w:szCs w:val="24"/>
        </w:rPr>
        <w:t xml:space="preserve">осеннее </w:t>
      </w:r>
      <w:r w:rsidRPr="00F52D88">
        <w:rPr>
          <w:rFonts w:ascii="Times New Roman" w:hAnsi="Times New Roman" w:cs="Times New Roman"/>
          <w:sz w:val="24"/>
          <w:szCs w:val="24"/>
        </w:rPr>
        <w:t>снижение ставок по ипотечным кредитам способствовало росту на 24% количества ипотечных сделок.</w:t>
      </w:r>
    </w:p>
    <w:p w:rsidR="004F09F8" w:rsidRDefault="004F09F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52D88">
        <w:rPr>
          <w:rFonts w:ascii="Times New Roman" w:hAnsi="Times New Roman" w:cs="Times New Roman"/>
          <w:sz w:val="24"/>
          <w:szCs w:val="24"/>
        </w:rPr>
        <w:t>С 1 января 2017 года в соответствии с Федеральным законом №218-ФЗ "О государственной регистрации недвижимости" процедура государственной регистрации прав на недвижимость не превышает 7 рабочих дней. Регистрация договора ипотеки жилых помещений проводится сроком в 5 рабочих дней. </w:t>
      </w:r>
    </w:p>
    <w:p w:rsid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F52D88" w:rsidRPr="00F52D88" w:rsidRDefault="00F52D88" w:rsidP="004F09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056479" w:rsidRPr="00637E87" w:rsidRDefault="00280E70" w:rsidP="00056479">
      <w:pPr>
        <w:pStyle w:val="af0"/>
        <w:spacing w:after="0"/>
        <w:rPr>
          <w:b/>
          <w:bCs/>
          <w:sz w:val="16"/>
          <w:szCs w:val="16"/>
        </w:rPr>
      </w:pPr>
      <w:r w:rsidRPr="00280E70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2D88" w:rsidRPr="00F52D88" w:rsidRDefault="00F52D88" w:rsidP="00F52D8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2D88">
        <w:rPr>
          <w:rFonts w:ascii="Times New Roman" w:hAnsi="Times New Roman" w:cs="Times New Roman"/>
          <w:b/>
          <w:sz w:val="20"/>
          <w:szCs w:val="20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9" w:history="1">
        <w:r w:rsidRPr="00F52D88">
          <w:rPr>
            <w:rStyle w:val="a6"/>
            <w:rFonts w:ascii="Times New Roman" w:hAnsi="Times New Roman" w:cs="Times New Roman"/>
            <w:sz w:val="20"/>
            <w:szCs w:val="20"/>
          </w:rPr>
          <w:t>51_</w:t>
        </w:r>
        <w:r w:rsidRPr="00F52D8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upr</w:t>
        </w:r>
        <w:r w:rsidRPr="00F52D88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F52D8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rosreestr</w:t>
        </w:r>
        <w:r w:rsidRPr="00F52D88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F52D88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56479" w:rsidRPr="00F52D88" w:rsidRDefault="00056479" w:rsidP="0005647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2D88">
        <w:rPr>
          <w:rFonts w:ascii="Times New Roman" w:hAnsi="Times New Roman" w:cs="Times New Roman"/>
          <w:b/>
          <w:sz w:val="20"/>
          <w:szCs w:val="20"/>
        </w:rPr>
        <w:t>Контакты для СМИ:</w:t>
      </w:r>
    </w:p>
    <w:p w:rsidR="00056479" w:rsidRPr="00F52D88" w:rsidRDefault="00056479" w:rsidP="000564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D88">
        <w:rPr>
          <w:rFonts w:ascii="Times New Roman" w:hAnsi="Times New Roman" w:cs="Times New Roman"/>
          <w:sz w:val="20"/>
          <w:szCs w:val="20"/>
        </w:rPr>
        <w:t xml:space="preserve">Соколовская Лилия Николаевна </w:t>
      </w:r>
    </w:p>
    <w:p w:rsidR="00056479" w:rsidRPr="00F52D88" w:rsidRDefault="00056479" w:rsidP="000564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D88">
        <w:rPr>
          <w:rFonts w:ascii="Times New Roman" w:hAnsi="Times New Roman" w:cs="Times New Roman"/>
          <w:sz w:val="20"/>
          <w:szCs w:val="20"/>
        </w:rPr>
        <w:t xml:space="preserve">тел. 44-11-66, факс 45-52-79, e-mail: </w:t>
      </w:r>
      <w:hyperlink r:id="rId10" w:history="1">
        <w:r w:rsidRPr="00F52D88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51_upr@rosreestr.ru</w:t>
        </w:r>
      </w:hyperlink>
    </w:p>
    <w:sectPr w:rsidR="00056479" w:rsidRPr="00F52D88" w:rsidSect="00056479">
      <w:footerReference w:type="default" r:id="rId11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C6" w:rsidRDefault="006559C6" w:rsidP="003324A3">
      <w:pPr>
        <w:spacing w:after="0" w:line="240" w:lineRule="auto"/>
      </w:pPr>
      <w:r>
        <w:separator/>
      </w:r>
    </w:p>
  </w:endnote>
  <w:endnote w:type="continuationSeparator" w:id="1">
    <w:p w:rsidR="006559C6" w:rsidRDefault="006559C6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A3" w:rsidRDefault="003324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C6" w:rsidRDefault="006559C6" w:rsidP="003324A3">
      <w:pPr>
        <w:spacing w:after="0" w:line="240" w:lineRule="auto"/>
      </w:pPr>
      <w:r>
        <w:separator/>
      </w:r>
    </w:p>
  </w:footnote>
  <w:footnote w:type="continuationSeparator" w:id="1">
    <w:p w:rsidR="006559C6" w:rsidRDefault="006559C6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1A60E8"/>
    <w:multiLevelType w:val="hybridMultilevel"/>
    <w:tmpl w:val="D6AAE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7C"/>
    <w:rsid w:val="00006477"/>
    <w:rsid w:val="000072C1"/>
    <w:rsid w:val="00012F9D"/>
    <w:rsid w:val="00026A98"/>
    <w:rsid w:val="000279FA"/>
    <w:rsid w:val="0005082D"/>
    <w:rsid w:val="00050D92"/>
    <w:rsid w:val="000511D8"/>
    <w:rsid w:val="00056479"/>
    <w:rsid w:val="000646C1"/>
    <w:rsid w:val="00065633"/>
    <w:rsid w:val="000716EC"/>
    <w:rsid w:val="00073B74"/>
    <w:rsid w:val="000843CA"/>
    <w:rsid w:val="00085898"/>
    <w:rsid w:val="00092075"/>
    <w:rsid w:val="000A45D5"/>
    <w:rsid w:val="000A4E8E"/>
    <w:rsid w:val="000A6BEA"/>
    <w:rsid w:val="000B76E7"/>
    <w:rsid w:val="000C03B1"/>
    <w:rsid w:val="000E2A8A"/>
    <w:rsid w:val="000E41A8"/>
    <w:rsid w:val="000E4349"/>
    <w:rsid w:val="000E4462"/>
    <w:rsid w:val="000F53BF"/>
    <w:rsid w:val="0012288D"/>
    <w:rsid w:val="00124F42"/>
    <w:rsid w:val="00134521"/>
    <w:rsid w:val="00182B0B"/>
    <w:rsid w:val="001C6383"/>
    <w:rsid w:val="001E672A"/>
    <w:rsid w:val="001F5D61"/>
    <w:rsid w:val="0020782D"/>
    <w:rsid w:val="002162CA"/>
    <w:rsid w:val="00222878"/>
    <w:rsid w:val="002275F2"/>
    <w:rsid w:val="002305F6"/>
    <w:rsid w:val="00231264"/>
    <w:rsid w:val="002369E9"/>
    <w:rsid w:val="002407D0"/>
    <w:rsid w:val="00253F71"/>
    <w:rsid w:val="00255CBE"/>
    <w:rsid w:val="0026066F"/>
    <w:rsid w:val="002657A5"/>
    <w:rsid w:val="00280E70"/>
    <w:rsid w:val="0029466B"/>
    <w:rsid w:val="002A357A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301565"/>
    <w:rsid w:val="00301775"/>
    <w:rsid w:val="0030622F"/>
    <w:rsid w:val="003324A3"/>
    <w:rsid w:val="00362A88"/>
    <w:rsid w:val="00366B9B"/>
    <w:rsid w:val="0037135B"/>
    <w:rsid w:val="00371509"/>
    <w:rsid w:val="00375557"/>
    <w:rsid w:val="003825EE"/>
    <w:rsid w:val="003A07DB"/>
    <w:rsid w:val="003A381D"/>
    <w:rsid w:val="003B6D77"/>
    <w:rsid w:val="003E1345"/>
    <w:rsid w:val="00400908"/>
    <w:rsid w:val="00410DEE"/>
    <w:rsid w:val="0041503F"/>
    <w:rsid w:val="0043522E"/>
    <w:rsid w:val="004650B5"/>
    <w:rsid w:val="0047078D"/>
    <w:rsid w:val="004711C8"/>
    <w:rsid w:val="004760B1"/>
    <w:rsid w:val="00477E2A"/>
    <w:rsid w:val="00482B5B"/>
    <w:rsid w:val="004842AE"/>
    <w:rsid w:val="00497713"/>
    <w:rsid w:val="004A4FA0"/>
    <w:rsid w:val="004D07D6"/>
    <w:rsid w:val="004D5F3F"/>
    <w:rsid w:val="004D60C6"/>
    <w:rsid w:val="004F09F8"/>
    <w:rsid w:val="00513566"/>
    <w:rsid w:val="00522FBF"/>
    <w:rsid w:val="00536D06"/>
    <w:rsid w:val="0054349B"/>
    <w:rsid w:val="005732B5"/>
    <w:rsid w:val="0057567C"/>
    <w:rsid w:val="005963AE"/>
    <w:rsid w:val="005B1195"/>
    <w:rsid w:val="005B5A22"/>
    <w:rsid w:val="005C6890"/>
    <w:rsid w:val="005D32E2"/>
    <w:rsid w:val="005D7935"/>
    <w:rsid w:val="005E3C80"/>
    <w:rsid w:val="005E6ED2"/>
    <w:rsid w:val="00616962"/>
    <w:rsid w:val="00617C69"/>
    <w:rsid w:val="006262EF"/>
    <w:rsid w:val="006302AF"/>
    <w:rsid w:val="00630D9C"/>
    <w:rsid w:val="006428D1"/>
    <w:rsid w:val="0065357F"/>
    <w:rsid w:val="006547DF"/>
    <w:rsid w:val="006559C6"/>
    <w:rsid w:val="00662CBC"/>
    <w:rsid w:val="00667104"/>
    <w:rsid w:val="00685813"/>
    <w:rsid w:val="00695586"/>
    <w:rsid w:val="006A41FB"/>
    <w:rsid w:val="006C4534"/>
    <w:rsid w:val="006C4EA5"/>
    <w:rsid w:val="006C6831"/>
    <w:rsid w:val="006D71B5"/>
    <w:rsid w:val="006E0703"/>
    <w:rsid w:val="006E30CC"/>
    <w:rsid w:val="006E7632"/>
    <w:rsid w:val="00720D78"/>
    <w:rsid w:val="00760568"/>
    <w:rsid w:val="00762FBA"/>
    <w:rsid w:val="00763394"/>
    <w:rsid w:val="00774ADD"/>
    <w:rsid w:val="007A0230"/>
    <w:rsid w:val="007B0DDD"/>
    <w:rsid w:val="007B49CA"/>
    <w:rsid w:val="007D2172"/>
    <w:rsid w:val="007D30CD"/>
    <w:rsid w:val="007E5BF9"/>
    <w:rsid w:val="008152B0"/>
    <w:rsid w:val="00831FA9"/>
    <w:rsid w:val="008329D1"/>
    <w:rsid w:val="008357DA"/>
    <w:rsid w:val="00843D9A"/>
    <w:rsid w:val="008446CD"/>
    <w:rsid w:val="00865B78"/>
    <w:rsid w:val="0087341F"/>
    <w:rsid w:val="00880EF1"/>
    <w:rsid w:val="00881992"/>
    <w:rsid w:val="0089254F"/>
    <w:rsid w:val="00895BB4"/>
    <w:rsid w:val="008B390D"/>
    <w:rsid w:val="008B4909"/>
    <w:rsid w:val="008B60CF"/>
    <w:rsid w:val="008C0184"/>
    <w:rsid w:val="008C2304"/>
    <w:rsid w:val="008D7462"/>
    <w:rsid w:val="008E7FF3"/>
    <w:rsid w:val="009037A7"/>
    <w:rsid w:val="009141C5"/>
    <w:rsid w:val="00956A18"/>
    <w:rsid w:val="00961F43"/>
    <w:rsid w:val="00963045"/>
    <w:rsid w:val="00977C07"/>
    <w:rsid w:val="00984CB9"/>
    <w:rsid w:val="009A14DD"/>
    <w:rsid w:val="009A30E8"/>
    <w:rsid w:val="009A5B0A"/>
    <w:rsid w:val="009B3734"/>
    <w:rsid w:val="009C4722"/>
    <w:rsid w:val="009C64F2"/>
    <w:rsid w:val="009E66FA"/>
    <w:rsid w:val="009F1075"/>
    <w:rsid w:val="009F19AD"/>
    <w:rsid w:val="00A03B47"/>
    <w:rsid w:val="00A442F3"/>
    <w:rsid w:val="00A50195"/>
    <w:rsid w:val="00A5039E"/>
    <w:rsid w:val="00A50D76"/>
    <w:rsid w:val="00A51081"/>
    <w:rsid w:val="00A5487E"/>
    <w:rsid w:val="00A622F2"/>
    <w:rsid w:val="00AA10C8"/>
    <w:rsid w:val="00AA509D"/>
    <w:rsid w:val="00AA52FB"/>
    <w:rsid w:val="00AE0BCA"/>
    <w:rsid w:val="00AE42D8"/>
    <w:rsid w:val="00AF034D"/>
    <w:rsid w:val="00B04A52"/>
    <w:rsid w:val="00B11735"/>
    <w:rsid w:val="00B12485"/>
    <w:rsid w:val="00B43033"/>
    <w:rsid w:val="00B523C1"/>
    <w:rsid w:val="00BC6011"/>
    <w:rsid w:val="00BC6FF2"/>
    <w:rsid w:val="00BC734D"/>
    <w:rsid w:val="00BD0260"/>
    <w:rsid w:val="00BD141C"/>
    <w:rsid w:val="00BE778C"/>
    <w:rsid w:val="00BF1407"/>
    <w:rsid w:val="00C03438"/>
    <w:rsid w:val="00C12198"/>
    <w:rsid w:val="00C51136"/>
    <w:rsid w:val="00C61808"/>
    <w:rsid w:val="00C622BB"/>
    <w:rsid w:val="00C64423"/>
    <w:rsid w:val="00C65C24"/>
    <w:rsid w:val="00C87CCA"/>
    <w:rsid w:val="00C901FD"/>
    <w:rsid w:val="00C93363"/>
    <w:rsid w:val="00CA50DD"/>
    <w:rsid w:val="00CA7E32"/>
    <w:rsid w:val="00CB205C"/>
    <w:rsid w:val="00CC1216"/>
    <w:rsid w:val="00CC79D8"/>
    <w:rsid w:val="00CD6EE6"/>
    <w:rsid w:val="00CD7C8A"/>
    <w:rsid w:val="00CF234C"/>
    <w:rsid w:val="00CF251E"/>
    <w:rsid w:val="00D002EA"/>
    <w:rsid w:val="00D10306"/>
    <w:rsid w:val="00D339A2"/>
    <w:rsid w:val="00D36F59"/>
    <w:rsid w:val="00D4081C"/>
    <w:rsid w:val="00D45B46"/>
    <w:rsid w:val="00D55C1B"/>
    <w:rsid w:val="00D616C1"/>
    <w:rsid w:val="00D65EB6"/>
    <w:rsid w:val="00D71F0B"/>
    <w:rsid w:val="00D84574"/>
    <w:rsid w:val="00D85043"/>
    <w:rsid w:val="00DD11E6"/>
    <w:rsid w:val="00DD5316"/>
    <w:rsid w:val="00DE5621"/>
    <w:rsid w:val="00E03579"/>
    <w:rsid w:val="00E038AE"/>
    <w:rsid w:val="00E04BC9"/>
    <w:rsid w:val="00E33AA8"/>
    <w:rsid w:val="00E43C6D"/>
    <w:rsid w:val="00E51C82"/>
    <w:rsid w:val="00E77722"/>
    <w:rsid w:val="00E81753"/>
    <w:rsid w:val="00E81B21"/>
    <w:rsid w:val="00E97A45"/>
    <w:rsid w:val="00EA0FA6"/>
    <w:rsid w:val="00EA4FC6"/>
    <w:rsid w:val="00EC0764"/>
    <w:rsid w:val="00EC7E68"/>
    <w:rsid w:val="00EE0F9C"/>
    <w:rsid w:val="00EE1C81"/>
    <w:rsid w:val="00EE35EE"/>
    <w:rsid w:val="00F07089"/>
    <w:rsid w:val="00F11E70"/>
    <w:rsid w:val="00F15CCF"/>
    <w:rsid w:val="00F21FB9"/>
    <w:rsid w:val="00F37E97"/>
    <w:rsid w:val="00F52D88"/>
    <w:rsid w:val="00F702E7"/>
    <w:rsid w:val="00F83DB0"/>
    <w:rsid w:val="00F844A2"/>
    <w:rsid w:val="00F84AAE"/>
    <w:rsid w:val="00F86FF2"/>
    <w:rsid w:val="00FC3484"/>
    <w:rsid w:val="00FD21D6"/>
    <w:rsid w:val="00FD42DE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paragraph" w:styleId="af3">
    <w:name w:val="No Spacing"/>
    <w:uiPriority w:val="1"/>
    <w:qFormat/>
    <w:rsid w:val="002A35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FBCF7-23B2-48EF-B332-940030AE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Соколовская Лилия Николаевна</cp:lastModifiedBy>
  <cp:revision>3</cp:revision>
  <cp:lastPrinted>2017-07-20T08:22:00Z</cp:lastPrinted>
  <dcterms:created xsi:type="dcterms:W3CDTF">2017-12-11T12:51:00Z</dcterms:created>
  <dcterms:modified xsi:type="dcterms:W3CDTF">2017-12-11T13:29:00Z</dcterms:modified>
</cp:coreProperties>
</file>