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D04253" w:rsidRDefault="00223325" w:rsidP="008B3E7A">
      <w:pPr>
        <w:jc w:val="center"/>
        <w:rPr>
          <w:rFonts w:ascii="Tahoma" w:hAnsi="Tahoma" w:cs="Tahoma"/>
          <w:b/>
          <w:i/>
          <w:sz w:val="20"/>
          <w:szCs w:val="20"/>
          <w:lang w:val="en-US"/>
        </w:rPr>
      </w:pPr>
      <w:r>
        <w:rPr>
          <w:b/>
        </w:rPr>
        <w:t>День консультаций</w:t>
      </w:r>
      <w:bookmarkStart w:id="0" w:name="_GoBack"/>
      <w:bookmarkEnd w:id="0"/>
    </w:p>
    <w:p w:rsidR="00785B48" w:rsidRPr="008B3E7A" w:rsidRDefault="00785B48" w:rsidP="008B3E7A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223325" w:rsidRPr="00223325" w:rsidRDefault="00223325" w:rsidP="00223325">
      <w:pPr>
        <w:spacing w:before="100" w:beforeAutospacing="1" w:after="100" w:afterAutospacing="1"/>
        <w:ind w:firstLine="708"/>
        <w:jc w:val="both"/>
      </w:pPr>
      <w:r w:rsidRPr="00223325">
        <w:t xml:space="preserve">1 марта 2018 года Федеральная служба государственной регистрации, кадастра и картографии (Росреестр) проведет единый «День консультаций» для граждан во всех субъектах Российской Федерации. В ходе «Дня консультаций» территориальные органы Росреестра и филиалы Федеральной кадастровой палаты проведут бесплатные консультации для населения по вопросам деятельности ведомства. Для граждан также будут организованы консультации о способах получения услуг Росреестра в электронном виде, а также о формах обратной связи для взаимодействия с ведомством. </w:t>
      </w:r>
    </w:p>
    <w:p w:rsidR="00223325" w:rsidRPr="00223325" w:rsidRDefault="00223325" w:rsidP="00223325">
      <w:pPr>
        <w:spacing w:before="100" w:beforeAutospacing="1" w:after="100" w:afterAutospacing="1"/>
        <w:ind w:firstLine="708"/>
        <w:jc w:val="both"/>
      </w:pPr>
      <w:r w:rsidRPr="00223325">
        <w:t>Мероприятие приурочено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223325" w:rsidRPr="00223325" w:rsidRDefault="00223325" w:rsidP="00223325">
      <w:pPr>
        <w:spacing w:before="100" w:beforeAutospacing="1" w:after="100" w:afterAutospacing="1"/>
        <w:ind w:firstLine="708"/>
        <w:jc w:val="both"/>
      </w:pPr>
      <w:r w:rsidRPr="00223325">
        <w:t>В настоящее время Росреестр наряду с функциями по государственной регистрации прав осуществляет функции по кадастровому учету недвижимости, а также по оказанию государственных услуг в сфере ведения Единого государственного реестра недвижимости, землеустройства, государственного мониторинга земель, навигационного обеспечения транспортного комплекса. Росреестр также выполняет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кадастровых инженеров, оценщиков и арбитражных управляющих. Подведомственными учреждениями Росреестра являются ФГБУ «ФКП Росреестра» и ФГБУ «Центр геодезии, картографии и ИПД». </w:t>
      </w:r>
    </w:p>
    <w:p w:rsidR="0072196A" w:rsidRDefault="0072196A" w:rsidP="00EC386F">
      <w:pPr>
        <w:autoSpaceDE w:val="0"/>
        <w:autoSpaceDN w:val="0"/>
        <w:adjustRightInd w:val="0"/>
        <w:ind w:left="708" w:firstLine="708"/>
        <w:jc w:val="both"/>
        <w:rPr>
          <w:rFonts w:eastAsiaTheme="minorHAnsi"/>
          <w:lang w:eastAsia="en-US"/>
        </w:rPr>
      </w:pPr>
    </w:p>
    <w:p w:rsidR="00EC386F" w:rsidRDefault="00EC386F" w:rsidP="00780798">
      <w:pPr>
        <w:spacing w:before="100" w:beforeAutospacing="1" w:after="100" w:afterAutospacing="1"/>
        <w:ind w:left="708" w:firstLine="708"/>
        <w:jc w:val="both"/>
      </w:pPr>
    </w:p>
    <w:p w:rsidR="00223325" w:rsidRDefault="00223325" w:rsidP="00780798">
      <w:pPr>
        <w:spacing w:before="100" w:beforeAutospacing="1" w:after="100" w:afterAutospacing="1"/>
        <w:ind w:left="708" w:firstLine="708"/>
        <w:jc w:val="both"/>
      </w:pPr>
    </w:p>
    <w:p w:rsidR="00223325" w:rsidRDefault="00223325" w:rsidP="00780798">
      <w:pPr>
        <w:spacing w:before="100" w:beforeAutospacing="1" w:after="100" w:afterAutospacing="1"/>
        <w:ind w:left="708" w:firstLine="708"/>
        <w:jc w:val="both"/>
      </w:pPr>
    </w:p>
    <w:p w:rsidR="00223325" w:rsidRDefault="00223325" w:rsidP="00780798">
      <w:pPr>
        <w:spacing w:before="100" w:beforeAutospacing="1" w:after="100" w:afterAutospacing="1"/>
        <w:ind w:left="708" w:firstLine="708"/>
        <w:jc w:val="both"/>
      </w:pPr>
    </w:p>
    <w:p w:rsidR="00223325" w:rsidRDefault="00223325" w:rsidP="00780798">
      <w:pPr>
        <w:spacing w:before="100" w:beforeAutospacing="1" w:after="100" w:afterAutospacing="1"/>
        <w:ind w:left="708" w:firstLine="708"/>
        <w:jc w:val="both"/>
      </w:pPr>
    </w:p>
    <w:p w:rsidR="00223325" w:rsidRDefault="00223325" w:rsidP="00780798">
      <w:pPr>
        <w:spacing w:before="100" w:beforeAutospacing="1" w:after="100" w:afterAutospacing="1"/>
        <w:ind w:left="708" w:firstLine="708"/>
        <w:jc w:val="both"/>
      </w:pPr>
    </w:p>
    <w:p w:rsidR="00223325" w:rsidRDefault="00223325" w:rsidP="00780798">
      <w:pPr>
        <w:spacing w:before="100" w:beforeAutospacing="1" w:after="100" w:afterAutospacing="1"/>
        <w:ind w:left="708" w:firstLine="708"/>
        <w:jc w:val="both"/>
      </w:pPr>
    </w:p>
    <w:p w:rsidR="00223325" w:rsidRDefault="00223325" w:rsidP="00780798">
      <w:pPr>
        <w:spacing w:before="100" w:beforeAutospacing="1" w:after="100" w:afterAutospacing="1"/>
        <w:ind w:left="708" w:firstLine="708"/>
        <w:jc w:val="both"/>
      </w:pPr>
    </w:p>
    <w:p w:rsidR="0067198A" w:rsidRDefault="0067198A" w:rsidP="00785B48">
      <w:pPr>
        <w:rPr>
          <w:sz w:val="2"/>
          <w:szCs w:val="2"/>
        </w:rPr>
      </w:pPr>
    </w:p>
    <w:p w:rsidR="0067198A" w:rsidRDefault="0067198A" w:rsidP="00785B48">
      <w:pPr>
        <w:rPr>
          <w:sz w:val="2"/>
          <w:szCs w:val="2"/>
        </w:rPr>
      </w:pPr>
    </w:p>
    <w:p w:rsidR="00785B48" w:rsidRDefault="00E767A2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137979" w:rsidP="00785B48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Престинская</w:t>
      </w:r>
      <w:proofErr w:type="spellEnd"/>
      <w:r>
        <w:rPr>
          <w:i/>
          <w:sz w:val="20"/>
          <w:szCs w:val="20"/>
        </w:rPr>
        <w:t xml:space="preserve"> Елена Геннадьевна</w:t>
      </w:r>
    </w:p>
    <w:p w:rsidR="003A7F9A" w:rsidRDefault="00785B48" w:rsidP="00785B48">
      <w:pPr>
        <w:rPr>
          <w:sz w:val="20"/>
          <w:szCs w:val="20"/>
        </w:rPr>
      </w:pPr>
      <w:r w:rsidRPr="005F7E09">
        <w:rPr>
          <w:sz w:val="20"/>
          <w:szCs w:val="20"/>
        </w:rPr>
        <w:t>тел.: (</w:t>
      </w:r>
      <w:r w:rsidR="006E1137">
        <w:rPr>
          <w:i/>
          <w:sz w:val="20"/>
          <w:szCs w:val="20"/>
        </w:rPr>
        <w:t xml:space="preserve">44 49 </w:t>
      </w:r>
      <w:r w:rsidR="00137979">
        <w:rPr>
          <w:i/>
          <w:sz w:val="20"/>
          <w:szCs w:val="20"/>
        </w:rPr>
        <w:t>72</w:t>
      </w:r>
      <w:r w:rsidRPr="005F7E09">
        <w:rPr>
          <w:i/>
          <w:sz w:val="20"/>
          <w:szCs w:val="20"/>
        </w:rPr>
        <w:t>)</w:t>
      </w:r>
      <w:r w:rsidRPr="005F7E09">
        <w:rPr>
          <w:sz w:val="20"/>
          <w:szCs w:val="20"/>
        </w:rPr>
        <w:t xml:space="preserve"> </w:t>
      </w:r>
    </w:p>
    <w:p w:rsidR="00B142E2" w:rsidRDefault="00B142E2" w:rsidP="00785B48">
      <w:pPr>
        <w:rPr>
          <w:sz w:val="20"/>
          <w:szCs w:val="20"/>
        </w:rPr>
      </w:pPr>
    </w:p>
    <w:sectPr w:rsidR="00B142E2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85" w:rsidRDefault="005D2D85" w:rsidP="007E44EB">
      <w:r>
        <w:separator/>
      </w:r>
    </w:p>
  </w:endnote>
  <w:endnote w:type="continuationSeparator" w:id="0">
    <w:p w:rsidR="005D2D85" w:rsidRDefault="005D2D85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85" w:rsidRDefault="005D2D85" w:rsidP="007E44EB">
      <w:r>
        <w:separator/>
      </w:r>
    </w:p>
  </w:footnote>
  <w:footnote w:type="continuationSeparator" w:id="0">
    <w:p w:rsidR="005D2D85" w:rsidRDefault="005D2D85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2196A" w:rsidRDefault="007219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6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196A" w:rsidRDefault="00721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86270"/>
    <w:rsid w:val="000906C8"/>
    <w:rsid w:val="000925D7"/>
    <w:rsid w:val="000C15A8"/>
    <w:rsid w:val="000C2D12"/>
    <w:rsid w:val="000F4159"/>
    <w:rsid w:val="001005C8"/>
    <w:rsid w:val="00123F74"/>
    <w:rsid w:val="00137979"/>
    <w:rsid w:val="0016164A"/>
    <w:rsid w:val="00165032"/>
    <w:rsid w:val="001877C5"/>
    <w:rsid w:val="001C4E68"/>
    <w:rsid w:val="001E0876"/>
    <w:rsid w:val="002003D4"/>
    <w:rsid w:val="00223325"/>
    <w:rsid w:val="002669D5"/>
    <w:rsid w:val="00287300"/>
    <w:rsid w:val="002D09E7"/>
    <w:rsid w:val="002D7303"/>
    <w:rsid w:val="002E3100"/>
    <w:rsid w:val="00317221"/>
    <w:rsid w:val="00354D00"/>
    <w:rsid w:val="00362D03"/>
    <w:rsid w:val="00367FAF"/>
    <w:rsid w:val="003A7F9A"/>
    <w:rsid w:val="003B579F"/>
    <w:rsid w:val="003B57CB"/>
    <w:rsid w:val="003D5411"/>
    <w:rsid w:val="003D6526"/>
    <w:rsid w:val="00413583"/>
    <w:rsid w:val="00440672"/>
    <w:rsid w:val="00445F1A"/>
    <w:rsid w:val="0048181B"/>
    <w:rsid w:val="004A452B"/>
    <w:rsid w:val="004B1062"/>
    <w:rsid w:val="004B69EE"/>
    <w:rsid w:val="004E7C60"/>
    <w:rsid w:val="004F6E3F"/>
    <w:rsid w:val="00533DEF"/>
    <w:rsid w:val="00534D5A"/>
    <w:rsid w:val="00535293"/>
    <w:rsid w:val="0055151A"/>
    <w:rsid w:val="00583799"/>
    <w:rsid w:val="005B5DEE"/>
    <w:rsid w:val="005D2D85"/>
    <w:rsid w:val="005D7F10"/>
    <w:rsid w:val="005E4094"/>
    <w:rsid w:val="005F7E09"/>
    <w:rsid w:val="00627E54"/>
    <w:rsid w:val="0067198A"/>
    <w:rsid w:val="006B5030"/>
    <w:rsid w:val="006C097D"/>
    <w:rsid w:val="006E1137"/>
    <w:rsid w:val="007160DC"/>
    <w:rsid w:val="0072196A"/>
    <w:rsid w:val="00734566"/>
    <w:rsid w:val="007541D0"/>
    <w:rsid w:val="00780798"/>
    <w:rsid w:val="00780B2F"/>
    <w:rsid w:val="007853B3"/>
    <w:rsid w:val="00785B48"/>
    <w:rsid w:val="007A0E27"/>
    <w:rsid w:val="007B13BE"/>
    <w:rsid w:val="007E44EB"/>
    <w:rsid w:val="007E740C"/>
    <w:rsid w:val="00801071"/>
    <w:rsid w:val="008244F9"/>
    <w:rsid w:val="00827B3C"/>
    <w:rsid w:val="008719A6"/>
    <w:rsid w:val="00877F3E"/>
    <w:rsid w:val="00891178"/>
    <w:rsid w:val="00896FE1"/>
    <w:rsid w:val="008B3A3F"/>
    <w:rsid w:val="008B3E7A"/>
    <w:rsid w:val="008B74BE"/>
    <w:rsid w:val="008D4618"/>
    <w:rsid w:val="009043EA"/>
    <w:rsid w:val="00916E4F"/>
    <w:rsid w:val="00933C6B"/>
    <w:rsid w:val="00943BF3"/>
    <w:rsid w:val="00950C1A"/>
    <w:rsid w:val="0097018C"/>
    <w:rsid w:val="00980C76"/>
    <w:rsid w:val="00981A00"/>
    <w:rsid w:val="00995D61"/>
    <w:rsid w:val="009F4CAA"/>
    <w:rsid w:val="00A0109D"/>
    <w:rsid w:val="00A17D9D"/>
    <w:rsid w:val="00A740F5"/>
    <w:rsid w:val="00A82AE9"/>
    <w:rsid w:val="00A9220E"/>
    <w:rsid w:val="00A93BB2"/>
    <w:rsid w:val="00AB3A7A"/>
    <w:rsid w:val="00AB528A"/>
    <w:rsid w:val="00AC03C2"/>
    <w:rsid w:val="00AC3D85"/>
    <w:rsid w:val="00AD375C"/>
    <w:rsid w:val="00B012D2"/>
    <w:rsid w:val="00B142E2"/>
    <w:rsid w:val="00B3065D"/>
    <w:rsid w:val="00B34133"/>
    <w:rsid w:val="00B54DFD"/>
    <w:rsid w:val="00B96190"/>
    <w:rsid w:val="00BA752D"/>
    <w:rsid w:val="00BC1EAE"/>
    <w:rsid w:val="00BD0017"/>
    <w:rsid w:val="00BE1E73"/>
    <w:rsid w:val="00BF5328"/>
    <w:rsid w:val="00BF53DB"/>
    <w:rsid w:val="00C07E98"/>
    <w:rsid w:val="00C16866"/>
    <w:rsid w:val="00C315CC"/>
    <w:rsid w:val="00C71D86"/>
    <w:rsid w:val="00C816C3"/>
    <w:rsid w:val="00C83446"/>
    <w:rsid w:val="00C86797"/>
    <w:rsid w:val="00CA2497"/>
    <w:rsid w:val="00CA441E"/>
    <w:rsid w:val="00CA6EF2"/>
    <w:rsid w:val="00CB65B2"/>
    <w:rsid w:val="00CE1620"/>
    <w:rsid w:val="00D04253"/>
    <w:rsid w:val="00D50AE4"/>
    <w:rsid w:val="00D763CA"/>
    <w:rsid w:val="00D90589"/>
    <w:rsid w:val="00D91EDF"/>
    <w:rsid w:val="00DC49A1"/>
    <w:rsid w:val="00E04E79"/>
    <w:rsid w:val="00E11151"/>
    <w:rsid w:val="00E16C37"/>
    <w:rsid w:val="00E54EF6"/>
    <w:rsid w:val="00E74220"/>
    <w:rsid w:val="00E75006"/>
    <w:rsid w:val="00E767A2"/>
    <w:rsid w:val="00E85C57"/>
    <w:rsid w:val="00EC386F"/>
    <w:rsid w:val="00F270F3"/>
    <w:rsid w:val="00F317C6"/>
    <w:rsid w:val="00F5511A"/>
    <w:rsid w:val="00FA3DAF"/>
    <w:rsid w:val="00FC0FA3"/>
    <w:rsid w:val="00FD6F2F"/>
    <w:rsid w:val="00FE07BE"/>
    <w:rsid w:val="00FF09EE"/>
    <w:rsid w:val="00FF52FB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2B01C-CE0E-456D-95EF-84419DE4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Почта</cp:lastModifiedBy>
  <cp:revision>5</cp:revision>
  <cp:lastPrinted>2017-09-22T08:13:00Z</cp:lastPrinted>
  <dcterms:created xsi:type="dcterms:W3CDTF">2018-01-26T08:51:00Z</dcterms:created>
  <dcterms:modified xsi:type="dcterms:W3CDTF">2018-01-30T10:56:00Z</dcterms:modified>
</cp:coreProperties>
</file>