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80" w:rsidRDefault="00D10280" w:rsidP="00D10280">
      <w:pPr>
        <w:pStyle w:val="a6"/>
        <w:spacing w:after="120" w:line="264" w:lineRule="auto"/>
        <w:ind w:left="0" w:right="0" w:firstLine="708"/>
        <w:contextualSpacing w:val="0"/>
        <w:jc w:val="center"/>
        <w:rPr>
          <w:rFonts w:ascii="Times New Roman" w:hAnsi="Times New Roman" w:cs="Times New Roman"/>
          <w:b/>
          <w:lang w:eastAsia="en-US"/>
        </w:rPr>
      </w:pPr>
    </w:p>
    <w:p w:rsidR="009F459F" w:rsidRDefault="00D10280" w:rsidP="00BF1625">
      <w:pPr>
        <w:pStyle w:val="a6"/>
        <w:spacing w:after="120" w:line="240" w:lineRule="auto"/>
        <w:ind w:left="0" w:right="0" w:firstLine="0"/>
        <w:contextualSpacing w:val="0"/>
        <w:jc w:val="center"/>
        <w:rPr>
          <w:rFonts w:ascii="Times New Roman" w:hAnsi="Times New Roman" w:cs="Times New Roman"/>
          <w:b/>
          <w:lang w:eastAsia="en-US"/>
        </w:rPr>
      </w:pPr>
      <w:r w:rsidRPr="00D10280">
        <w:rPr>
          <w:rFonts w:ascii="Times New Roman" w:hAnsi="Times New Roman" w:cs="Times New Roman"/>
          <w:b/>
          <w:lang w:eastAsia="en-US"/>
        </w:rPr>
        <w:t>УПРАВЛЕНИЕ РОСРЕЕСТРА ПО МУРМАНСКОЙ ОБЛАСТИ ИНФОРМИРУЕТ</w:t>
      </w:r>
    </w:p>
    <w:p w:rsidR="00C62FB6" w:rsidRPr="00C62FB6" w:rsidRDefault="00C62FB6" w:rsidP="00BF16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B6">
        <w:rPr>
          <w:rFonts w:ascii="Times New Roman" w:hAnsi="Times New Roman" w:cs="Times New Roman"/>
          <w:b/>
          <w:sz w:val="28"/>
          <w:szCs w:val="28"/>
        </w:rPr>
        <w:t>Как записаться на прием для получения услуг Росреестра через интернет?</w:t>
      </w:r>
    </w:p>
    <w:p w:rsidR="00F50A11" w:rsidRDefault="00F50A11" w:rsidP="00F50A1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A11" w:rsidRPr="00F50A11" w:rsidRDefault="00C62FB6" w:rsidP="00F50A1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A11">
        <w:rPr>
          <w:rFonts w:ascii="Times New Roman" w:hAnsi="Times New Roman" w:cs="Times New Roman"/>
          <w:sz w:val="26"/>
          <w:szCs w:val="26"/>
        </w:rPr>
        <w:t>Каждый гражданин имеет возможность записаться на прием для получения услуг  Росреестра с помощью официального сайта службы государственной регистрации (</w:t>
      </w:r>
      <w:hyperlink r:id="rId8" w:history="1">
        <w:r w:rsidR="00F50A11" w:rsidRPr="00F50A11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https://rosreestr.ru/site/</w:t>
        </w:r>
      </w:hyperlink>
      <w:r w:rsidRPr="00F50A11">
        <w:rPr>
          <w:rFonts w:ascii="Times New Roman" w:hAnsi="Times New Roman" w:cs="Times New Roman"/>
          <w:sz w:val="26"/>
          <w:szCs w:val="26"/>
        </w:rPr>
        <w:t>)</w:t>
      </w:r>
      <w:r w:rsidR="00F50A11" w:rsidRPr="00F50A11">
        <w:rPr>
          <w:rFonts w:ascii="Times New Roman" w:hAnsi="Times New Roman" w:cs="Times New Roman"/>
          <w:sz w:val="26"/>
          <w:szCs w:val="26"/>
        </w:rPr>
        <w:t xml:space="preserve"> в разделе «Офисы и приемные»</w:t>
      </w:r>
      <w:r w:rsidRPr="00F50A1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0A11" w:rsidRPr="00F50A11" w:rsidRDefault="00F50A11" w:rsidP="00F50A1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A11">
        <w:rPr>
          <w:rFonts w:ascii="Times New Roman" w:hAnsi="Times New Roman" w:cs="Times New Roman"/>
          <w:bCs/>
          <w:sz w:val="26"/>
          <w:szCs w:val="26"/>
        </w:rPr>
        <w:t>Предварительная запись доступна для пользователей, авторизованных в Личном кабинете с использованием учетной записи единого портала государственных услуг Российской Федерации.</w:t>
      </w:r>
    </w:p>
    <w:p w:rsidR="00C62FB6" w:rsidRPr="00F50A11" w:rsidRDefault="00C62FB6" w:rsidP="00F50A1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A11">
        <w:rPr>
          <w:rFonts w:ascii="Times New Roman" w:hAnsi="Times New Roman" w:cs="Times New Roman"/>
          <w:sz w:val="26"/>
          <w:szCs w:val="26"/>
        </w:rPr>
        <w:t>Услуга предварительной записи предполагает выбор удобной даты и времени для гражданина. Такой подход существенно облегчает процесс получения необходимых государственных услуг, а также экономит время. Запись на прием в офисы и приемные Росреестра онлайн осуществляется лишь на доступные даты, в рабочие часы, программа не позволит совершить ошибку при записи.</w:t>
      </w:r>
    </w:p>
    <w:p w:rsidR="00C62FB6" w:rsidRPr="00F50A11" w:rsidRDefault="00C62FB6" w:rsidP="00F50A1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A11">
        <w:rPr>
          <w:rFonts w:ascii="Times New Roman" w:hAnsi="Times New Roman" w:cs="Times New Roman"/>
          <w:sz w:val="26"/>
          <w:szCs w:val="26"/>
        </w:rPr>
        <w:t>Обратите внимание: если ваши планы изменились, и вы не планируете посещение офиса в назначенное время, рекомендуется отменить заявку на прием. Отменить заявку можно на официальном сайте.</w:t>
      </w:r>
    </w:p>
    <w:p w:rsidR="00F50A11" w:rsidRPr="00F50A11" w:rsidRDefault="00F50A11" w:rsidP="00F50A1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Также </w:t>
      </w:r>
      <w:r w:rsidRPr="00F50A11">
        <w:rPr>
          <w:rFonts w:ascii="Times New Roman" w:hAnsi="Times New Roman" w:cs="Times New Roman"/>
          <w:iCs/>
          <w:sz w:val="26"/>
          <w:szCs w:val="26"/>
        </w:rPr>
        <w:t xml:space="preserve">Вы можете оперативно отслеживать статус рассмотрения своего заявления с помощью электронного сервиса </w:t>
      </w:r>
      <w:hyperlink r:id="rId9" w:history="1">
        <w:r w:rsidRPr="00F50A11">
          <w:rPr>
            <w:rStyle w:val="ad"/>
            <w:rFonts w:ascii="Times New Roman" w:hAnsi="Times New Roman" w:cs="Times New Roman"/>
            <w:iCs/>
            <w:color w:val="auto"/>
            <w:sz w:val="26"/>
            <w:szCs w:val="26"/>
            <w:u w:val="none"/>
          </w:rPr>
          <w:t>«Проверка исполнения запроса (заявления)»</w:t>
        </w:r>
      </w:hyperlink>
      <w:r w:rsidRPr="00F50A11">
        <w:rPr>
          <w:rFonts w:ascii="Times New Roman" w:hAnsi="Times New Roman" w:cs="Times New Roman"/>
          <w:iCs/>
          <w:sz w:val="26"/>
          <w:szCs w:val="26"/>
        </w:rPr>
        <w:t xml:space="preserve"> на портале Росреестра независимо от того, каким способом Вы подали документы.</w:t>
      </w:r>
      <w:r w:rsidRPr="00F50A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2FB6" w:rsidRPr="00D10280" w:rsidRDefault="00C62FB6" w:rsidP="00F50A11">
      <w:pPr>
        <w:pStyle w:val="a6"/>
        <w:spacing w:after="120" w:line="240" w:lineRule="auto"/>
        <w:ind w:left="0" w:right="0" w:firstLine="708"/>
        <w:contextualSpacing w:val="0"/>
        <w:jc w:val="center"/>
        <w:rPr>
          <w:rFonts w:ascii="Times New Roman" w:hAnsi="Times New Roman" w:cs="Times New Roman"/>
          <w:b/>
          <w:lang w:eastAsia="en-US"/>
        </w:rPr>
      </w:pPr>
    </w:p>
    <w:p w:rsidR="00BC6EAD" w:rsidRPr="00817FBC" w:rsidRDefault="007F496C" w:rsidP="00BC6EAD">
      <w:pPr>
        <w:spacing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60288;visibility:visible;mso-wrap-distance-top:-1e-4mm;mso-wrap-distance-bottom:-1e-4mm" strokecolor="#0070c0" strokeweight="1.25pt"/>
        </w:pict>
      </w:r>
    </w:p>
    <w:p w:rsidR="00BC6EAD" w:rsidRPr="00BC6EAD" w:rsidRDefault="00BC6EAD" w:rsidP="00BC6EA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17FBC">
        <w:rPr>
          <w:rFonts w:ascii="Times New Roman" w:hAnsi="Times New Roman" w:cs="Times New Roman"/>
          <w:b/>
          <w:sz w:val="20"/>
          <w:szCs w:val="20"/>
        </w:rPr>
        <w:t>Просим об опубликовании (выходе в эфир) данной информации (с указанием ссылки на публикацию) уведомить по</w:t>
      </w:r>
      <w:r w:rsidRPr="00BC6EAD">
        <w:rPr>
          <w:rFonts w:ascii="Times New Roman" w:hAnsi="Times New Roman" w:cs="Times New Roman"/>
          <w:b/>
          <w:sz w:val="20"/>
          <w:szCs w:val="20"/>
        </w:rPr>
        <w:t xml:space="preserve"> электронной почте: </w:t>
      </w:r>
      <w:hyperlink r:id="rId10" w:history="1">
        <w:r w:rsidRPr="00BC6EAD">
          <w:rPr>
            <w:rStyle w:val="ad"/>
            <w:rFonts w:ascii="Times New Roman" w:hAnsi="Times New Roman" w:cs="Times New Roman"/>
            <w:sz w:val="20"/>
            <w:szCs w:val="20"/>
          </w:rPr>
          <w:t>51_</w:t>
        </w:r>
        <w:r w:rsidRPr="00BC6EAD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upr</w:t>
        </w:r>
        <w:r w:rsidRPr="00BC6EAD">
          <w:rPr>
            <w:rStyle w:val="ad"/>
            <w:rFonts w:ascii="Times New Roman" w:hAnsi="Times New Roman" w:cs="Times New Roman"/>
            <w:sz w:val="20"/>
            <w:szCs w:val="20"/>
          </w:rPr>
          <w:t>@</w:t>
        </w:r>
        <w:r w:rsidRPr="00BC6EAD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rosreestr</w:t>
        </w:r>
        <w:r w:rsidRPr="00BC6EAD">
          <w:rPr>
            <w:rStyle w:val="ad"/>
            <w:rFonts w:ascii="Times New Roman" w:hAnsi="Times New Roman" w:cs="Times New Roman"/>
            <w:sz w:val="20"/>
            <w:szCs w:val="20"/>
          </w:rPr>
          <w:t>.</w:t>
        </w:r>
        <w:r w:rsidRPr="00BC6EAD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BC6EAD" w:rsidRPr="00BC6EAD" w:rsidRDefault="00BC6EAD" w:rsidP="00BC6EA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6EAD">
        <w:rPr>
          <w:rFonts w:ascii="Times New Roman" w:hAnsi="Times New Roman" w:cs="Times New Roman"/>
          <w:b/>
          <w:sz w:val="20"/>
          <w:szCs w:val="20"/>
        </w:rPr>
        <w:t>Контакты для СМИ:</w:t>
      </w:r>
    </w:p>
    <w:p w:rsidR="009C31DB" w:rsidRDefault="00BC6EAD" w:rsidP="00BC6E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EAD">
        <w:rPr>
          <w:rFonts w:ascii="Times New Roman" w:hAnsi="Times New Roman" w:cs="Times New Roman"/>
          <w:sz w:val="20"/>
          <w:szCs w:val="20"/>
        </w:rPr>
        <w:t>Соколовская Лилия Николаевна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C6EAD" w:rsidRPr="00BC6EAD" w:rsidRDefault="00BC6EAD" w:rsidP="00BC6EAD">
      <w:pPr>
        <w:spacing w:line="240" w:lineRule="auto"/>
        <w:jc w:val="both"/>
        <w:rPr>
          <w:rFonts w:ascii="Times New Roman" w:hAnsi="Times New Roman" w:cs="Times New Roman"/>
        </w:rPr>
      </w:pPr>
      <w:r w:rsidRPr="00BC6EAD">
        <w:rPr>
          <w:rFonts w:ascii="Times New Roman" w:hAnsi="Times New Roman" w:cs="Times New Roman"/>
          <w:sz w:val="20"/>
          <w:szCs w:val="20"/>
        </w:rPr>
        <w:t>тел. 44-11-66, факс 45-52-79</w:t>
      </w:r>
      <w:r w:rsidRPr="00BC6E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6EAD" w:rsidRPr="00BC6EAD" w:rsidSect="00D10280">
      <w:headerReference w:type="default" r:id="rId11"/>
      <w:footerReference w:type="default" r:id="rId12"/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E80" w:rsidRDefault="00A81E80" w:rsidP="00886837">
      <w:pPr>
        <w:spacing w:after="0" w:line="240" w:lineRule="auto"/>
      </w:pPr>
      <w:r>
        <w:separator/>
      </w:r>
    </w:p>
  </w:endnote>
  <w:endnote w:type="continuationSeparator" w:id="1">
    <w:p w:rsidR="00A81E80" w:rsidRDefault="00A81E80" w:rsidP="0088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9B" w:rsidRDefault="00A81E80">
    <w:pPr>
      <w:pStyle w:val="a9"/>
      <w:jc w:val="center"/>
    </w:pPr>
  </w:p>
  <w:p w:rsidR="00EC2E9B" w:rsidRDefault="00A81E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E80" w:rsidRDefault="00A81E80" w:rsidP="00886837">
      <w:pPr>
        <w:spacing w:after="0" w:line="240" w:lineRule="auto"/>
      </w:pPr>
      <w:r>
        <w:separator/>
      </w:r>
    </w:p>
  </w:footnote>
  <w:footnote w:type="continuationSeparator" w:id="1">
    <w:p w:rsidR="00A81E80" w:rsidRDefault="00A81E80" w:rsidP="00886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8B1" w:rsidRPr="00D10280" w:rsidRDefault="009F459F">
    <w:pPr>
      <w:pStyle w:val="a7"/>
      <w:rPr>
        <w:rFonts w:ascii="Times New Roman" w:hAnsi="Times New Roman" w:cs="Times New Roman"/>
        <w:sz w:val="32"/>
        <w:szCs w:val="32"/>
      </w:rPr>
    </w:pPr>
    <w:r>
      <w:rPr>
        <w:rFonts w:ascii="Segoe UI" w:hAnsi="Segoe UI" w:cs="Segoe UI"/>
        <w:b/>
        <w:noProof/>
        <w:sz w:val="36"/>
        <w:szCs w:val="36"/>
        <w:lang w:eastAsia="ru-RU"/>
      </w:rPr>
      <w:drawing>
        <wp:inline distT="0" distB="0" distL="0" distR="0">
          <wp:extent cx="2571750" cy="1057275"/>
          <wp:effectExtent l="0" t="0" r="0" b="9525"/>
          <wp:docPr id="5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02A4">
      <w:rPr>
        <w:rFonts w:ascii="Segoe UI" w:hAnsi="Segoe UI" w:cs="Segoe UI"/>
        <w:b/>
        <w:sz w:val="28"/>
        <w:szCs w:val="28"/>
      </w:rPr>
      <w:tab/>
    </w:r>
    <w:r w:rsidR="002B02A4">
      <w:rPr>
        <w:rFonts w:ascii="Segoe UI" w:hAnsi="Segoe UI" w:cs="Segoe UI"/>
        <w:b/>
        <w:sz w:val="28"/>
        <w:szCs w:val="28"/>
      </w:rPr>
      <w:tab/>
    </w:r>
    <w:r w:rsidR="00D10280">
      <w:rPr>
        <w:rFonts w:ascii="Segoe UI" w:hAnsi="Segoe UI" w:cs="Segoe UI"/>
        <w:b/>
        <w:sz w:val="28"/>
        <w:szCs w:val="28"/>
      </w:rPr>
      <w:t>                                                    </w:t>
    </w:r>
    <w:r w:rsidR="002B02A4" w:rsidRPr="00D10280">
      <w:rPr>
        <w:rFonts w:ascii="Times New Roman" w:hAnsi="Times New Roman" w:cs="Times New Roman"/>
        <w:b/>
        <w:sz w:val="32"/>
        <w:szCs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59F"/>
    <w:rsid w:val="000559F7"/>
    <w:rsid w:val="000F18A6"/>
    <w:rsid w:val="001766C7"/>
    <w:rsid w:val="001A6236"/>
    <w:rsid w:val="00230637"/>
    <w:rsid w:val="002B02A4"/>
    <w:rsid w:val="00376E51"/>
    <w:rsid w:val="003A2A53"/>
    <w:rsid w:val="003D4E2E"/>
    <w:rsid w:val="003F1901"/>
    <w:rsid w:val="00496336"/>
    <w:rsid w:val="00554FE9"/>
    <w:rsid w:val="006252FA"/>
    <w:rsid w:val="006D56EC"/>
    <w:rsid w:val="0072048A"/>
    <w:rsid w:val="00732C90"/>
    <w:rsid w:val="007F496C"/>
    <w:rsid w:val="00817FBC"/>
    <w:rsid w:val="00886837"/>
    <w:rsid w:val="008C4092"/>
    <w:rsid w:val="009C31DB"/>
    <w:rsid w:val="009F459F"/>
    <w:rsid w:val="00A058AC"/>
    <w:rsid w:val="00A77E22"/>
    <w:rsid w:val="00A81E80"/>
    <w:rsid w:val="00BC6EAD"/>
    <w:rsid w:val="00BF1625"/>
    <w:rsid w:val="00C62FB6"/>
    <w:rsid w:val="00D10280"/>
    <w:rsid w:val="00D35925"/>
    <w:rsid w:val="00E200B4"/>
    <w:rsid w:val="00E23C8C"/>
    <w:rsid w:val="00F203EA"/>
    <w:rsid w:val="00F50A11"/>
    <w:rsid w:val="00F9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9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766C7"/>
    <w:pPr>
      <w:ind w:right="170"/>
      <w:jc w:val="center"/>
    </w:pPr>
    <w:rPr>
      <w:rFonts w:ascii="Bookman Old Style" w:hAnsi="Bookman Old Style"/>
      <w:szCs w:val="20"/>
    </w:rPr>
  </w:style>
  <w:style w:type="paragraph" w:styleId="a4">
    <w:name w:val="Subtitle"/>
    <w:basedOn w:val="a"/>
    <w:link w:val="a5"/>
    <w:qFormat/>
    <w:rsid w:val="001766C7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rsid w:val="001766C7"/>
    <w:rPr>
      <w:rFonts w:ascii="Arial" w:hAnsi="Arial"/>
      <w:sz w:val="24"/>
    </w:rPr>
  </w:style>
  <w:style w:type="paragraph" w:styleId="a6">
    <w:name w:val="List Paragraph"/>
    <w:aliases w:val="Источник"/>
    <w:basedOn w:val="a"/>
    <w:uiPriority w:val="34"/>
    <w:qFormat/>
    <w:rsid w:val="009F459F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9F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5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F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5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F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459F"/>
    <w:rPr>
      <w:rFonts w:ascii="Tahoma" w:eastAsiaTheme="minorHAnsi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BC6EAD"/>
    <w:rPr>
      <w:color w:val="0000FF"/>
      <w:u w:val="single"/>
    </w:rPr>
  </w:style>
  <w:style w:type="paragraph" w:customStyle="1" w:styleId="Default">
    <w:name w:val="Default"/>
    <w:rsid w:val="00BC6E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6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p/cc_ib_state_services/cc_ib_function/cc_ib_electronic_state/cc_check_request_status/%21ut/p/c5/hY7LDoIwFAW_xS_oKVqKy4oBWtGWIIhsDCaGYHi4MCb-vSVudCHeu5xMzpCS2O-rR1NX92boq5YUpHRPjG19uQkpELA55DKiPM49B3tYfvzgOmMrSJNooRQoEvfL1mnOrU0dpmjgeJpP26B_bEXKuh3OtvIwdk93TPFxaeQyVCYaeZjEgPTXKTWCAwZvjh8nQHbR0F3IrcuKZyqvCzGbvQCfXLHY/dl3/d3/L2dJQSEvUUt3QS9ZQnZ3LzZfNTVNQ0lLRzEwT0M3MTBJOUw1VUFTODEwMDA%21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3490-9B35-46BF-8584-85E2ECD7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EABazhina</dc:creator>
  <cp:lastModifiedBy>Соколовская Лилия Николаевна</cp:lastModifiedBy>
  <cp:revision>4</cp:revision>
  <dcterms:created xsi:type="dcterms:W3CDTF">2017-10-27T11:31:00Z</dcterms:created>
  <dcterms:modified xsi:type="dcterms:W3CDTF">2017-10-27T11:47:00Z</dcterms:modified>
</cp:coreProperties>
</file>