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13" w:rsidRDefault="004C5513" w:rsidP="004C5513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3276600" cy="552450"/>
            <wp:effectExtent l="0" t="0" r="0" b="0"/>
            <wp:docPr id="1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ПРЕСС-РЕЛИЗ</w:t>
      </w:r>
    </w:p>
    <w:p w:rsidR="004C5513" w:rsidRDefault="004C5513" w:rsidP="004C551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5513" w:rsidRDefault="004C5513" w:rsidP="004C5513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4C5513" w:rsidRDefault="004C5513" w:rsidP="004C55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C5513" w:rsidRDefault="004C5513" w:rsidP="004C551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513" w:rsidRPr="00A71980" w:rsidRDefault="004C5513" w:rsidP="004C551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</w:t>
      </w:r>
      <w:r w:rsidRPr="00A71980">
        <w:rPr>
          <w:rFonts w:cs="Times New Roman"/>
          <w:b/>
          <w:sz w:val="28"/>
          <w:szCs w:val="28"/>
        </w:rPr>
        <w:t>прос на электронные подписи вырос</w:t>
      </w:r>
    </w:p>
    <w:p w:rsidR="004C5513" w:rsidRDefault="004C5513" w:rsidP="004C5513">
      <w:pPr>
        <w:rPr>
          <w:rFonts w:ascii="Times New Roman" w:eastAsia="Times New Roman" w:hAnsi="Times New Roman" w:cs="Times New Roman"/>
          <w:sz w:val="28"/>
        </w:rPr>
      </w:pPr>
    </w:p>
    <w:p w:rsidR="00CA02F0" w:rsidRDefault="004C5513" w:rsidP="004C551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BA365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одиннадцать</w:t>
      </w:r>
      <w:r w:rsidRPr="0094386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месяцев 2020 года специалисты удостоверяющего центра Кадастровой палаты по Мурманской области выдали </w:t>
      </w:r>
      <w:r w:rsidR="009E72D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более 30</w:t>
      </w:r>
      <w:r w:rsidRPr="0094386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 сертификатов усиленной квалифицированной электронной подписи. </w:t>
      </w:r>
    </w:p>
    <w:p w:rsidR="004C5513" w:rsidRPr="004C5513" w:rsidRDefault="004C5513" w:rsidP="004C551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4C551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сравнении с аналогичным периодом 2019 года спрос увеличился </w:t>
      </w:r>
      <w:r w:rsidR="007B58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более, чем на 60%</w:t>
      </w:r>
      <w:r w:rsidRPr="004C551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C5513" w:rsidRDefault="004C5513" w:rsidP="004C551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4C551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Одной из пр</w:t>
      </w:r>
      <w:r w:rsidR="0094386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ичин популярности услуги явился</w:t>
      </w:r>
      <w:r w:rsidRPr="004C551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введённый режим самоизоляции: россиянам стало необходимо получать государственные услуги и совершать операции с недвижимостью не выходя из дома. </w:t>
      </w:r>
    </w:p>
    <w:p w:rsidR="004C5513" w:rsidRPr="004C5513" w:rsidRDefault="004C5513" w:rsidP="004C551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9E72D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Пик запросов на сертификаты электронной подписи</w:t>
      </w:r>
      <w:r w:rsidRPr="004C551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пришёлся на 2 квартал. </w:t>
      </w:r>
      <w:r w:rsidRPr="004C551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9E72D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4C551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 время ограничительных мер оказание услуги производилось только по предварительной записи,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позволило исключить</w:t>
      </w:r>
      <w:r w:rsidRPr="004C551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скопление заявителей в офисах приема документов.</w:t>
      </w:r>
    </w:p>
    <w:p w:rsidR="004C5513" w:rsidRPr="00943869" w:rsidRDefault="004C5513" w:rsidP="0094386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4C551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Повышенный интерес к электронной подписи объясняется универсальностью применения в повседневной жизни. Например, с её помощью можно получить налоговый вычет при покупке или продаже недвижимости, дистанционно зарегистрировать автомобиль, вести электронный документооборот, записать ребенка в детский сад, оформить </w:t>
      </w:r>
      <w:proofErr w:type="spellStart"/>
      <w:r w:rsidRPr="004C551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4C551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кредит и многое другое.</w:t>
      </w:r>
    </w:p>
    <w:p w:rsidR="004C5513" w:rsidRDefault="004C5513" w:rsidP="00943869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</w:t>
      </w:r>
    </w:p>
    <w:p w:rsidR="004C5513" w:rsidRDefault="004C5513" w:rsidP="00943869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Далее необходимо пройти процедуру удостоверения личности в офисе Кадастровой палаты по Мурманской области:</w:t>
      </w:r>
    </w:p>
    <w:p w:rsidR="004C5513" w:rsidRDefault="004C5513" w:rsidP="00943869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Мурманск, ул. Полярные Зори, д. 44, тел. 8 (8152) 40-30-12, 40-30-18; 40-30-26;</w:t>
      </w:r>
    </w:p>
    <w:p w:rsidR="004C5513" w:rsidRDefault="004C5513" w:rsidP="00943869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Апатиты, ул. Ферсмана, д. 6, тел. 8 (8152) 40-30-24;</w:t>
      </w:r>
    </w:p>
    <w:p w:rsidR="004C5513" w:rsidRDefault="004C5513" w:rsidP="00943869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Кандалакша, ул. Новая, д. 10, корп. 1, тел. 8 (8152) 40-30-19;</w:t>
      </w:r>
    </w:p>
    <w:p w:rsidR="004C5513" w:rsidRDefault="004C5513" w:rsidP="00943869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Мончегорск, ул. Комсомольская, д. 5, тел. 8 (8152) 40-30-21;</w:t>
      </w:r>
    </w:p>
    <w:p w:rsidR="004C5513" w:rsidRDefault="004C5513" w:rsidP="00943869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Оленегорск, ул. Энергетиков, д. 2, тел. 8 (8152) 40-30-22;</w:t>
      </w:r>
    </w:p>
    <w:p w:rsidR="004C5513" w:rsidRPr="00B16216" w:rsidRDefault="004C5513" w:rsidP="00943869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Заполярный, ул. Юбилейная, д. 7, тел. 8 (8152) 40-30-17.</w:t>
      </w:r>
    </w:p>
    <w:p w:rsidR="004C5513" w:rsidRPr="00FE60A9" w:rsidRDefault="00354BCD" w:rsidP="00FE60A9">
      <w:pPr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ab/>
      </w:r>
      <w:r w:rsidR="00C34BD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</w:t>
      </w:r>
      <w:r w:rsidR="00C34BD6" w:rsidRPr="00C34BD6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Для физических лиц из документов понадобятся лишь паспорт, ИНН и СНИЛС</w:t>
      </w:r>
      <w:r w:rsidR="00C34BD6" w:rsidRPr="00354BCD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C34BD6" w:rsidRPr="00354BCD">
        <w:rPr>
          <w:rFonts w:ascii="Times New Roman" w:eastAsia="Times New Roman" w:hAnsi="Times New Roman" w:cs="Times New Roman"/>
          <w:i/>
          <w:sz w:val="28"/>
        </w:rPr>
        <w:t xml:space="preserve">Индивидуальные предприниматели предоставляют основной </w:t>
      </w:r>
      <w:r w:rsidR="00C34BD6" w:rsidRPr="00354BCD">
        <w:rPr>
          <w:rFonts w:ascii="Times New Roman" w:eastAsia="Times New Roman" w:hAnsi="Times New Roman" w:cs="Times New Roman"/>
          <w:i/>
          <w:sz w:val="28"/>
        </w:rPr>
        <w:lastRenderedPageBreak/>
        <w:t>государственный регистрационный номер записи о государственной регистрации физического лица в качестве ИП, представитель юридического лица – документы, которые подтверждают полномочия на действия от имени юридического лица. Также получить сертификат электронной подписи могут кадастровые инженеры, арбитражные управляющие, нотариусы, залогодержатели</w:t>
      </w:r>
      <w:r w:rsidRPr="00354BCD">
        <w:rPr>
          <w:rFonts w:ascii="Times New Roman" w:eastAsia="Times New Roman" w:hAnsi="Times New Roman" w:cs="Times New Roman"/>
          <w:i/>
          <w:sz w:val="28"/>
        </w:rPr>
        <w:t xml:space="preserve"> и иностранные физические лица.</w:t>
      </w:r>
      <w:r w:rsidR="00C34BD6">
        <w:rPr>
          <w:rFonts w:ascii="Times New Roman" w:eastAsia="Times New Roman" w:hAnsi="Times New Roman" w:cs="Times New Roman"/>
          <w:sz w:val="28"/>
        </w:rPr>
        <w:t xml:space="preserve"> </w:t>
      </w:r>
      <w:r w:rsidR="00C34BD6" w:rsidRPr="00C34BD6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Срок действия сертификата электронной подписи составляет 15 месяцев, затем можно его обновить», </w:t>
      </w:r>
      <w:r w:rsidR="00C34BD6" w:rsidRPr="00C34BD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– прокомментировал </w:t>
      </w:r>
      <w:r w:rsidR="00C34BD6" w:rsidRPr="00943869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эксперт </w:t>
      </w:r>
      <w:r w:rsidRPr="00943869">
        <w:rPr>
          <w:rFonts w:cs="Times New Roman"/>
          <w:bCs/>
          <w:color w:val="000000" w:themeColor="text1"/>
          <w:sz w:val="28"/>
          <w:szCs w:val="28"/>
          <w:lang w:eastAsia="ru-RU"/>
        </w:rPr>
        <w:t>К</w:t>
      </w:r>
      <w:r w:rsidR="00C34BD6" w:rsidRPr="00943869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адастровой палаты </w:t>
      </w:r>
      <w:r w:rsidR="00943869" w:rsidRPr="00943869">
        <w:rPr>
          <w:rFonts w:cs="Times New Roman"/>
          <w:bCs/>
          <w:color w:val="000000" w:themeColor="text1"/>
          <w:sz w:val="28"/>
          <w:szCs w:val="28"/>
          <w:lang w:eastAsia="ru-RU"/>
        </w:rPr>
        <w:t>М</w:t>
      </w:r>
      <w:r w:rsidRPr="00943869">
        <w:rPr>
          <w:rFonts w:cs="Times New Roman"/>
          <w:bCs/>
          <w:color w:val="000000" w:themeColor="text1"/>
          <w:sz w:val="28"/>
          <w:szCs w:val="28"/>
          <w:lang w:eastAsia="ru-RU"/>
        </w:rPr>
        <w:t>аксим Андрианов</w:t>
      </w:r>
      <w:r w:rsidR="00C34BD6" w:rsidRPr="00943869">
        <w:rPr>
          <w:rFonts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A475D" w:rsidRDefault="00FE60A9" w:rsidP="00FE60A9">
      <w:pPr>
        <w:jc w:val="both"/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ab/>
        <w:t>Вместе с тем, н</w:t>
      </w:r>
      <w:r w:rsidR="00943869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апоминаем, что сертификат усиленной квалифицированной электронной подписи имеет юридическую силу, равную собственноручной подписи </w:t>
      </w:r>
      <w:r>
        <w:rPr>
          <w:rFonts w:ascii="Times New Roman" w:eastAsia="Times New Roman" w:hAnsi="Times New Roman" w:cs="Times New Roman"/>
          <w:sz w:val="28"/>
        </w:rPr>
        <w:t>и действит</w:t>
      </w:r>
      <w:r>
        <w:rPr>
          <w:rFonts w:ascii="Times New Roman" w:hAnsi="Times New Roman" w:cs="Times New Roman"/>
          <w:sz w:val="28"/>
          <w:szCs w:val="28"/>
        </w:rPr>
        <w:t>ельный на всей территории страны</w:t>
      </w:r>
      <w:r w:rsidR="00943869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sectPr w:rsidR="00AA475D" w:rsidSect="00AA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9E8"/>
    <w:multiLevelType w:val="hybridMultilevel"/>
    <w:tmpl w:val="E12C0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5513"/>
    <w:rsid w:val="002D71B1"/>
    <w:rsid w:val="00354BCD"/>
    <w:rsid w:val="003D6EB1"/>
    <w:rsid w:val="004C5513"/>
    <w:rsid w:val="007B588D"/>
    <w:rsid w:val="00943869"/>
    <w:rsid w:val="009E72D4"/>
    <w:rsid w:val="00A30260"/>
    <w:rsid w:val="00AA475D"/>
    <w:rsid w:val="00B36275"/>
    <w:rsid w:val="00B578BA"/>
    <w:rsid w:val="00BA3654"/>
    <w:rsid w:val="00C34BD6"/>
    <w:rsid w:val="00CA02F0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13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1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13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character" w:styleId="a5">
    <w:name w:val="Hyperlink"/>
    <w:basedOn w:val="a0"/>
    <w:uiPriority w:val="99"/>
    <w:unhideWhenUsed/>
    <w:rsid w:val="004C55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5513"/>
    <w:pPr>
      <w:ind w:left="720"/>
      <w:contextualSpacing/>
    </w:pPr>
    <w:rPr>
      <w:rFonts w:cs="Mangal"/>
      <w:szCs w:val="21"/>
    </w:rPr>
  </w:style>
  <w:style w:type="character" w:styleId="a7">
    <w:name w:val="FollowedHyperlink"/>
    <w:basedOn w:val="a0"/>
    <w:uiPriority w:val="99"/>
    <w:semiHidden/>
    <w:unhideWhenUsed/>
    <w:rsid w:val="004C55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</dc:creator>
  <cp:keywords/>
  <dc:description/>
  <cp:lastModifiedBy>Серкова</cp:lastModifiedBy>
  <cp:revision>6</cp:revision>
  <dcterms:created xsi:type="dcterms:W3CDTF">2020-12-16T09:14:00Z</dcterms:created>
  <dcterms:modified xsi:type="dcterms:W3CDTF">2020-12-16T11:12:00Z</dcterms:modified>
</cp:coreProperties>
</file>