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5F" w:rsidRPr="0045115F" w:rsidRDefault="0045115F" w:rsidP="0045115F">
      <w:pPr>
        <w:jc w:val="center"/>
        <w:rPr>
          <w:b/>
          <w:sz w:val="28"/>
          <w:szCs w:val="28"/>
        </w:rPr>
      </w:pPr>
      <w:r w:rsidRPr="0045115F">
        <w:rPr>
          <w:b/>
          <w:sz w:val="28"/>
          <w:szCs w:val="28"/>
        </w:rPr>
        <w:t>Администрация</w:t>
      </w:r>
    </w:p>
    <w:p w:rsidR="0045115F" w:rsidRPr="0045115F" w:rsidRDefault="0045115F" w:rsidP="0045115F">
      <w:pPr>
        <w:jc w:val="center"/>
        <w:rPr>
          <w:b/>
          <w:sz w:val="28"/>
          <w:szCs w:val="28"/>
        </w:rPr>
      </w:pPr>
      <w:r w:rsidRPr="0045115F">
        <w:rPr>
          <w:b/>
          <w:sz w:val="28"/>
          <w:szCs w:val="28"/>
        </w:rPr>
        <w:t>муниципального образования</w:t>
      </w:r>
    </w:p>
    <w:p w:rsidR="0045115F" w:rsidRPr="0045115F" w:rsidRDefault="0045115F" w:rsidP="0045115F">
      <w:pPr>
        <w:jc w:val="center"/>
        <w:rPr>
          <w:b/>
          <w:sz w:val="28"/>
          <w:szCs w:val="28"/>
        </w:rPr>
      </w:pPr>
      <w:r w:rsidRPr="0045115F">
        <w:rPr>
          <w:b/>
          <w:sz w:val="28"/>
          <w:szCs w:val="28"/>
        </w:rPr>
        <w:t>сельское поселение Варзуга Терского района</w:t>
      </w:r>
    </w:p>
    <w:p w:rsidR="0045115F" w:rsidRPr="0045115F" w:rsidRDefault="0045115F" w:rsidP="0045115F">
      <w:pPr>
        <w:rPr>
          <w:sz w:val="28"/>
          <w:szCs w:val="28"/>
        </w:rPr>
      </w:pPr>
    </w:p>
    <w:p w:rsidR="0045115F" w:rsidRPr="0045115F" w:rsidRDefault="0045115F" w:rsidP="0045115F">
      <w:pPr>
        <w:jc w:val="center"/>
        <w:rPr>
          <w:b/>
          <w:sz w:val="28"/>
          <w:szCs w:val="28"/>
        </w:rPr>
      </w:pPr>
      <w:r w:rsidRPr="0045115F">
        <w:rPr>
          <w:b/>
          <w:sz w:val="28"/>
          <w:szCs w:val="28"/>
        </w:rPr>
        <w:t>ПОСТАНОВЛЕНИЕ</w:t>
      </w:r>
    </w:p>
    <w:p w:rsidR="0045115F" w:rsidRPr="0045115F" w:rsidRDefault="0045115F" w:rsidP="0045115F">
      <w:pPr>
        <w:rPr>
          <w:sz w:val="28"/>
          <w:szCs w:val="28"/>
        </w:rPr>
      </w:pPr>
    </w:p>
    <w:p w:rsidR="0045115F" w:rsidRPr="0045115F" w:rsidRDefault="0045115F" w:rsidP="0045115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5115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50598">
        <w:rPr>
          <w:rFonts w:ascii="Times New Roman CYR" w:hAnsi="Times New Roman CYR" w:cs="Times New Roman CYR"/>
          <w:sz w:val="28"/>
          <w:szCs w:val="28"/>
        </w:rPr>
        <w:t>26</w:t>
      </w:r>
      <w:r w:rsidRPr="0045115F">
        <w:rPr>
          <w:rFonts w:ascii="Times New Roman CYR" w:hAnsi="Times New Roman CYR" w:cs="Times New Roman CYR"/>
          <w:sz w:val="28"/>
          <w:szCs w:val="28"/>
        </w:rPr>
        <w:t xml:space="preserve">.01.2022 г.                                     </w:t>
      </w:r>
      <w:proofErr w:type="gramStart"/>
      <w:r w:rsidRPr="0045115F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45115F">
        <w:rPr>
          <w:rFonts w:ascii="Times New Roman CYR" w:hAnsi="Times New Roman CYR" w:cs="Times New Roman CYR"/>
          <w:sz w:val="28"/>
          <w:szCs w:val="28"/>
        </w:rPr>
        <w:t xml:space="preserve">. Варзуга                                            № </w:t>
      </w:r>
      <w:r w:rsidR="00150598">
        <w:rPr>
          <w:rFonts w:ascii="Times New Roman CYR" w:hAnsi="Times New Roman CYR" w:cs="Times New Roman CYR"/>
          <w:sz w:val="28"/>
          <w:szCs w:val="28"/>
        </w:rPr>
        <w:t>8</w:t>
      </w:r>
      <w:r w:rsidRPr="0045115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5115F" w:rsidRPr="0045115F" w:rsidRDefault="0045115F" w:rsidP="0045115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5115F" w:rsidRPr="0045115F" w:rsidRDefault="0045115F" w:rsidP="00451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  <w:r w:rsidRPr="00AD375A">
        <w:rPr>
          <w:b/>
          <w:sz w:val="28"/>
          <w:szCs w:val="28"/>
        </w:rPr>
        <w:t xml:space="preserve">исполнения бюджета </w:t>
      </w:r>
      <w:r>
        <w:rPr>
          <w:b/>
          <w:sz w:val="28"/>
          <w:szCs w:val="28"/>
        </w:rPr>
        <w:t xml:space="preserve">муниципального образования сельское поселение Варзуга Терского района </w:t>
      </w:r>
      <w:r w:rsidRPr="00AD375A">
        <w:rPr>
          <w:b/>
          <w:sz w:val="28"/>
          <w:szCs w:val="28"/>
        </w:rPr>
        <w:t>по расходам</w:t>
      </w:r>
      <w:r>
        <w:rPr>
          <w:b/>
          <w:sz w:val="28"/>
          <w:szCs w:val="28"/>
        </w:rPr>
        <w:t xml:space="preserve"> и </w:t>
      </w:r>
      <w:r w:rsidRPr="00AD375A">
        <w:rPr>
          <w:b/>
          <w:sz w:val="28"/>
          <w:szCs w:val="28"/>
        </w:rPr>
        <w:t>источникам финансирования дефицита</w:t>
      </w:r>
      <w:r>
        <w:rPr>
          <w:b/>
          <w:sz w:val="28"/>
          <w:szCs w:val="28"/>
        </w:rPr>
        <w:t xml:space="preserve"> </w:t>
      </w:r>
      <w:r w:rsidRPr="00AD375A">
        <w:rPr>
          <w:b/>
          <w:sz w:val="28"/>
          <w:szCs w:val="28"/>
        </w:rPr>
        <w:t>бюджета</w:t>
      </w:r>
    </w:p>
    <w:p w:rsidR="0045115F" w:rsidRPr="0045115F" w:rsidRDefault="0045115F" w:rsidP="0045115F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45115F" w:rsidRPr="00E30AF6" w:rsidRDefault="0045115F" w:rsidP="0045115F">
      <w:pPr>
        <w:pStyle w:val="af0"/>
        <w:jc w:val="both"/>
        <w:rPr>
          <w:rFonts w:ascii="Times New Roman" w:hAnsi="Times New Roman"/>
          <w:sz w:val="28"/>
          <w:szCs w:val="28"/>
          <w:lang w:val="ru-RU"/>
        </w:rPr>
      </w:pPr>
      <w:r w:rsidRPr="0045115F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E30AF6">
        <w:rPr>
          <w:rFonts w:ascii="Times New Roman" w:hAnsi="Times New Roman"/>
          <w:sz w:val="28"/>
          <w:szCs w:val="28"/>
          <w:lang w:val="ru-RU"/>
        </w:rPr>
        <w:t>В соответствии со статьёй 219 Бюджетного кодекса Росси</w:t>
      </w:r>
      <w:bookmarkStart w:id="0" w:name="_GoBack"/>
      <w:bookmarkEnd w:id="0"/>
      <w:r w:rsidRPr="00E30AF6">
        <w:rPr>
          <w:rFonts w:ascii="Times New Roman" w:hAnsi="Times New Roman"/>
          <w:sz w:val="28"/>
          <w:szCs w:val="28"/>
          <w:lang w:val="ru-RU"/>
        </w:rPr>
        <w:t xml:space="preserve">йской Федерации, </w:t>
      </w:r>
      <w:r w:rsidRPr="00E30AF6">
        <w:rPr>
          <w:rFonts w:ascii="Times New Roman" w:hAnsi="Times New Roman"/>
          <w:color w:val="000000"/>
          <w:sz w:val="28"/>
          <w:szCs w:val="28"/>
          <w:lang w:val="ru-RU"/>
        </w:rPr>
        <w:t>Положением</w:t>
      </w:r>
      <w:r w:rsidRPr="00E30AF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30AF6">
        <w:rPr>
          <w:rFonts w:ascii="Times New Roman" w:hAnsi="Times New Roman"/>
          <w:sz w:val="28"/>
          <w:szCs w:val="28"/>
          <w:lang w:val="ru-RU"/>
        </w:rPr>
        <w:t xml:space="preserve">«О бюджетном процессе в муниципальном образовании сельское поселение Варзуга Терского района», утверждённым решением Совета депутатов муниципального образования сельское поселение Варзуга Терского района Мурманской области от 07.02.2014 № 260, руководствуясь </w:t>
      </w:r>
      <w:r w:rsidRPr="00E30AF6">
        <w:rPr>
          <w:rFonts w:ascii="Times New Roman" w:hAnsi="Times New Roman"/>
          <w:color w:val="000000"/>
          <w:sz w:val="28"/>
          <w:szCs w:val="28"/>
          <w:lang w:val="ru-RU"/>
        </w:rPr>
        <w:t xml:space="preserve">Уставом </w:t>
      </w:r>
      <w:r w:rsidRPr="00E30AF6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proofErr w:type="gramStart"/>
      <w:r w:rsidRPr="00E30AF6">
        <w:rPr>
          <w:rFonts w:ascii="Times New Roman" w:hAnsi="Times New Roman"/>
          <w:sz w:val="28"/>
          <w:szCs w:val="28"/>
          <w:lang w:val="ru-RU"/>
        </w:rPr>
        <w:t>образования</w:t>
      </w:r>
      <w:proofErr w:type="gramEnd"/>
      <w:r w:rsidRPr="00E30AF6">
        <w:rPr>
          <w:rFonts w:ascii="Times New Roman" w:hAnsi="Times New Roman"/>
          <w:sz w:val="28"/>
          <w:szCs w:val="28"/>
          <w:lang w:val="ru-RU"/>
        </w:rPr>
        <w:t xml:space="preserve"> сельское поселение Варзуга Терского района Мурманской области</w:t>
      </w:r>
      <w:r w:rsidRPr="0045115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5115F">
        <w:rPr>
          <w:rFonts w:ascii="Times New Roman" w:hAnsi="Times New Roman"/>
          <w:b/>
          <w:bCs/>
          <w:sz w:val="28"/>
          <w:szCs w:val="28"/>
          <w:lang w:val="ru-RU"/>
        </w:rPr>
        <w:t>постановляю:</w:t>
      </w:r>
      <w:r w:rsidRPr="0045115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5115F" w:rsidRPr="0045115F" w:rsidRDefault="0045115F" w:rsidP="0045115F">
      <w:pPr>
        <w:pStyle w:val="af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45115F" w:rsidRPr="0045115F" w:rsidRDefault="0045115F" w:rsidP="0045115F">
      <w:pPr>
        <w:jc w:val="both"/>
        <w:rPr>
          <w:sz w:val="28"/>
          <w:szCs w:val="28"/>
        </w:rPr>
      </w:pPr>
      <w:r w:rsidRPr="0045115F">
        <w:rPr>
          <w:rFonts w:ascii="Times New Roman CYR" w:hAnsi="Times New Roman CYR" w:cs="Times New Roman CYR"/>
          <w:sz w:val="28"/>
          <w:szCs w:val="28"/>
        </w:rPr>
        <w:t xml:space="preserve">      1</w:t>
      </w:r>
      <w:r w:rsidRPr="004511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прилагаемый </w:t>
      </w:r>
      <w:r>
        <w:rPr>
          <w:spacing w:val="-1"/>
          <w:sz w:val="28"/>
          <w:szCs w:val="28"/>
        </w:rPr>
        <w:t xml:space="preserve">Порядок </w:t>
      </w:r>
      <w:r>
        <w:rPr>
          <w:sz w:val="28"/>
          <w:szCs w:val="28"/>
        </w:rPr>
        <w:t>исполнения бюджета муниципального образования сельское поселение Варзуга Терского района по расходам и источникам финансирования дефицита бюджета</w:t>
      </w:r>
      <w:r w:rsidRPr="0045115F">
        <w:rPr>
          <w:bCs/>
          <w:sz w:val="28"/>
          <w:szCs w:val="28"/>
        </w:rPr>
        <w:t xml:space="preserve"> муниципального образования сельское поселение Варзуга </w:t>
      </w:r>
      <w:r w:rsidRPr="0045115F">
        <w:rPr>
          <w:sz w:val="28"/>
          <w:szCs w:val="28"/>
        </w:rPr>
        <w:t xml:space="preserve"> (далее - Порядок). </w:t>
      </w:r>
    </w:p>
    <w:p w:rsidR="0045115F" w:rsidRPr="0045115F" w:rsidRDefault="00E30AF6" w:rsidP="0045115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45115F" w:rsidRPr="0045115F">
        <w:rPr>
          <w:sz w:val="28"/>
          <w:szCs w:val="28"/>
        </w:rPr>
        <w:t>. Настоящее постановление подлежит обнародованию и размещению на официальном сайте муниципального образования сельское поселение Варзуга Терского района.  Р</w:t>
      </w:r>
      <w:r w:rsidR="0045115F" w:rsidRPr="0045115F">
        <w:rPr>
          <w:rFonts w:ascii="Times New Roman CYR" w:hAnsi="Times New Roman CYR" w:cs="Times New Roman CYR"/>
          <w:sz w:val="28"/>
          <w:szCs w:val="28"/>
        </w:rPr>
        <w:t>аспространяется на правоотношения, возникшие с 01 января 2022 года.</w:t>
      </w:r>
    </w:p>
    <w:p w:rsidR="0045115F" w:rsidRPr="0045115F" w:rsidRDefault="00E30AF6" w:rsidP="0045115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3</w:t>
      </w:r>
      <w:r w:rsidR="0045115F" w:rsidRPr="0045115F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="0045115F" w:rsidRPr="0045115F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45115F" w:rsidRPr="0045115F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 собой. </w:t>
      </w:r>
    </w:p>
    <w:p w:rsidR="0045115F" w:rsidRDefault="0045115F" w:rsidP="0045115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115F" w:rsidRPr="0045115F" w:rsidRDefault="0045115F" w:rsidP="0045115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115F" w:rsidRPr="0045115F" w:rsidRDefault="0045115F" w:rsidP="0045115F">
      <w:pPr>
        <w:ind w:left="709"/>
        <w:contextualSpacing/>
        <w:jc w:val="both"/>
        <w:rPr>
          <w:sz w:val="28"/>
          <w:szCs w:val="28"/>
        </w:rPr>
      </w:pPr>
      <w:r w:rsidRPr="0045115F">
        <w:rPr>
          <w:sz w:val="28"/>
          <w:szCs w:val="28"/>
        </w:rPr>
        <w:t>Глава  МО СП Варзуга</w:t>
      </w:r>
    </w:p>
    <w:p w:rsidR="0045115F" w:rsidRPr="0045115F" w:rsidRDefault="0045115F" w:rsidP="0045115F">
      <w:pPr>
        <w:ind w:left="709"/>
        <w:contextualSpacing/>
        <w:jc w:val="both"/>
        <w:rPr>
          <w:sz w:val="28"/>
          <w:szCs w:val="28"/>
        </w:rPr>
      </w:pPr>
      <w:r w:rsidRPr="0045115F">
        <w:rPr>
          <w:sz w:val="28"/>
          <w:szCs w:val="28"/>
        </w:rPr>
        <w:t>Терского района                                                                  Г.Н. Попов</w:t>
      </w:r>
    </w:p>
    <w:p w:rsidR="00422C0A" w:rsidRDefault="00422C0A" w:rsidP="00422C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45115F" w:rsidRDefault="0045115F" w:rsidP="00422C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45115F" w:rsidRDefault="0045115F" w:rsidP="00422C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45115F" w:rsidRDefault="0045115F" w:rsidP="00422C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45115F" w:rsidRDefault="0045115F" w:rsidP="00422C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45115F" w:rsidRDefault="0045115F" w:rsidP="00422C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45115F" w:rsidRDefault="0045115F" w:rsidP="00422C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45115F" w:rsidRDefault="0045115F" w:rsidP="00422C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45115F" w:rsidRDefault="0045115F" w:rsidP="00422C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150598" w:rsidRDefault="00150598" w:rsidP="00422C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45115F" w:rsidRDefault="0045115F" w:rsidP="00422C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45115F" w:rsidRDefault="0045115F" w:rsidP="00422C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45115F" w:rsidRDefault="0045115F" w:rsidP="00422C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45115F" w:rsidRDefault="0045115F" w:rsidP="00422C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45115F" w:rsidRPr="00434330" w:rsidRDefault="0045115F" w:rsidP="0045115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34330">
        <w:rPr>
          <w:bCs/>
          <w:sz w:val="28"/>
          <w:szCs w:val="28"/>
        </w:rPr>
        <w:lastRenderedPageBreak/>
        <w:t xml:space="preserve">Утверждено </w:t>
      </w:r>
    </w:p>
    <w:p w:rsidR="0045115F" w:rsidRPr="00434330" w:rsidRDefault="0045115F" w:rsidP="0045115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34330">
        <w:rPr>
          <w:bCs/>
          <w:sz w:val="28"/>
          <w:szCs w:val="28"/>
        </w:rPr>
        <w:t xml:space="preserve">Постановлением </w:t>
      </w:r>
    </w:p>
    <w:p w:rsidR="0045115F" w:rsidRPr="00434330" w:rsidRDefault="0045115F" w:rsidP="0045115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34330">
        <w:rPr>
          <w:bCs/>
          <w:sz w:val="28"/>
          <w:szCs w:val="28"/>
        </w:rPr>
        <w:t xml:space="preserve">Администрации МО СП Варзуга </w:t>
      </w:r>
    </w:p>
    <w:p w:rsidR="0045115F" w:rsidRPr="00434330" w:rsidRDefault="0045115F" w:rsidP="0045115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34330">
        <w:rPr>
          <w:bCs/>
          <w:sz w:val="28"/>
          <w:szCs w:val="28"/>
        </w:rPr>
        <w:t xml:space="preserve">Терского района </w:t>
      </w:r>
    </w:p>
    <w:p w:rsidR="0045115F" w:rsidRPr="00434330" w:rsidRDefault="0045115F" w:rsidP="0045115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34330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="00150598"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>.01.2022</w:t>
      </w:r>
      <w:r w:rsidRPr="00434330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="00150598">
        <w:rPr>
          <w:bCs/>
          <w:sz w:val="28"/>
          <w:szCs w:val="28"/>
        </w:rPr>
        <w:t>8</w:t>
      </w:r>
    </w:p>
    <w:p w:rsidR="0045115F" w:rsidRPr="00AD375A" w:rsidRDefault="0045115F" w:rsidP="00422C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422C0A" w:rsidRPr="00AD375A" w:rsidRDefault="00422C0A" w:rsidP="00422C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D375A">
        <w:rPr>
          <w:rFonts w:ascii="Times New Roman" w:hAnsi="Times New Roman" w:cs="Times New Roman"/>
          <w:sz w:val="28"/>
          <w:szCs w:val="28"/>
        </w:rPr>
        <w:t>Порядок</w:t>
      </w:r>
    </w:p>
    <w:p w:rsidR="00FF3F26" w:rsidRPr="00AD375A" w:rsidRDefault="008E710B" w:rsidP="008E710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75A">
        <w:rPr>
          <w:rFonts w:ascii="Times New Roman" w:hAnsi="Times New Roman" w:cs="Times New Roman"/>
          <w:b/>
          <w:sz w:val="28"/>
          <w:szCs w:val="28"/>
        </w:rPr>
        <w:t xml:space="preserve">исполнения бюджета </w:t>
      </w:r>
      <w:r w:rsidR="00DF267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185947">
        <w:rPr>
          <w:rFonts w:ascii="Times New Roman" w:hAnsi="Times New Roman" w:cs="Times New Roman"/>
          <w:b/>
          <w:sz w:val="28"/>
          <w:szCs w:val="28"/>
        </w:rPr>
        <w:t>сельское поселение Варзуга Терского района</w:t>
      </w:r>
      <w:r w:rsidR="00DF2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75A">
        <w:rPr>
          <w:rFonts w:ascii="Times New Roman" w:hAnsi="Times New Roman" w:cs="Times New Roman"/>
          <w:b/>
          <w:sz w:val="28"/>
          <w:szCs w:val="28"/>
        </w:rPr>
        <w:t>по расходам</w:t>
      </w:r>
      <w:r w:rsidR="005A51BB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DF2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75A">
        <w:rPr>
          <w:rFonts w:ascii="Times New Roman" w:hAnsi="Times New Roman" w:cs="Times New Roman"/>
          <w:b/>
          <w:sz w:val="28"/>
          <w:szCs w:val="28"/>
        </w:rPr>
        <w:t>источникам финансирования дефицита</w:t>
      </w:r>
      <w:r w:rsidR="00732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75A">
        <w:rPr>
          <w:rFonts w:ascii="Times New Roman" w:hAnsi="Times New Roman" w:cs="Times New Roman"/>
          <w:b/>
          <w:sz w:val="28"/>
          <w:szCs w:val="28"/>
        </w:rPr>
        <w:t>бюджета</w:t>
      </w:r>
      <w:r w:rsidR="00827792" w:rsidRPr="00AD37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710B" w:rsidRPr="00AD375A" w:rsidRDefault="008E710B" w:rsidP="00BD4CB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91B" w:rsidRPr="00442A55" w:rsidRDefault="00EC0D40" w:rsidP="00DD3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A55">
        <w:rPr>
          <w:sz w:val="28"/>
          <w:szCs w:val="28"/>
        </w:rPr>
        <w:t>1</w:t>
      </w:r>
      <w:r w:rsidR="004D1DFF" w:rsidRPr="00442A55">
        <w:rPr>
          <w:sz w:val="28"/>
          <w:szCs w:val="28"/>
        </w:rPr>
        <w:t>.</w:t>
      </w:r>
      <w:r w:rsidRPr="00442A55">
        <w:rPr>
          <w:sz w:val="28"/>
          <w:szCs w:val="28"/>
        </w:rPr>
        <w:t xml:space="preserve"> </w:t>
      </w:r>
      <w:proofErr w:type="gramStart"/>
      <w:r w:rsidR="0029591B" w:rsidRPr="00442A55">
        <w:rPr>
          <w:sz w:val="28"/>
          <w:szCs w:val="28"/>
        </w:rPr>
        <w:t>Порядок исполнения бюджета</w:t>
      </w:r>
      <w:r w:rsidR="00DF2670">
        <w:rPr>
          <w:sz w:val="28"/>
          <w:szCs w:val="28"/>
        </w:rPr>
        <w:t xml:space="preserve"> муниципального образования </w:t>
      </w:r>
      <w:r w:rsidR="00185947">
        <w:rPr>
          <w:sz w:val="28"/>
          <w:szCs w:val="28"/>
        </w:rPr>
        <w:t>сельское поселение Варзуга Терского района</w:t>
      </w:r>
      <w:r w:rsidR="0029591B" w:rsidRPr="00442A55">
        <w:rPr>
          <w:sz w:val="28"/>
          <w:szCs w:val="28"/>
        </w:rPr>
        <w:t xml:space="preserve"> по расходам</w:t>
      </w:r>
      <w:r w:rsidR="005A51BB">
        <w:rPr>
          <w:sz w:val="28"/>
          <w:szCs w:val="28"/>
        </w:rPr>
        <w:t xml:space="preserve"> и</w:t>
      </w:r>
      <w:r w:rsidR="0029591B" w:rsidRPr="00442A55">
        <w:rPr>
          <w:sz w:val="28"/>
          <w:szCs w:val="28"/>
        </w:rPr>
        <w:t xml:space="preserve"> источникам финансирования дефицита бюджета </w:t>
      </w:r>
      <w:r w:rsidR="00706536">
        <w:rPr>
          <w:sz w:val="28"/>
          <w:szCs w:val="28"/>
        </w:rPr>
        <w:t xml:space="preserve">(далее – Порядок) </w:t>
      </w:r>
      <w:r w:rsidR="0029591B" w:rsidRPr="00442A55">
        <w:rPr>
          <w:sz w:val="28"/>
          <w:szCs w:val="28"/>
        </w:rPr>
        <w:t>разработан в соответствии со статьями 219</w:t>
      </w:r>
      <w:r w:rsidR="00442A55" w:rsidRPr="00442A55">
        <w:rPr>
          <w:sz w:val="28"/>
          <w:szCs w:val="28"/>
        </w:rPr>
        <w:t xml:space="preserve"> и 219.2</w:t>
      </w:r>
      <w:r w:rsidR="0029591B" w:rsidRPr="00442A55">
        <w:rPr>
          <w:sz w:val="28"/>
          <w:szCs w:val="28"/>
        </w:rPr>
        <w:t xml:space="preserve"> Бюджетного кодекса Российской Федерации</w:t>
      </w:r>
      <w:r w:rsidR="005A51BB">
        <w:rPr>
          <w:sz w:val="28"/>
          <w:szCs w:val="28"/>
        </w:rPr>
        <w:t>, стать</w:t>
      </w:r>
      <w:r w:rsidR="00DF2670">
        <w:rPr>
          <w:sz w:val="28"/>
          <w:szCs w:val="28"/>
        </w:rPr>
        <w:t xml:space="preserve">ей </w:t>
      </w:r>
      <w:r w:rsidR="00185947">
        <w:rPr>
          <w:sz w:val="28"/>
          <w:szCs w:val="28"/>
        </w:rPr>
        <w:t>28</w:t>
      </w:r>
      <w:r w:rsidR="00DF2670">
        <w:rPr>
          <w:sz w:val="28"/>
          <w:szCs w:val="28"/>
        </w:rPr>
        <w:t xml:space="preserve"> Положения </w:t>
      </w:r>
      <w:r w:rsidR="00185947" w:rsidRPr="00185947">
        <w:rPr>
          <w:sz w:val="28"/>
          <w:szCs w:val="28"/>
        </w:rPr>
        <w:t>о бюджетном процессе в муниципальном образовании сельское поселение Варзуга Терского района</w:t>
      </w:r>
      <w:r w:rsidR="00DF2670" w:rsidRPr="00185947">
        <w:rPr>
          <w:sz w:val="28"/>
          <w:szCs w:val="28"/>
        </w:rPr>
        <w:t>, утвержденного решение</w:t>
      </w:r>
      <w:r w:rsidR="0041309F" w:rsidRPr="00185947">
        <w:rPr>
          <w:sz w:val="28"/>
          <w:szCs w:val="28"/>
        </w:rPr>
        <w:t>м</w:t>
      </w:r>
      <w:r w:rsidR="00DF2670" w:rsidRPr="00185947">
        <w:rPr>
          <w:sz w:val="28"/>
          <w:szCs w:val="28"/>
        </w:rPr>
        <w:t xml:space="preserve"> Совета депутатов </w:t>
      </w:r>
      <w:r w:rsidR="00185947">
        <w:rPr>
          <w:sz w:val="28"/>
          <w:szCs w:val="28"/>
        </w:rPr>
        <w:t>муниципального образования сельское поселение Варзуга Терского района Мурманской области</w:t>
      </w:r>
      <w:r w:rsidR="00DF2670" w:rsidRPr="00185947">
        <w:rPr>
          <w:sz w:val="28"/>
          <w:szCs w:val="28"/>
        </w:rPr>
        <w:t xml:space="preserve"> от </w:t>
      </w:r>
      <w:r w:rsidR="00185947">
        <w:rPr>
          <w:sz w:val="28"/>
          <w:szCs w:val="28"/>
        </w:rPr>
        <w:t>07.02.2014</w:t>
      </w:r>
      <w:proofErr w:type="gramEnd"/>
      <w:r w:rsidR="00DF2670">
        <w:rPr>
          <w:sz w:val="28"/>
          <w:szCs w:val="28"/>
        </w:rPr>
        <w:t xml:space="preserve"> № </w:t>
      </w:r>
      <w:r w:rsidR="00185947">
        <w:rPr>
          <w:sz w:val="28"/>
          <w:szCs w:val="28"/>
        </w:rPr>
        <w:t>260</w:t>
      </w:r>
      <w:r w:rsidR="000251EE">
        <w:rPr>
          <w:sz w:val="28"/>
          <w:szCs w:val="28"/>
        </w:rPr>
        <w:t>,</w:t>
      </w:r>
      <w:r w:rsidR="005A51BB" w:rsidRPr="00AD375A">
        <w:rPr>
          <w:sz w:val="28"/>
          <w:szCs w:val="28"/>
        </w:rPr>
        <w:t xml:space="preserve"> </w:t>
      </w:r>
      <w:r w:rsidR="0029591B" w:rsidRPr="00442A55">
        <w:rPr>
          <w:sz w:val="28"/>
          <w:szCs w:val="28"/>
        </w:rPr>
        <w:t>и определяет</w:t>
      </w:r>
      <w:r w:rsidR="005A51BB" w:rsidRPr="005A51BB">
        <w:rPr>
          <w:sz w:val="28"/>
          <w:szCs w:val="28"/>
        </w:rPr>
        <w:t xml:space="preserve"> </w:t>
      </w:r>
      <w:r w:rsidR="005A51BB">
        <w:rPr>
          <w:sz w:val="28"/>
          <w:szCs w:val="28"/>
        </w:rPr>
        <w:t>п</w:t>
      </w:r>
      <w:r w:rsidR="005A51BB" w:rsidRPr="00442A55">
        <w:rPr>
          <w:sz w:val="28"/>
          <w:szCs w:val="28"/>
        </w:rPr>
        <w:t>орядок исполнения  бюджета</w:t>
      </w:r>
      <w:r w:rsidR="00DF2670">
        <w:rPr>
          <w:sz w:val="28"/>
          <w:szCs w:val="28"/>
        </w:rPr>
        <w:t xml:space="preserve"> муниципального образования </w:t>
      </w:r>
      <w:r w:rsidR="00185947">
        <w:rPr>
          <w:sz w:val="28"/>
          <w:szCs w:val="28"/>
        </w:rPr>
        <w:t>сельское поселение Варзуга Терского района</w:t>
      </w:r>
      <w:r w:rsidR="00DF2670">
        <w:rPr>
          <w:sz w:val="28"/>
          <w:szCs w:val="28"/>
        </w:rPr>
        <w:t xml:space="preserve"> (далее – бюджет</w:t>
      </w:r>
      <w:r w:rsidR="002D358C">
        <w:rPr>
          <w:sz w:val="28"/>
          <w:szCs w:val="28"/>
        </w:rPr>
        <w:t xml:space="preserve"> </w:t>
      </w:r>
      <w:r w:rsidR="00185947">
        <w:rPr>
          <w:sz w:val="28"/>
          <w:szCs w:val="28"/>
        </w:rPr>
        <w:t>МО СП Варзуга</w:t>
      </w:r>
      <w:r w:rsidR="00C25211">
        <w:rPr>
          <w:sz w:val="28"/>
          <w:szCs w:val="28"/>
        </w:rPr>
        <w:t>, местный бюджет</w:t>
      </w:r>
      <w:r w:rsidR="00DF2670">
        <w:rPr>
          <w:sz w:val="28"/>
          <w:szCs w:val="28"/>
        </w:rPr>
        <w:t>)</w:t>
      </w:r>
      <w:r w:rsidR="005A51BB" w:rsidRPr="00442A55">
        <w:rPr>
          <w:sz w:val="28"/>
          <w:szCs w:val="28"/>
        </w:rPr>
        <w:t xml:space="preserve"> по расходам</w:t>
      </w:r>
      <w:r w:rsidR="005A51BB">
        <w:rPr>
          <w:sz w:val="28"/>
          <w:szCs w:val="28"/>
        </w:rPr>
        <w:t xml:space="preserve"> и</w:t>
      </w:r>
      <w:r w:rsidR="005A51BB" w:rsidRPr="00442A55">
        <w:rPr>
          <w:sz w:val="28"/>
          <w:szCs w:val="28"/>
        </w:rPr>
        <w:t xml:space="preserve"> источникам финансирования дефицита бюджета</w:t>
      </w:r>
      <w:r w:rsidR="00B704AF">
        <w:rPr>
          <w:sz w:val="28"/>
          <w:szCs w:val="28"/>
        </w:rPr>
        <w:t>.</w:t>
      </w:r>
    </w:p>
    <w:p w:rsidR="000C722B" w:rsidRDefault="00EC0D40" w:rsidP="00DD3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75A">
        <w:rPr>
          <w:sz w:val="28"/>
          <w:szCs w:val="28"/>
        </w:rPr>
        <w:t xml:space="preserve">2. Исполнение </w:t>
      </w:r>
      <w:r w:rsidR="005A51BB" w:rsidRPr="00442A55">
        <w:rPr>
          <w:sz w:val="28"/>
          <w:szCs w:val="28"/>
        </w:rPr>
        <w:t xml:space="preserve">бюджета </w:t>
      </w:r>
      <w:r w:rsidR="00185947">
        <w:rPr>
          <w:sz w:val="28"/>
          <w:szCs w:val="28"/>
        </w:rPr>
        <w:t>МО СП Варзуга</w:t>
      </w:r>
      <w:r w:rsidR="00185947" w:rsidRPr="00442A55">
        <w:rPr>
          <w:sz w:val="28"/>
          <w:szCs w:val="28"/>
        </w:rPr>
        <w:t xml:space="preserve"> </w:t>
      </w:r>
      <w:r w:rsidR="005A51BB" w:rsidRPr="00442A55">
        <w:rPr>
          <w:sz w:val="28"/>
          <w:szCs w:val="28"/>
        </w:rPr>
        <w:t>по расходам</w:t>
      </w:r>
      <w:r w:rsidR="005A51BB">
        <w:rPr>
          <w:sz w:val="28"/>
          <w:szCs w:val="28"/>
        </w:rPr>
        <w:t xml:space="preserve"> и</w:t>
      </w:r>
      <w:r w:rsidR="005A51BB" w:rsidRPr="00442A55">
        <w:rPr>
          <w:sz w:val="28"/>
          <w:szCs w:val="28"/>
        </w:rPr>
        <w:t xml:space="preserve"> источникам финансирования дефицита </w:t>
      </w:r>
      <w:r w:rsidR="00581DC3">
        <w:rPr>
          <w:sz w:val="28"/>
          <w:szCs w:val="28"/>
        </w:rPr>
        <w:t>б</w:t>
      </w:r>
      <w:r w:rsidR="005A51BB" w:rsidRPr="00442A55">
        <w:rPr>
          <w:sz w:val="28"/>
          <w:szCs w:val="28"/>
        </w:rPr>
        <w:t xml:space="preserve">юджета </w:t>
      </w:r>
      <w:r w:rsidR="002D358C">
        <w:rPr>
          <w:sz w:val="28"/>
          <w:szCs w:val="28"/>
        </w:rPr>
        <w:t xml:space="preserve">организуется на основе сводной бюджетной росписи </w:t>
      </w:r>
      <w:r w:rsidR="006E4304">
        <w:rPr>
          <w:sz w:val="28"/>
          <w:szCs w:val="28"/>
        </w:rPr>
        <w:t xml:space="preserve">и кассового плана бюджета </w:t>
      </w:r>
      <w:r w:rsidR="00185947">
        <w:rPr>
          <w:sz w:val="28"/>
          <w:szCs w:val="28"/>
        </w:rPr>
        <w:t>МО СП Варзуга</w:t>
      </w:r>
      <w:r w:rsidR="000C722B">
        <w:rPr>
          <w:sz w:val="28"/>
          <w:szCs w:val="28"/>
        </w:rPr>
        <w:t>.</w:t>
      </w:r>
    </w:p>
    <w:p w:rsidR="000C722B" w:rsidRDefault="000C722B" w:rsidP="00DD3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</w:t>
      </w:r>
      <w:r w:rsidR="00185947">
        <w:rPr>
          <w:sz w:val="28"/>
          <w:szCs w:val="28"/>
        </w:rPr>
        <w:t xml:space="preserve">МО СП Варзуга </w:t>
      </w:r>
      <w:r>
        <w:rPr>
          <w:sz w:val="28"/>
          <w:szCs w:val="28"/>
        </w:rPr>
        <w:t>осуществляется в соответствии с настоящим Порядком и</w:t>
      </w:r>
      <w:r w:rsidR="00F86CF3">
        <w:rPr>
          <w:sz w:val="28"/>
          <w:szCs w:val="28"/>
        </w:rPr>
        <w:t xml:space="preserve"> порядками</w:t>
      </w:r>
      <w:r w:rsidR="00087441">
        <w:rPr>
          <w:sz w:val="28"/>
          <w:szCs w:val="28"/>
        </w:rPr>
        <w:t>,</w:t>
      </w:r>
      <w:r>
        <w:rPr>
          <w:sz w:val="28"/>
          <w:szCs w:val="28"/>
        </w:rPr>
        <w:t xml:space="preserve"> регламентирующими процедуры исполнения местного бюджета и особенности бюджетного процесса в муниципальном образовании </w:t>
      </w:r>
      <w:r w:rsidR="00185947">
        <w:rPr>
          <w:sz w:val="28"/>
          <w:szCs w:val="28"/>
        </w:rPr>
        <w:t>сельское поселение Варзуга Терского района</w:t>
      </w:r>
      <w:r>
        <w:rPr>
          <w:sz w:val="28"/>
          <w:szCs w:val="28"/>
        </w:rPr>
        <w:t>:</w:t>
      </w:r>
    </w:p>
    <w:p w:rsidR="00855EDE" w:rsidRDefault="000C722B" w:rsidP="00855EDE">
      <w:pPr>
        <w:pStyle w:val="ad"/>
        <w:spacing w:after="0"/>
        <w:ind w:right="108" w:firstLine="720"/>
        <w:jc w:val="both"/>
        <w:rPr>
          <w:sz w:val="28"/>
          <w:szCs w:val="28"/>
        </w:rPr>
      </w:pPr>
      <w:r w:rsidRPr="000C722B">
        <w:rPr>
          <w:sz w:val="28"/>
          <w:szCs w:val="28"/>
        </w:rPr>
        <w:t>- порядком</w:t>
      </w:r>
      <w:r w:rsidRPr="000C722B">
        <w:rPr>
          <w:spacing w:val="44"/>
          <w:sz w:val="28"/>
          <w:szCs w:val="28"/>
        </w:rPr>
        <w:t xml:space="preserve"> </w:t>
      </w:r>
      <w:r w:rsidRPr="000C722B">
        <w:rPr>
          <w:sz w:val="28"/>
          <w:szCs w:val="28"/>
        </w:rPr>
        <w:t>составления</w:t>
      </w:r>
      <w:r w:rsidRPr="000C722B">
        <w:rPr>
          <w:spacing w:val="44"/>
          <w:sz w:val="28"/>
          <w:szCs w:val="28"/>
        </w:rPr>
        <w:t xml:space="preserve"> </w:t>
      </w:r>
      <w:r w:rsidRPr="000C722B">
        <w:rPr>
          <w:sz w:val="28"/>
          <w:szCs w:val="28"/>
        </w:rPr>
        <w:t>и</w:t>
      </w:r>
      <w:r w:rsidRPr="000C722B">
        <w:rPr>
          <w:spacing w:val="47"/>
          <w:sz w:val="28"/>
          <w:szCs w:val="28"/>
        </w:rPr>
        <w:t xml:space="preserve"> </w:t>
      </w:r>
      <w:r w:rsidRPr="000C722B">
        <w:rPr>
          <w:sz w:val="28"/>
          <w:szCs w:val="28"/>
        </w:rPr>
        <w:t>ведения</w:t>
      </w:r>
      <w:r w:rsidRPr="000C722B">
        <w:rPr>
          <w:spacing w:val="44"/>
          <w:sz w:val="28"/>
          <w:szCs w:val="28"/>
        </w:rPr>
        <w:t xml:space="preserve"> </w:t>
      </w:r>
      <w:r w:rsidRPr="000C722B">
        <w:rPr>
          <w:spacing w:val="-1"/>
          <w:sz w:val="28"/>
          <w:szCs w:val="28"/>
        </w:rPr>
        <w:t>сводной</w:t>
      </w:r>
      <w:r w:rsidRPr="000C722B">
        <w:rPr>
          <w:spacing w:val="41"/>
          <w:sz w:val="28"/>
          <w:szCs w:val="28"/>
        </w:rPr>
        <w:t xml:space="preserve"> </w:t>
      </w:r>
      <w:r w:rsidRPr="000C722B">
        <w:rPr>
          <w:sz w:val="28"/>
          <w:szCs w:val="28"/>
        </w:rPr>
        <w:t>бюджетной</w:t>
      </w:r>
      <w:r w:rsidRPr="000C722B">
        <w:rPr>
          <w:spacing w:val="47"/>
          <w:sz w:val="28"/>
          <w:szCs w:val="28"/>
        </w:rPr>
        <w:t xml:space="preserve"> </w:t>
      </w:r>
      <w:r w:rsidRPr="000C722B">
        <w:rPr>
          <w:sz w:val="28"/>
          <w:szCs w:val="28"/>
        </w:rPr>
        <w:t>росписи</w:t>
      </w:r>
      <w:r w:rsidRPr="000C722B">
        <w:rPr>
          <w:spacing w:val="34"/>
          <w:w w:val="99"/>
          <w:sz w:val="28"/>
          <w:szCs w:val="28"/>
        </w:rPr>
        <w:t xml:space="preserve"> </w:t>
      </w:r>
      <w:r w:rsidR="00B3793E">
        <w:rPr>
          <w:sz w:val="28"/>
          <w:szCs w:val="28"/>
        </w:rPr>
        <w:t>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</w:t>
      </w:r>
      <w:r w:rsidRPr="000C722B">
        <w:rPr>
          <w:spacing w:val="56"/>
          <w:sz w:val="28"/>
          <w:szCs w:val="28"/>
        </w:rPr>
        <w:t xml:space="preserve"> </w:t>
      </w:r>
      <w:r w:rsidRPr="000C722B">
        <w:rPr>
          <w:sz w:val="28"/>
          <w:szCs w:val="28"/>
        </w:rPr>
        <w:t>(далее</w:t>
      </w:r>
      <w:r w:rsidRPr="000C722B">
        <w:rPr>
          <w:spacing w:val="55"/>
          <w:sz w:val="28"/>
          <w:szCs w:val="28"/>
        </w:rPr>
        <w:t xml:space="preserve"> </w:t>
      </w:r>
      <w:r w:rsidRPr="000C722B">
        <w:rPr>
          <w:sz w:val="28"/>
          <w:szCs w:val="28"/>
        </w:rPr>
        <w:t>–</w:t>
      </w:r>
      <w:r w:rsidRPr="000C722B">
        <w:rPr>
          <w:spacing w:val="53"/>
          <w:sz w:val="28"/>
          <w:szCs w:val="28"/>
        </w:rPr>
        <w:t xml:space="preserve"> </w:t>
      </w:r>
      <w:r w:rsidRPr="000C722B">
        <w:rPr>
          <w:sz w:val="28"/>
          <w:szCs w:val="28"/>
        </w:rPr>
        <w:t>порядок</w:t>
      </w:r>
      <w:r w:rsidRPr="000C722B">
        <w:rPr>
          <w:spacing w:val="57"/>
          <w:sz w:val="28"/>
          <w:szCs w:val="28"/>
        </w:rPr>
        <w:t xml:space="preserve"> </w:t>
      </w:r>
      <w:r w:rsidRPr="000C722B">
        <w:rPr>
          <w:spacing w:val="-1"/>
          <w:sz w:val="28"/>
          <w:szCs w:val="28"/>
        </w:rPr>
        <w:t>ведения</w:t>
      </w:r>
      <w:r w:rsidRPr="000C722B">
        <w:rPr>
          <w:spacing w:val="53"/>
          <w:sz w:val="28"/>
          <w:szCs w:val="28"/>
        </w:rPr>
        <w:t xml:space="preserve"> </w:t>
      </w:r>
      <w:r w:rsidRPr="000C722B">
        <w:rPr>
          <w:sz w:val="28"/>
          <w:szCs w:val="28"/>
        </w:rPr>
        <w:t>сводной</w:t>
      </w:r>
      <w:r w:rsidRPr="000C722B">
        <w:rPr>
          <w:spacing w:val="56"/>
          <w:w w:val="99"/>
          <w:sz w:val="28"/>
          <w:szCs w:val="28"/>
        </w:rPr>
        <w:t xml:space="preserve"> </w:t>
      </w:r>
      <w:r w:rsidRPr="000C722B">
        <w:rPr>
          <w:spacing w:val="-1"/>
          <w:sz w:val="28"/>
          <w:szCs w:val="28"/>
        </w:rPr>
        <w:t>бюджетной</w:t>
      </w:r>
      <w:r w:rsidRPr="000C722B">
        <w:rPr>
          <w:spacing w:val="-25"/>
          <w:sz w:val="28"/>
          <w:szCs w:val="28"/>
        </w:rPr>
        <w:t xml:space="preserve"> </w:t>
      </w:r>
      <w:r w:rsidRPr="000C722B">
        <w:rPr>
          <w:sz w:val="28"/>
          <w:szCs w:val="28"/>
        </w:rPr>
        <w:t>росписи);</w:t>
      </w:r>
    </w:p>
    <w:p w:rsidR="000C722B" w:rsidRPr="000C722B" w:rsidRDefault="00821155" w:rsidP="00855EDE">
      <w:pPr>
        <w:pStyle w:val="ad"/>
        <w:spacing w:after="0"/>
        <w:ind w:right="10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722B" w:rsidRPr="000C722B">
        <w:rPr>
          <w:sz w:val="28"/>
          <w:szCs w:val="28"/>
        </w:rPr>
        <w:t>порядком</w:t>
      </w:r>
      <w:r w:rsidR="000C722B" w:rsidRPr="000C722B">
        <w:rPr>
          <w:spacing w:val="6"/>
          <w:sz w:val="28"/>
          <w:szCs w:val="28"/>
        </w:rPr>
        <w:t xml:space="preserve"> </w:t>
      </w:r>
      <w:r w:rsidR="000C722B" w:rsidRPr="000C722B">
        <w:rPr>
          <w:spacing w:val="-1"/>
          <w:sz w:val="28"/>
          <w:szCs w:val="28"/>
        </w:rPr>
        <w:t>составления</w:t>
      </w:r>
      <w:r w:rsidR="000C722B" w:rsidRPr="000C722B">
        <w:rPr>
          <w:spacing w:val="7"/>
          <w:sz w:val="28"/>
          <w:szCs w:val="28"/>
        </w:rPr>
        <w:t xml:space="preserve"> </w:t>
      </w:r>
      <w:r w:rsidR="000C722B" w:rsidRPr="000C722B">
        <w:rPr>
          <w:sz w:val="28"/>
          <w:szCs w:val="28"/>
        </w:rPr>
        <w:t>и</w:t>
      </w:r>
      <w:r w:rsidR="000C722B" w:rsidRPr="000C722B">
        <w:rPr>
          <w:spacing w:val="6"/>
          <w:sz w:val="28"/>
          <w:szCs w:val="28"/>
        </w:rPr>
        <w:t xml:space="preserve"> </w:t>
      </w:r>
      <w:r w:rsidR="000C722B" w:rsidRPr="000C722B">
        <w:rPr>
          <w:sz w:val="28"/>
          <w:szCs w:val="28"/>
        </w:rPr>
        <w:t>ведения</w:t>
      </w:r>
      <w:r w:rsidR="000C722B" w:rsidRPr="000C722B">
        <w:rPr>
          <w:spacing w:val="7"/>
          <w:sz w:val="28"/>
          <w:szCs w:val="28"/>
        </w:rPr>
        <w:t xml:space="preserve"> </w:t>
      </w:r>
      <w:r w:rsidR="000C722B" w:rsidRPr="000C722B">
        <w:rPr>
          <w:sz w:val="28"/>
          <w:szCs w:val="28"/>
        </w:rPr>
        <w:t>кассового</w:t>
      </w:r>
      <w:r w:rsidR="000C722B" w:rsidRPr="000C722B">
        <w:rPr>
          <w:spacing w:val="6"/>
          <w:sz w:val="28"/>
          <w:szCs w:val="28"/>
        </w:rPr>
        <w:t xml:space="preserve"> </w:t>
      </w:r>
      <w:r w:rsidR="000C722B" w:rsidRPr="000C722B">
        <w:rPr>
          <w:sz w:val="28"/>
          <w:szCs w:val="28"/>
        </w:rPr>
        <w:t>плана</w:t>
      </w:r>
      <w:r w:rsidR="000C722B" w:rsidRPr="000C722B">
        <w:rPr>
          <w:spacing w:val="5"/>
          <w:sz w:val="28"/>
          <w:szCs w:val="28"/>
        </w:rPr>
        <w:t xml:space="preserve"> </w:t>
      </w:r>
      <w:r w:rsidR="000C722B" w:rsidRPr="000C722B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образования </w:t>
      </w:r>
      <w:r w:rsidR="00B3793E">
        <w:rPr>
          <w:sz w:val="28"/>
          <w:szCs w:val="28"/>
        </w:rPr>
        <w:t>сельское поселение Варзуга</w:t>
      </w:r>
      <w:r w:rsidR="000C722B" w:rsidRPr="000C722B">
        <w:rPr>
          <w:sz w:val="28"/>
          <w:szCs w:val="28"/>
        </w:rPr>
        <w:t>,</w:t>
      </w:r>
      <w:r w:rsidR="000C722B" w:rsidRPr="000C722B">
        <w:rPr>
          <w:spacing w:val="40"/>
          <w:w w:val="99"/>
          <w:sz w:val="28"/>
          <w:szCs w:val="28"/>
        </w:rPr>
        <w:t xml:space="preserve"> </w:t>
      </w:r>
      <w:r w:rsidR="000C722B" w:rsidRPr="000C722B">
        <w:rPr>
          <w:sz w:val="28"/>
          <w:szCs w:val="28"/>
        </w:rPr>
        <w:t>формирования</w:t>
      </w:r>
      <w:r w:rsidR="000C722B" w:rsidRPr="000C722B">
        <w:rPr>
          <w:spacing w:val="-20"/>
          <w:sz w:val="28"/>
          <w:szCs w:val="28"/>
        </w:rPr>
        <w:t xml:space="preserve"> </w:t>
      </w:r>
      <w:r w:rsidR="000C722B" w:rsidRPr="000C722B">
        <w:rPr>
          <w:sz w:val="28"/>
          <w:szCs w:val="28"/>
        </w:rPr>
        <w:t>предельных</w:t>
      </w:r>
      <w:r w:rsidR="000C722B" w:rsidRPr="000C722B">
        <w:rPr>
          <w:spacing w:val="-23"/>
          <w:sz w:val="28"/>
          <w:szCs w:val="28"/>
        </w:rPr>
        <w:t xml:space="preserve"> </w:t>
      </w:r>
      <w:r w:rsidR="000C722B" w:rsidRPr="000C722B">
        <w:rPr>
          <w:sz w:val="28"/>
          <w:szCs w:val="28"/>
        </w:rPr>
        <w:t>объемов</w:t>
      </w:r>
      <w:r w:rsidR="000C722B" w:rsidRPr="000C722B">
        <w:rPr>
          <w:spacing w:val="-21"/>
          <w:sz w:val="28"/>
          <w:szCs w:val="28"/>
        </w:rPr>
        <w:t xml:space="preserve"> </w:t>
      </w:r>
      <w:r w:rsidR="000C722B" w:rsidRPr="000C722B">
        <w:rPr>
          <w:sz w:val="28"/>
          <w:szCs w:val="28"/>
        </w:rPr>
        <w:t>финансирования;</w:t>
      </w:r>
    </w:p>
    <w:p w:rsidR="000C722B" w:rsidRPr="000C722B" w:rsidRDefault="00821155" w:rsidP="00855EDE">
      <w:pPr>
        <w:pStyle w:val="ad"/>
        <w:spacing w:after="0"/>
        <w:ind w:right="108" w:firstLine="720"/>
        <w:jc w:val="both"/>
        <w:rPr>
          <w:sz w:val="28"/>
          <w:szCs w:val="28"/>
        </w:rPr>
      </w:pPr>
      <w:r w:rsidRPr="00221A97">
        <w:rPr>
          <w:sz w:val="28"/>
          <w:szCs w:val="28"/>
        </w:rPr>
        <w:t xml:space="preserve">- </w:t>
      </w:r>
      <w:r w:rsidR="000C722B" w:rsidRPr="00221A97">
        <w:rPr>
          <w:sz w:val="28"/>
          <w:szCs w:val="28"/>
        </w:rPr>
        <w:t>порядком</w:t>
      </w:r>
      <w:r w:rsidR="000C722B" w:rsidRPr="00221A97">
        <w:rPr>
          <w:spacing w:val="22"/>
          <w:sz w:val="28"/>
          <w:szCs w:val="28"/>
        </w:rPr>
        <w:t xml:space="preserve"> </w:t>
      </w:r>
      <w:r w:rsidR="000C722B" w:rsidRPr="00221A97">
        <w:rPr>
          <w:spacing w:val="-1"/>
          <w:sz w:val="28"/>
          <w:szCs w:val="28"/>
        </w:rPr>
        <w:t>учета</w:t>
      </w:r>
      <w:r w:rsidR="000C722B" w:rsidRPr="00221A97">
        <w:rPr>
          <w:spacing w:val="18"/>
          <w:sz w:val="28"/>
          <w:szCs w:val="28"/>
        </w:rPr>
        <w:t xml:space="preserve"> </w:t>
      </w:r>
      <w:r w:rsidR="000C722B" w:rsidRPr="00221A97">
        <w:rPr>
          <w:sz w:val="28"/>
          <w:szCs w:val="28"/>
        </w:rPr>
        <w:t>бюджетных</w:t>
      </w:r>
      <w:r w:rsidR="000C722B" w:rsidRPr="00221A97">
        <w:rPr>
          <w:spacing w:val="15"/>
          <w:sz w:val="28"/>
          <w:szCs w:val="28"/>
        </w:rPr>
        <w:t xml:space="preserve"> </w:t>
      </w:r>
      <w:r w:rsidR="000C722B" w:rsidRPr="00221A97">
        <w:rPr>
          <w:sz w:val="28"/>
          <w:szCs w:val="28"/>
        </w:rPr>
        <w:t>и</w:t>
      </w:r>
      <w:r w:rsidR="000C722B" w:rsidRPr="00221A97">
        <w:rPr>
          <w:spacing w:val="15"/>
          <w:sz w:val="28"/>
          <w:szCs w:val="28"/>
        </w:rPr>
        <w:t xml:space="preserve"> </w:t>
      </w:r>
      <w:r w:rsidR="000C722B" w:rsidRPr="00221A97">
        <w:rPr>
          <w:spacing w:val="1"/>
          <w:sz w:val="28"/>
          <w:szCs w:val="28"/>
        </w:rPr>
        <w:t>денежных</w:t>
      </w:r>
      <w:r w:rsidR="000C722B" w:rsidRPr="00221A97">
        <w:rPr>
          <w:spacing w:val="11"/>
          <w:sz w:val="28"/>
          <w:szCs w:val="28"/>
        </w:rPr>
        <w:t xml:space="preserve"> </w:t>
      </w:r>
      <w:r w:rsidR="000C722B" w:rsidRPr="00221A97">
        <w:rPr>
          <w:sz w:val="28"/>
          <w:szCs w:val="28"/>
        </w:rPr>
        <w:t>обязательств</w:t>
      </w:r>
      <w:r w:rsidR="000C722B" w:rsidRPr="00221A97">
        <w:rPr>
          <w:spacing w:val="13"/>
          <w:sz w:val="28"/>
          <w:szCs w:val="28"/>
        </w:rPr>
        <w:t xml:space="preserve"> </w:t>
      </w:r>
      <w:r w:rsidR="000C722B" w:rsidRPr="00221A97">
        <w:rPr>
          <w:sz w:val="28"/>
          <w:szCs w:val="28"/>
        </w:rPr>
        <w:t>получателей</w:t>
      </w:r>
      <w:r w:rsidR="000C722B" w:rsidRPr="00221A97">
        <w:rPr>
          <w:spacing w:val="44"/>
          <w:w w:val="99"/>
          <w:sz w:val="28"/>
          <w:szCs w:val="28"/>
        </w:rPr>
        <w:t xml:space="preserve"> </w:t>
      </w:r>
      <w:r w:rsidR="000C722B" w:rsidRPr="00221A97">
        <w:rPr>
          <w:spacing w:val="-1"/>
          <w:sz w:val="28"/>
          <w:szCs w:val="28"/>
        </w:rPr>
        <w:t>средств</w:t>
      </w:r>
      <w:r w:rsidR="000C722B" w:rsidRPr="00221A97">
        <w:rPr>
          <w:spacing w:val="5"/>
          <w:sz w:val="28"/>
          <w:szCs w:val="28"/>
        </w:rPr>
        <w:t xml:space="preserve"> </w:t>
      </w:r>
      <w:r w:rsidRPr="00221A97">
        <w:rPr>
          <w:sz w:val="28"/>
          <w:szCs w:val="28"/>
        </w:rPr>
        <w:t xml:space="preserve">бюджета муниципального образования </w:t>
      </w:r>
      <w:r w:rsidR="00221A97" w:rsidRPr="00221A97">
        <w:rPr>
          <w:sz w:val="28"/>
          <w:szCs w:val="28"/>
        </w:rPr>
        <w:t>сельское поселение Варзуга Терского района</w:t>
      </w:r>
      <w:r w:rsidR="008758BE" w:rsidRPr="00221A97">
        <w:rPr>
          <w:spacing w:val="-1"/>
          <w:sz w:val="28"/>
          <w:szCs w:val="28"/>
        </w:rPr>
        <w:t>;</w:t>
      </w:r>
      <w:r w:rsidR="000C722B" w:rsidRPr="000C722B">
        <w:rPr>
          <w:spacing w:val="13"/>
          <w:sz w:val="28"/>
          <w:szCs w:val="28"/>
        </w:rPr>
        <w:t xml:space="preserve"> </w:t>
      </w:r>
    </w:p>
    <w:p w:rsidR="000C722B" w:rsidRPr="000C722B" w:rsidRDefault="00044E96" w:rsidP="00D10DAD">
      <w:pPr>
        <w:pStyle w:val="ad"/>
        <w:spacing w:after="0"/>
        <w:ind w:right="108" w:firstLine="720"/>
        <w:jc w:val="both"/>
        <w:rPr>
          <w:sz w:val="28"/>
          <w:szCs w:val="28"/>
        </w:rPr>
      </w:pPr>
      <w:r w:rsidRPr="00D10DAD">
        <w:rPr>
          <w:sz w:val="28"/>
          <w:szCs w:val="28"/>
        </w:rPr>
        <w:t xml:space="preserve">- </w:t>
      </w:r>
      <w:r w:rsidR="005139D8" w:rsidRPr="00D10DAD">
        <w:rPr>
          <w:sz w:val="28"/>
          <w:szCs w:val="28"/>
        </w:rPr>
        <w:t xml:space="preserve">порядком санкционирования </w:t>
      </w:r>
      <w:proofErr w:type="gramStart"/>
      <w:r w:rsidR="005139D8" w:rsidRPr="00D10DAD">
        <w:rPr>
          <w:sz w:val="28"/>
          <w:szCs w:val="28"/>
        </w:rPr>
        <w:t>оплаты денежных обязательств получателей  средств бюджета муниципального образования</w:t>
      </w:r>
      <w:proofErr w:type="gramEnd"/>
      <w:r w:rsidR="005139D8" w:rsidRPr="00D10DAD">
        <w:rPr>
          <w:sz w:val="28"/>
          <w:szCs w:val="28"/>
        </w:rPr>
        <w:t xml:space="preserve"> </w:t>
      </w:r>
      <w:r w:rsidR="00221A97">
        <w:rPr>
          <w:sz w:val="28"/>
          <w:szCs w:val="28"/>
        </w:rPr>
        <w:t>сельское поселение Варзуга Терского района</w:t>
      </w:r>
      <w:r w:rsidR="005139D8" w:rsidRPr="00D10DAD">
        <w:rPr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</w:t>
      </w:r>
      <w:r w:rsidR="005139D8" w:rsidRPr="00D10DAD">
        <w:rPr>
          <w:sz w:val="28"/>
          <w:szCs w:val="28"/>
        </w:rPr>
        <w:lastRenderedPageBreak/>
        <w:t xml:space="preserve">финансирования дефицита бюджета муниципального образования </w:t>
      </w:r>
      <w:r w:rsidR="00221A97">
        <w:rPr>
          <w:sz w:val="28"/>
          <w:szCs w:val="28"/>
        </w:rPr>
        <w:t>сельское поселение Варзуга Терского района</w:t>
      </w:r>
      <w:r w:rsidR="005139D8" w:rsidRPr="00D10DAD">
        <w:rPr>
          <w:sz w:val="28"/>
          <w:szCs w:val="28"/>
        </w:rPr>
        <w:t>;</w:t>
      </w:r>
    </w:p>
    <w:p w:rsidR="000C722B" w:rsidRPr="000C722B" w:rsidRDefault="00044E96" w:rsidP="00855EDE">
      <w:pPr>
        <w:pStyle w:val="ad"/>
        <w:spacing w:after="0"/>
        <w:ind w:right="11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722B" w:rsidRPr="000C722B">
        <w:rPr>
          <w:sz w:val="28"/>
          <w:szCs w:val="28"/>
        </w:rPr>
        <w:t>порядком</w:t>
      </w:r>
      <w:r w:rsidR="000C722B" w:rsidRPr="000C722B">
        <w:rPr>
          <w:spacing w:val="12"/>
          <w:sz w:val="28"/>
          <w:szCs w:val="28"/>
        </w:rPr>
        <w:t xml:space="preserve"> </w:t>
      </w:r>
      <w:r w:rsidR="000C722B" w:rsidRPr="000C722B">
        <w:rPr>
          <w:sz w:val="28"/>
          <w:szCs w:val="28"/>
        </w:rPr>
        <w:t>завершения</w:t>
      </w:r>
      <w:r w:rsidR="000C722B" w:rsidRPr="000C722B">
        <w:rPr>
          <w:spacing w:val="17"/>
          <w:sz w:val="28"/>
          <w:szCs w:val="28"/>
        </w:rPr>
        <w:t xml:space="preserve"> </w:t>
      </w:r>
      <w:r w:rsidR="000C722B" w:rsidRPr="000C722B">
        <w:rPr>
          <w:sz w:val="28"/>
          <w:szCs w:val="28"/>
        </w:rPr>
        <w:t>операций</w:t>
      </w:r>
      <w:r w:rsidR="000C722B" w:rsidRPr="000C722B">
        <w:rPr>
          <w:spacing w:val="14"/>
          <w:sz w:val="28"/>
          <w:szCs w:val="28"/>
        </w:rPr>
        <w:t xml:space="preserve"> </w:t>
      </w:r>
      <w:r w:rsidR="000C722B" w:rsidRPr="000C722B">
        <w:rPr>
          <w:sz w:val="28"/>
          <w:szCs w:val="28"/>
        </w:rPr>
        <w:t>по</w:t>
      </w:r>
      <w:r w:rsidR="000C722B" w:rsidRPr="000C722B">
        <w:rPr>
          <w:spacing w:val="16"/>
          <w:sz w:val="28"/>
          <w:szCs w:val="28"/>
        </w:rPr>
        <w:t xml:space="preserve"> </w:t>
      </w:r>
      <w:r w:rsidR="000C722B" w:rsidRPr="000C722B">
        <w:rPr>
          <w:sz w:val="28"/>
          <w:szCs w:val="28"/>
        </w:rPr>
        <w:t>исполнению</w:t>
      </w:r>
      <w:r>
        <w:rPr>
          <w:spacing w:val="13"/>
          <w:sz w:val="28"/>
          <w:szCs w:val="28"/>
        </w:rPr>
        <w:t xml:space="preserve"> </w:t>
      </w:r>
      <w:r w:rsidR="000C722B" w:rsidRPr="000C722B">
        <w:rPr>
          <w:sz w:val="28"/>
          <w:szCs w:val="28"/>
        </w:rPr>
        <w:t>бюджета</w:t>
      </w:r>
      <w:r w:rsidR="000C722B" w:rsidRPr="000C722B"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221A97">
        <w:rPr>
          <w:sz w:val="28"/>
          <w:szCs w:val="28"/>
        </w:rPr>
        <w:t>сельское поселение Варзуга</w:t>
      </w:r>
      <w:r w:rsidRPr="000C722B">
        <w:rPr>
          <w:sz w:val="28"/>
          <w:szCs w:val="28"/>
        </w:rPr>
        <w:t xml:space="preserve"> </w:t>
      </w:r>
      <w:r w:rsidR="000C722B" w:rsidRPr="000C722B">
        <w:rPr>
          <w:sz w:val="28"/>
          <w:szCs w:val="28"/>
        </w:rPr>
        <w:t>в</w:t>
      </w:r>
      <w:r w:rsidR="000C722B" w:rsidRPr="000C722B">
        <w:rPr>
          <w:spacing w:val="22"/>
          <w:w w:val="99"/>
          <w:sz w:val="28"/>
          <w:szCs w:val="28"/>
        </w:rPr>
        <w:t xml:space="preserve"> </w:t>
      </w:r>
      <w:r w:rsidR="000C722B" w:rsidRPr="000C722B">
        <w:rPr>
          <w:spacing w:val="-1"/>
          <w:sz w:val="28"/>
          <w:szCs w:val="28"/>
        </w:rPr>
        <w:t>текущем</w:t>
      </w:r>
      <w:r w:rsidR="000C722B" w:rsidRPr="000C722B">
        <w:rPr>
          <w:spacing w:val="-14"/>
          <w:sz w:val="28"/>
          <w:szCs w:val="28"/>
        </w:rPr>
        <w:t xml:space="preserve"> </w:t>
      </w:r>
      <w:r w:rsidR="000C722B" w:rsidRPr="000C722B">
        <w:rPr>
          <w:spacing w:val="-1"/>
          <w:sz w:val="28"/>
          <w:szCs w:val="28"/>
        </w:rPr>
        <w:t>финансовом</w:t>
      </w:r>
      <w:r w:rsidR="000C722B" w:rsidRPr="000C722B">
        <w:rPr>
          <w:spacing w:val="-14"/>
          <w:sz w:val="28"/>
          <w:szCs w:val="28"/>
        </w:rPr>
        <w:t xml:space="preserve"> </w:t>
      </w:r>
      <w:r w:rsidR="000C722B" w:rsidRPr="000C722B">
        <w:rPr>
          <w:spacing w:val="1"/>
          <w:sz w:val="28"/>
          <w:szCs w:val="28"/>
        </w:rPr>
        <w:t>году;</w:t>
      </w:r>
    </w:p>
    <w:p w:rsidR="00F86CF3" w:rsidRPr="000C722B" w:rsidRDefault="00855EDE" w:rsidP="00855EDE">
      <w:pPr>
        <w:pStyle w:val="ad"/>
        <w:spacing w:after="0"/>
        <w:ind w:right="120" w:firstLine="709"/>
        <w:jc w:val="both"/>
        <w:rPr>
          <w:sz w:val="28"/>
          <w:szCs w:val="28"/>
        </w:rPr>
      </w:pPr>
      <w:r w:rsidRPr="0045115F">
        <w:rPr>
          <w:sz w:val="28"/>
          <w:szCs w:val="28"/>
        </w:rPr>
        <w:t xml:space="preserve">- </w:t>
      </w:r>
      <w:r w:rsidR="0045115F" w:rsidRPr="0045115F">
        <w:rPr>
          <w:sz w:val="28"/>
          <w:szCs w:val="28"/>
        </w:rPr>
        <w:t>положением о мерах</w:t>
      </w:r>
      <w:r w:rsidRPr="0045115F">
        <w:rPr>
          <w:sz w:val="28"/>
          <w:szCs w:val="28"/>
        </w:rPr>
        <w:t xml:space="preserve"> по </w:t>
      </w:r>
      <w:r w:rsidR="00D60B5D" w:rsidRPr="0045115F">
        <w:rPr>
          <w:sz w:val="28"/>
          <w:szCs w:val="28"/>
        </w:rPr>
        <w:t>обеспечению исполнения бюджета</w:t>
      </w:r>
      <w:r w:rsidRPr="0045115F">
        <w:rPr>
          <w:sz w:val="28"/>
          <w:szCs w:val="28"/>
        </w:rPr>
        <w:t xml:space="preserve"> муниципального образования </w:t>
      </w:r>
      <w:r w:rsidR="00D60B5D" w:rsidRPr="0045115F">
        <w:rPr>
          <w:sz w:val="28"/>
          <w:szCs w:val="28"/>
        </w:rPr>
        <w:t>сельское поселение Варзуга Терского района</w:t>
      </w:r>
      <w:r w:rsidR="000C722B" w:rsidRPr="0045115F">
        <w:rPr>
          <w:sz w:val="28"/>
          <w:szCs w:val="28"/>
        </w:rPr>
        <w:t>.</w:t>
      </w:r>
    </w:p>
    <w:p w:rsidR="0019335B" w:rsidRPr="00890CBD" w:rsidRDefault="006E4304" w:rsidP="00DD3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CBD">
        <w:rPr>
          <w:sz w:val="28"/>
          <w:szCs w:val="28"/>
        </w:rPr>
        <w:t xml:space="preserve">3. </w:t>
      </w:r>
      <w:r w:rsidR="005F07A5" w:rsidRPr="00890CBD">
        <w:rPr>
          <w:sz w:val="28"/>
          <w:szCs w:val="28"/>
        </w:rPr>
        <w:t>Исполнение бюджета</w:t>
      </w:r>
      <w:r w:rsidR="00B7217B" w:rsidRPr="00890CBD">
        <w:rPr>
          <w:sz w:val="28"/>
          <w:szCs w:val="28"/>
        </w:rPr>
        <w:t xml:space="preserve"> </w:t>
      </w:r>
      <w:r w:rsidR="00221A97">
        <w:rPr>
          <w:sz w:val="28"/>
          <w:szCs w:val="28"/>
        </w:rPr>
        <w:t>муниципального образования сельское поселение Варзуга Терского района</w:t>
      </w:r>
      <w:r w:rsidR="00A03040" w:rsidRPr="00890CBD">
        <w:rPr>
          <w:sz w:val="28"/>
          <w:szCs w:val="28"/>
        </w:rPr>
        <w:t xml:space="preserve"> </w:t>
      </w:r>
      <w:r w:rsidR="00B7217B" w:rsidRPr="00890CBD">
        <w:rPr>
          <w:sz w:val="28"/>
          <w:szCs w:val="28"/>
        </w:rPr>
        <w:t>по расходам и источникам финансирования дефицита бюджета</w:t>
      </w:r>
      <w:r w:rsidR="005F07A5" w:rsidRPr="00890CBD">
        <w:rPr>
          <w:sz w:val="28"/>
          <w:szCs w:val="28"/>
        </w:rPr>
        <w:t xml:space="preserve"> осуществляется с применением кодов бюджетной классификации, установленных нормативными правовыми актами Министерства </w:t>
      </w:r>
      <w:r w:rsidR="00597A3A" w:rsidRPr="00890CBD">
        <w:rPr>
          <w:sz w:val="28"/>
          <w:szCs w:val="28"/>
        </w:rPr>
        <w:t xml:space="preserve">финансов Российской Федерации, </w:t>
      </w:r>
      <w:r w:rsidR="005F07A5" w:rsidRPr="00890CBD">
        <w:rPr>
          <w:sz w:val="28"/>
          <w:szCs w:val="28"/>
        </w:rPr>
        <w:t>Министерства финансов Мурманской области</w:t>
      </w:r>
      <w:r w:rsidR="00043402" w:rsidRPr="00890CBD">
        <w:rPr>
          <w:sz w:val="28"/>
          <w:szCs w:val="28"/>
        </w:rPr>
        <w:t>,</w:t>
      </w:r>
      <w:r w:rsidR="00597A3A" w:rsidRPr="00890CBD">
        <w:rPr>
          <w:sz w:val="28"/>
          <w:szCs w:val="28"/>
        </w:rPr>
        <w:t xml:space="preserve"> </w:t>
      </w:r>
      <w:r w:rsidR="00D4713A">
        <w:rPr>
          <w:sz w:val="28"/>
          <w:szCs w:val="28"/>
        </w:rPr>
        <w:t>администрации МО СП Варзуга</w:t>
      </w:r>
      <w:r w:rsidR="00597A3A" w:rsidRPr="00890CBD">
        <w:rPr>
          <w:sz w:val="28"/>
          <w:szCs w:val="28"/>
        </w:rPr>
        <w:t>,</w:t>
      </w:r>
      <w:r w:rsidR="005F07A5" w:rsidRPr="00890CBD">
        <w:rPr>
          <w:sz w:val="28"/>
          <w:szCs w:val="28"/>
        </w:rPr>
        <w:t xml:space="preserve"> а также кодов аналитического учета</w:t>
      </w:r>
      <w:r w:rsidR="0019335B" w:rsidRPr="00890CBD">
        <w:rPr>
          <w:sz w:val="28"/>
          <w:szCs w:val="28"/>
        </w:rPr>
        <w:t>.</w:t>
      </w:r>
    </w:p>
    <w:p w:rsidR="00543D2D" w:rsidRPr="00890CBD" w:rsidRDefault="0019335B" w:rsidP="00DD3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CBD">
        <w:rPr>
          <w:sz w:val="28"/>
          <w:szCs w:val="28"/>
        </w:rPr>
        <w:t>К кодам аналитического учета относятся</w:t>
      </w:r>
      <w:r w:rsidR="00543D2D" w:rsidRPr="00890CBD">
        <w:rPr>
          <w:sz w:val="28"/>
          <w:szCs w:val="28"/>
        </w:rPr>
        <w:t>:</w:t>
      </w:r>
    </w:p>
    <w:p w:rsidR="00A03040" w:rsidRPr="00890CBD" w:rsidRDefault="00543D2D" w:rsidP="00DD3A77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  <w:r w:rsidRPr="00890CBD">
        <w:rPr>
          <w:sz w:val="28"/>
          <w:szCs w:val="28"/>
        </w:rPr>
        <w:t>-</w:t>
      </w:r>
      <w:r w:rsidR="00F858FE" w:rsidRPr="00890CBD">
        <w:rPr>
          <w:sz w:val="28"/>
          <w:szCs w:val="28"/>
        </w:rPr>
        <w:t xml:space="preserve"> </w:t>
      </w:r>
      <w:r w:rsidR="00043402" w:rsidRPr="00890CBD">
        <w:rPr>
          <w:sz w:val="28"/>
          <w:szCs w:val="28"/>
        </w:rPr>
        <w:t xml:space="preserve"> </w:t>
      </w:r>
      <w:r w:rsidR="005F07A5" w:rsidRPr="00890CBD">
        <w:rPr>
          <w:sz w:val="28"/>
          <w:szCs w:val="28"/>
        </w:rPr>
        <w:t>код</w:t>
      </w:r>
      <w:r w:rsidRPr="00890CBD">
        <w:rPr>
          <w:sz w:val="28"/>
          <w:szCs w:val="28"/>
        </w:rPr>
        <w:t xml:space="preserve">ы </w:t>
      </w:r>
      <w:r w:rsidR="005F07A5" w:rsidRPr="00890CBD">
        <w:rPr>
          <w:sz w:val="28"/>
          <w:szCs w:val="28"/>
        </w:rPr>
        <w:t>цели, присваиваем</w:t>
      </w:r>
      <w:r w:rsidR="00033D53" w:rsidRPr="00890CBD">
        <w:rPr>
          <w:sz w:val="28"/>
          <w:szCs w:val="28"/>
        </w:rPr>
        <w:t>ы</w:t>
      </w:r>
      <w:r w:rsidR="00043402" w:rsidRPr="00890CBD">
        <w:rPr>
          <w:sz w:val="28"/>
          <w:szCs w:val="28"/>
        </w:rPr>
        <w:t>е</w:t>
      </w:r>
      <w:r w:rsidR="005F07A5" w:rsidRPr="00890CBD">
        <w:rPr>
          <w:sz w:val="28"/>
          <w:szCs w:val="28"/>
        </w:rPr>
        <w:t xml:space="preserve"> органами Федерального казначейства</w:t>
      </w:r>
      <w:r w:rsidR="00A03040" w:rsidRPr="00890CBD">
        <w:rPr>
          <w:sz w:val="28"/>
          <w:szCs w:val="28"/>
        </w:rPr>
        <w:t xml:space="preserve"> и </w:t>
      </w:r>
      <w:r w:rsidR="00F858FE" w:rsidRPr="00890CBD">
        <w:rPr>
          <w:sz w:val="28"/>
          <w:szCs w:val="28"/>
        </w:rPr>
        <w:t xml:space="preserve"> </w:t>
      </w:r>
      <w:r w:rsidR="00A03040" w:rsidRPr="00890CBD">
        <w:rPr>
          <w:sz w:val="28"/>
          <w:szCs w:val="28"/>
        </w:rPr>
        <w:t xml:space="preserve">Министерством финансов Мурманской области </w:t>
      </w:r>
      <w:r w:rsidR="00F858FE" w:rsidRPr="00890CBD">
        <w:rPr>
          <w:sz w:val="28"/>
          <w:szCs w:val="28"/>
        </w:rPr>
        <w:t xml:space="preserve">субсидиям, субвенциям и иным межбюджетным трансфертам, имеющим целевое назначение, предоставляемым из </w:t>
      </w:r>
      <w:r w:rsidR="00A03040" w:rsidRPr="00890CBD">
        <w:rPr>
          <w:sz w:val="28"/>
          <w:szCs w:val="28"/>
        </w:rPr>
        <w:t>других бюджетов бюджетной системы Российской Федерации</w:t>
      </w:r>
      <w:r w:rsidR="00A03040" w:rsidRPr="00890CBD">
        <w:rPr>
          <w:spacing w:val="-6"/>
          <w:sz w:val="28"/>
          <w:szCs w:val="28"/>
        </w:rPr>
        <w:t>;</w:t>
      </w:r>
    </w:p>
    <w:p w:rsidR="005F07A5" w:rsidRDefault="00043402" w:rsidP="00DD3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CBD">
        <w:rPr>
          <w:sz w:val="28"/>
          <w:szCs w:val="28"/>
        </w:rPr>
        <w:t>-</w:t>
      </w:r>
      <w:r w:rsidR="004E535C" w:rsidRPr="00890CBD">
        <w:rPr>
          <w:sz w:val="28"/>
          <w:szCs w:val="28"/>
        </w:rPr>
        <w:t xml:space="preserve"> муниц</w:t>
      </w:r>
      <w:r w:rsidR="00C152D5" w:rsidRPr="00890CBD">
        <w:rPr>
          <w:sz w:val="28"/>
          <w:szCs w:val="28"/>
        </w:rPr>
        <w:t>ипальн</w:t>
      </w:r>
      <w:r w:rsidRPr="00890CBD">
        <w:rPr>
          <w:sz w:val="28"/>
          <w:szCs w:val="28"/>
        </w:rPr>
        <w:t>ые</w:t>
      </w:r>
      <w:r w:rsidR="00C152D5" w:rsidRPr="00890CBD">
        <w:rPr>
          <w:sz w:val="28"/>
          <w:szCs w:val="28"/>
        </w:rPr>
        <w:t xml:space="preserve"> код</w:t>
      </w:r>
      <w:r w:rsidRPr="00890CBD">
        <w:rPr>
          <w:sz w:val="28"/>
          <w:szCs w:val="28"/>
        </w:rPr>
        <w:t>ы</w:t>
      </w:r>
      <w:r w:rsidR="00C152D5" w:rsidRPr="00890CBD">
        <w:rPr>
          <w:sz w:val="28"/>
          <w:szCs w:val="28"/>
        </w:rPr>
        <w:t xml:space="preserve"> цели</w:t>
      </w:r>
      <w:r w:rsidR="00033D53" w:rsidRPr="00890CBD">
        <w:rPr>
          <w:sz w:val="28"/>
          <w:szCs w:val="28"/>
        </w:rPr>
        <w:t>, детализиру</w:t>
      </w:r>
      <w:r w:rsidRPr="00890CBD">
        <w:rPr>
          <w:sz w:val="28"/>
          <w:szCs w:val="28"/>
        </w:rPr>
        <w:t>ющие виды расходов местного бюджета.</w:t>
      </w:r>
    </w:p>
    <w:p w:rsidR="00972D89" w:rsidRDefault="00C25211" w:rsidP="002660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D3C">
        <w:rPr>
          <w:sz w:val="28"/>
          <w:szCs w:val="28"/>
        </w:rPr>
        <w:t xml:space="preserve">. </w:t>
      </w:r>
      <w:r w:rsidR="00972D89">
        <w:rPr>
          <w:sz w:val="28"/>
          <w:szCs w:val="28"/>
        </w:rPr>
        <w:t>Казначейское</w:t>
      </w:r>
      <w:r w:rsidR="00216D3C">
        <w:rPr>
          <w:sz w:val="28"/>
          <w:szCs w:val="28"/>
        </w:rPr>
        <w:t xml:space="preserve"> обслуживание исполнения бюджета </w:t>
      </w:r>
      <w:r w:rsidR="00D4713A">
        <w:rPr>
          <w:sz w:val="28"/>
          <w:szCs w:val="28"/>
        </w:rPr>
        <w:t>МО СП Варзуга</w:t>
      </w:r>
      <w:r w:rsidR="007F36B8">
        <w:rPr>
          <w:sz w:val="28"/>
          <w:szCs w:val="28"/>
        </w:rPr>
        <w:t xml:space="preserve"> </w:t>
      </w:r>
      <w:r w:rsidR="00216D3C">
        <w:rPr>
          <w:sz w:val="28"/>
          <w:szCs w:val="28"/>
        </w:rPr>
        <w:t xml:space="preserve">осуществляется </w:t>
      </w:r>
      <w:r w:rsidR="00972D89">
        <w:rPr>
          <w:sz w:val="28"/>
          <w:szCs w:val="28"/>
        </w:rPr>
        <w:t xml:space="preserve">Управлением </w:t>
      </w:r>
      <w:r w:rsidR="00216D3C">
        <w:rPr>
          <w:sz w:val="28"/>
          <w:szCs w:val="28"/>
        </w:rPr>
        <w:t>Федерального казначейства</w:t>
      </w:r>
      <w:r w:rsidR="007F36B8">
        <w:rPr>
          <w:sz w:val="28"/>
          <w:szCs w:val="28"/>
        </w:rPr>
        <w:t xml:space="preserve"> </w:t>
      </w:r>
      <w:r w:rsidR="00972D89">
        <w:rPr>
          <w:sz w:val="28"/>
          <w:szCs w:val="28"/>
        </w:rPr>
        <w:t>по Мурманской области.</w:t>
      </w:r>
    </w:p>
    <w:p w:rsidR="00D10DAD" w:rsidRPr="00D96244" w:rsidRDefault="00972D89" w:rsidP="00D10D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10DAD">
        <w:rPr>
          <w:sz w:val="28"/>
          <w:szCs w:val="28"/>
        </w:rPr>
        <w:t xml:space="preserve">При казначейском обслуживании исполнения бюджета </w:t>
      </w:r>
      <w:r w:rsidR="00D4713A">
        <w:rPr>
          <w:sz w:val="28"/>
          <w:szCs w:val="28"/>
        </w:rPr>
        <w:t xml:space="preserve">МО СП Варзуга </w:t>
      </w:r>
      <w:r w:rsidRPr="00D10DAD">
        <w:rPr>
          <w:sz w:val="28"/>
          <w:szCs w:val="28"/>
        </w:rPr>
        <w:t>Управление Федерального казначейства по Мурманской области</w:t>
      </w:r>
      <w:r w:rsidR="00BF7148" w:rsidRPr="00D10DAD">
        <w:rPr>
          <w:sz w:val="28"/>
          <w:szCs w:val="28"/>
        </w:rPr>
        <w:t xml:space="preserve"> (далее – УФК, орган Федерального казначейства)</w:t>
      </w:r>
      <w:r w:rsidRPr="00D10DAD">
        <w:rPr>
          <w:sz w:val="28"/>
          <w:szCs w:val="28"/>
        </w:rPr>
        <w:t xml:space="preserve"> в соответствии с</w:t>
      </w:r>
      <w:r w:rsidR="0016345F" w:rsidRPr="00D10DAD">
        <w:rPr>
          <w:sz w:val="28"/>
          <w:szCs w:val="28"/>
        </w:rPr>
        <w:t xml:space="preserve"> обращением администрации </w:t>
      </w:r>
      <w:r w:rsidR="00D4713A">
        <w:rPr>
          <w:sz w:val="28"/>
          <w:szCs w:val="28"/>
        </w:rPr>
        <w:t>МО СП Варзуга</w:t>
      </w:r>
      <w:r w:rsidR="0016345F" w:rsidRPr="00D10DAD">
        <w:rPr>
          <w:sz w:val="28"/>
          <w:szCs w:val="28"/>
        </w:rPr>
        <w:t>, предусмотренным пунктом 1 статьи 220.2 Бюджетного кодекса</w:t>
      </w:r>
      <w:r w:rsidR="007051AC" w:rsidRPr="00D10DAD">
        <w:rPr>
          <w:sz w:val="28"/>
          <w:szCs w:val="28"/>
        </w:rPr>
        <w:t>,</w:t>
      </w:r>
      <w:r w:rsidR="0016345F" w:rsidRPr="00D10DAD">
        <w:rPr>
          <w:sz w:val="28"/>
          <w:szCs w:val="28"/>
        </w:rPr>
        <w:t xml:space="preserve"> </w:t>
      </w:r>
      <w:r w:rsidRPr="00D10DAD">
        <w:rPr>
          <w:sz w:val="28"/>
          <w:szCs w:val="28"/>
        </w:rPr>
        <w:t>осущес</w:t>
      </w:r>
      <w:r w:rsidR="006270CC" w:rsidRPr="00D10DAD">
        <w:rPr>
          <w:sz w:val="28"/>
          <w:szCs w:val="28"/>
        </w:rPr>
        <w:t xml:space="preserve">твляет отдельные функции </w:t>
      </w:r>
      <w:r w:rsidR="006F6E9F" w:rsidRPr="00D10DAD">
        <w:rPr>
          <w:sz w:val="28"/>
          <w:szCs w:val="28"/>
        </w:rPr>
        <w:t xml:space="preserve">финансового органа муниципального образования </w:t>
      </w:r>
      <w:r w:rsidR="00D4713A">
        <w:rPr>
          <w:sz w:val="28"/>
          <w:szCs w:val="28"/>
        </w:rPr>
        <w:t>сельское поселение Варзуга Терского района</w:t>
      </w:r>
      <w:r w:rsidR="006270CC" w:rsidRPr="00D10DAD">
        <w:rPr>
          <w:sz w:val="28"/>
          <w:szCs w:val="28"/>
        </w:rPr>
        <w:t>, связанные:</w:t>
      </w:r>
      <w:r w:rsidR="00D10DAD">
        <w:rPr>
          <w:sz w:val="28"/>
          <w:szCs w:val="28"/>
        </w:rPr>
        <w:t xml:space="preserve"> </w:t>
      </w:r>
    </w:p>
    <w:p w:rsidR="008B5285" w:rsidRPr="00D10DAD" w:rsidRDefault="002660AA" w:rsidP="008B5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0AA">
        <w:rPr>
          <w:sz w:val="28"/>
          <w:szCs w:val="28"/>
        </w:rPr>
        <w:t xml:space="preserve"> </w:t>
      </w:r>
      <w:r w:rsidR="008B5285" w:rsidRPr="00D10DAD">
        <w:rPr>
          <w:sz w:val="28"/>
          <w:szCs w:val="28"/>
        </w:rPr>
        <w:t xml:space="preserve">1) с исполнением бюджета муниципального образования </w:t>
      </w:r>
      <w:r w:rsidR="00D4713A">
        <w:rPr>
          <w:sz w:val="28"/>
          <w:szCs w:val="28"/>
        </w:rPr>
        <w:t>сельское поселение Варзуга Терского района</w:t>
      </w:r>
      <w:r w:rsidR="008B5285" w:rsidRPr="00D10DAD">
        <w:rPr>
          <w:sz w:val="28"/>
          <w:szCs w:val="28"/>
        </w:rPr>
        <w:t>, включающие:</w:t>
      </w:r>
    </w:p>
    <w:p w:rsidR="008B5285" w:rsidRPr="00D10DAD" w:rsidRDefault="008B5285" w:rsidP="00D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DAD">
        <w:rPr>
          <w:sz w:val="28"/>
          <w:szCs w:val="28"/>
        </w:rPr>
        <w:t xml:space="preserve">- открытие и ведение лицевых счетов, предназначенных для учета операций по исполнению бюджета, главным распорядителям, распорядителям и получателям средств бюджета муниципального образования </w:t>
      </w:r>
      <w:r w:rsidR="00D4713A">
        <w:rPr>
          <w:sz w:val="28"/>
          <w:szCs w:val="28"/>
        </w:rPr>
        <w:t>сельское поселение Варзуга Терского района</w:t>
      </w:r>
      <w:r w:rsidR="00D4713A" w:rsidRPr="00D10DAD">
        <w:rPr>
          <w:sz w:val="28"/>
          <w:szCs w:val="28"/>
        </w:rPr>
        <w:t xml:space="preserve"> </w:t>
      </w:r>
      <w:r w:rsidRPr="00D10DAD">
        <w:rPr>
          <w:sz w:val="28"/>
          <w:szCs w:val="28"/>
        </w:rPr>
        <w:t xml:space="preserve">и главным администраторам (администраторам) источников финансирования дефицита бюджета муниципального образования </w:t>
      </w:r>
      <w:r w:rsidR="00D4713A">
        <w:rPr>
          <w:sz w:val="28"/>
          <w:szCs w:val="28"/>
        </w:rPr>
        <w:t>сельское поселение Варзуга Терского района</w:t>
      </w:r>
      <w:r w:rsidRPr="00D10DAD">
        <w:rPr>
          <w:sz w:val="28"/>
          <w:szCs w:val="28"/>
        </w:rPr>
        <w:t>;</w:t>
      </w:r>
    </w:p>
    <w:p w:rsidR="008B5285" w:rsidRPr="00D10DAD" w:rsidRDefault="008B5285" w:rsidP="00D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DAD">
        <w:rPr>
          <w:sz w:val="28"/>
          <w:szCs w:val="28"/>
        </w:rPr>
        <w:t xml:space="preserve">- доведение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бюджета муниципального образования </w:t>
      </w:r>
      <w:r w:rsidR="00D4713A">
        <w:rPr>
          <w:sz w:val="28"/>
          <w:szCs w:val="28"/>
        </w:rPr>
        <w:t>сельское поселение Варзуга Терского района</w:t>
      </w:r>
      <w:r w:rsidR="00D4713A" w:rsidRPr="00D10DAD">
        <w:rPr>
          <w:sz w:val="28"/>
          <w:szCs w:val="28"/>
        </w:rPr>
        <w:t xml:space="preserve"> </w:t>
      </w:r>
      <w:r w:rsidRPr="00D10DAD">
        <w:rPr>
          <w:sz w:val="28"/>
          <w:szCs w:val="28"/>
        </w:rPr>
        <w:t xml:space="preserve">и главных администраторов (администраторов) источников финансирования дефицита бюджета муниципального образования </w:t>
      </w:r>
      <w:r w:rsidR="00D4713A">
        <w:rPr>
          <w:sz w:val="28"/>
          <w:szCs w:val="28"/>
        </w:rPr>
        <w:t>сельское поселение Варзуга Терского района</w:t>
      </w:r>
      <w:r w:rsidRPr="00D10DAD">
        <w:rPr>
          <w:sz w:val="28"/>
          <w:szCs w:val="28"/>
        </w:rPr>
        <w:t>;</w:t>
      </w:r>
    </w:p>
    <w:p w:rsidR="008B5285" w:rsidRPr="00D10DAD" w:rsidRDefault="008B5285" w:rsidP="00D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DAD">
        <w:rPr>
          <w:sz w:val="28"/>
          <w:szCs w:val="28"/>
        </w:rPr>
        <w:lastRenderedPageBreak/>
        <w:t xml:space="preserve">- учет бюджетных и денежных обязательств получателей средств бюджета муниципального образования </w:t>
      </w:r>
      <w:r w:rsidR="00D4713A">
        <w:rPr>
          <w:sz w:val="28"/>
          <w:szCs w:val="28"/>
        </w:rPr>
        <w:t>сельское поселение Варзуга Терского района</w:t>
      </w:r>
      <w:r w:rsidRPr="00D10DAD">
        <w:rPr>
          <w:sz w:val="28"/>
          <w:szCs w:val="28"/>
        </w:rPr>
        <w:t>;</w:t>
      </w:r>
    </w:p>
    <w:p w:rsidR="008B5285" w:rsidRPr="00D10DAD" w:rsidRDefault="008B5285" w:rsidP="00D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5285" w:rsidRPr="00D10DAD" w:rsidRDefault="008B5285" w:rsidP="00D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DAD">
        <w:rPr>
          <w:sz w:val="28"/>
          <w:szCs w:val="28"/>
        </w:rPr>
        <w:t xml:space="preserve">- санкционирование операций, связанных с оплатой денежных </w:t>
      </w:r>
      <w:proofErr w:type="gramStart"/>
      <w:r w:rsidRPr="00D10DAD">
        <w:rPr>
          <w:sz w:val="28"/>
          <w:szCs w:val="28"/>
        </w:rPr>
        <w:t>обязательств получателей средств бюджета муниципального образования</w:t>
      </w:r>
      <w:proofErr w:type="gramEnd"/>
      <w:r w:rsidRPr="00D10DAD">
        <w:rPr>
          <w:sz w:val="28"/>
          <w:szCs w:val="28"/>
        </w:rPr>
        <w:t xml:space="preserve"> </w:t>
      </w:r>
      <w:r w:rsidR="00D4713A">
        <w:rPr>
          <w:sz w:val="28"/>
          <w:szCs w:val="28"/>
        </w:rPr>
        <w:t>сельское поселение Варзуга Терского района</w:t>
      </w:r>
      <w:r w:rsidRPr="00D10DAD">
        <w:rPr>
          <w:sz w:val="28"/>
          <w:szCs w:val="28"/>
        </w:rPr>
        <w:t>;</w:t>
      </w:r>
    </w:p>
    <w:p w:rsidR="008B5285" w:rsidRPr="00D10DAD" w:rsidRDefault="008B5285" w:rsidP="00D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DAD">
        <w:rPr>
          <w:sz w:val="28"/>
          <w:szCs w:val="28"/>
        </w:rPr>
        <w:t xml:space="preserve">2) с проведением операций со средствами, поступающими во временное распоряжение получателей средств бюджета муниципального образования </w:t>
      </w:r>
      <w:r w:rsidR="00D4713A">
        <w:rPr>
          <w:sz w:val="28"/>
          <w:szCs w:val="28"/>
        </w:rPr>
        <w:t>сельское поселение Варзуга Терского района</w:t>
      </w:r>
      <w:r w:rsidRPr="00D10DAD">
        <w:rPr>
          <w:sz w:val="28"/>
          <w:szCs w:val="28"/>
        </w:rPr>
        <w:t xml:space="preserve">, включающие открытие и ведение лицевых счетов для учета операций со средствами, поступающими во временное распоряжение получателей средств бюджета муниципального образования </w:t>
      </w:r>
      <w:r w:rsidR="00D4713A">
        <w:rPr>
          <w:sz w:val="28"/>
          <w:szCs w:val="28"/>
        </w:rPr>
        <w:t>сельское поселение Варзуга Терского района</w:t>
      </w:r>
      <w:r w:rsidRPr="00D10DAD">
        <w:rPr>
          <w:sz w:val="28"/>
          <w:szCs w:val="28"/>
        </w:rPr>
        <w:t>;</w:t>
      </w:r>
    </w:p>
    <w:p w:rsidR="008B5285" w:rsidRPr="00D10DAD" w:rsidRDefault="008B5285" w:rsidP="00D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DAD">
        <w:rPr>
          <w:sz w:val="28"/>
          <w:szCs w:val="28"/>
        </w:rPr>
        <w:t xml:space="preserve">3) с проведением и санкционированием операций по расходам муниципальных бюджетных и автономных учреждений, источником финансового обеспечения которых являются средства, полученные этими учреждениями из бюджета муниципального образования </w:t>
      </w:r>
      <w:r w:rsidR="00D4713A">
        <w:rPr>
          <w:sz w:val="28"/>
          <w:szCs w:val="28"/>
        </w:rPr>
        <w:t>сельское поселение Варзуга Терского района</w:t>
      </w:r>
      <w:r w:rsidRPr="00D10DAD">
        <w:rPr>
          <w:sz w:val="28"/>
          <w:szCs w:val="28"/>
        </w:rPr>
        <w:t>, включающие:</w:t>
      </w:r>
      <w:bookmarkStart w:id="1" w:name="Par7"/>
      <w:bookmarkEnd w:id="1"/>
    </w:p>
    <w:p w:rsidR="008B5285" w:rsidRPr="00D10DAD" w:rsidRDefault="008B5285" w:rsidP="00D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DAD">
        <w:rPr>
          <w:sz w:val="28"/>
          <w:szCs w:val="28"/>
        </w:rPr>
        <w:t>- открытие и ведение лицевых счетов для учета операций со средствами муниципальных бюджетных и автономных учреждений;</w:t>
      </w:r>
    </w:p>
    <w:p w:rsidR="008B5285" w:rsidRPr="005A1C24" w:rsidRDefault="008B5285" w:rsidP="005A1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DAD">
        <w:rPr>
          <w:sz w:val="28"/>
          <w:szCs w:val="28"/>
        </w:rPr>
        <w:t xml:space="preserve">- санкционирование операций по расходам муниципальных бюджетных и автономных учреждений, которым открыты лицевые счета, указанные в </w:t>
      </w:r>
      <w:hyperlink w:anchor="Par7" w:history="1">
        <w:r w:rsidRPr="00D10DAD">
          <w:rPr>
            <w:sz w:val="28"/>
            <w:szCs w:val="28"/>
          </w:rPr>
          <w:t>абзаце втором</w:t>
        </w:r>
      </w:hyperlink>
      <w:r w:rsidRPr="00D10DAD">
        <w:rPr>
          <w:sz w:val="28"/>
          <w:szCs w:val="28"/>
        </w:rPr>
        <w:t xml:space="preserve"> настоящего подпункта, для учета операций с субсидиями, определенными </w:t>
      </w:r>
      <w:hyperlink r:id="rId9" w:history="1">
        <w:r w:rsidRPr="00D10DAD">
          <w:rPr>
            <w:sz w:val="28"/>
            <w:szCs w:val="28"/>
          </w:rPr>
          <w:t>абзацем вторым пункта 1 статьи 78.1</w:t>
        </w:r>
      </w:hyperlink>
      <w:r w:rsidRPr="00D10DAD">
        <w:rPr>
          <w:sz w:val="28"/>
          <w:szCs w:val="28"/>
        </w:rPr>
        <w:t xml:space="preserve"> и </w:t>
      </w:r>
      <w:hyperlink r:id="rId10" w:history="1">
        <w:r w:rsidRPr="00D10DAD">
          <w:rPr>
            <w:sz w:val="28"/>
            <w:szCs w:val="28"/>
          </w:rPr>
          <w:t>статьей 78.2</w:t>
        </w:r>
      </w:hyperlink>
      <w:r w:rsidRPr="00D10DAD">
        <w:rPr>
          <w:sz w:val="28"/>
          <w:szCs w:val="28"/>
        </w:rPr>
        <w:t xml:space="preserve"> Бюджетного кодекса Российской Федерации.</w:t>
      </w:r>
      <w:r w:rsidR="004960B7" w:rsidRPr="004960B7">
        <w:rPr>
          <w:rFonts w:eastAsia="Calibri"/>
          <w:i/>
          <w:sz w:val="28"/>
          <w:szCs w:val="28"/>
        </w:rPr>
        <w:t xml:space="preserve"> </w:t>
      </w:r>
    </w:p>
    <w:p w:rsidR="00C04992" w:rsidRDefault="00C25211" w:rsidP="006F6E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25211">
        <w:rPr>
          <w:sz w:val="28"/>
          <w:szCs w:val="28"/>
        </w:rPr>
        <w:t>5</w:t>
      </w:r>
      <w:r w:rsidR="00C04992" w:rsidRPr="00C25211">
        <w:rPr>
          <w:sz w:val="28"/>
          <w:szCs w:val="28"/>
        </w:rPr>
        <w:t xml:space="preserve">. </w:t>
      </w:r>
      <w:proofErr w:type="gramStart"/>
      <w:r w:rsidR="00C04992" w:rsidRPr="00C25211">
        <w:rPr>
          <w:sz w:val="28"/>
          <w:szCs w:val="28"/>
        </w:rPr>
        <w:t xml:space="preserve">Информационный обмен между </w:t>
      </w:r>
      <w:r w:rsidR="00C348C4">
        <w:rPr>
          <w:sz w:val="28"/>
          <w:szCs w:val="28"/>
        </w:rPr>
        <w:t>Администрацией муниципального образования сельское поселение Варзуга Терского района</w:t>
      </w:r>
      <w:r w:rsidR="00C04992" w:rsidRPr="00C25211">
        <w:rPr>
          <w:sz w:val="28"/>
          <w:szCs w:val="28"/>
        </w:rPr>
        <w:t xml:space="preserve"> и органом Федерального казначейства осуществляется в соответствии с Регламентом о порядке и условиях обмена информацией между Управлением Федерального казначейства по Мурманской области и </w:t>
      </w:r>
      <w:r w:rsidR="00C348C4">
        <w:rPr>
          <w:sz w:val="28"/>
          <w:szCs w:val="28"/>
        </w:rPr>
        <w:t>Администрацией муниципального образования сельское поселение Варзуга Терского района</w:t>
      </w:r>
      <w:r w:rsidR="007D3331" w:rsidRPr="00C25211">
        <w:rPr>
          <w:sz w:val="28"/>
          <w:szCs w:val="28"/>
        </w:rPr>
        <w:t xml:space="preserve"> </w:t>
      </w:r>
      <w:r w:rsidR="00C04992" w:rsidRPr="00C25211">
        <w:rPr>
          <w:sz w:val="28"/>
          <w:szCs w:val="28"/>
        </w:rPr>
        <w:t>при ка</w:t>
      </w:r>
      <w:r w:rsidR="00C4783B">
        <w:rPr>
          <w:sz w:val="28"/>
          <w:szCs w:val="28"/>
        </w:rPr>
        <w:t>значейском</w:t>
      </w:r>
      <w:r w:rsidR="00C04992" w:rsidRPr="00C25211">
        <w:rPr>
          <w:sz w:val="28"/>
          <w:szCs w:val="28"/>
        </w:rPr>
        <w:t xml:space="preserve"> обслуживании исполнения бюджета </w:t>
      </w:r>
      <w:r w:rsidR="007D3331" w:rsidRPr="00C25211">
        <w:rPr>
          <w:sz w:val="28"/>
          <w:szCs w:val="28"/>
        </w:rPr>
        <w:t xml:space="preserve">муниципального образования </w:t>
      </w:r>
      <w:r w:rsidR="00C348C4">
        <w:rPr>
          <w:sz w:val="28"/>
          <w:szCs w:val="28"/>
        </w:rPr>
        <w:t>сельское поселение Варзуга Терского района</w:t>
      </w:r>
      <w:r w:rsidR="007D3331" w:rsidRPr="00C25211">
        <w:rPr>
          <w:sz w:val="28"/>
          <w:szCs w:val="28"/>
        </w:rPr>
        <w:t xml:space="preserve"> </w:t>
      </w:r>
      <w:r w:rsidR="00C04992" w:rsidRPr="00C25211">
        <w:rPr>
          <w:sz w:val="28"/>
          <w:szCs w:val="28"/>
        </w:rPr>
        <w:t>в условиях открытия в Управлении Федерального</w:t>
      </w:r>
      <w:proofErr w:type="gramEnd"/>
      <w:r w:rsidR="00C04992" w:rsidRPr="00C25211">
        <w:rPr>
          <w:sz w:val="28"/>
          <w:szCs w:val="28"/>
        </w:rPr>
        <w:t xml:space="preserve"> казначейства по Мурманской области лицевых счетов главным распорядителям</w:t>
      </w:r>
      <w:r w:rsidR="007D3331" w:rsidRPr="00C25211">
        <w:rPr>
          <w:sz w:val="28"/>
          <w:szCs w:val="28"/>
        </w:rPr>
        <w:t xml:space="preserve">, </w:t>
      </w:r>
      <w:r w:rsidR="00C04992" w:rsidRPr="00C25211">
        <w:rPr>
          <w:sz w:val="28"/>
          <w:szCs w:val="28"/>
        </w:rPr>
        <w:t>распорядителям</w:t>
      </w:r>
      <w:r w:rsidR="007D3331" w:rsidRPr="00C25211">
        <w:rPr>
          <w:sz w:val="28"/>
          <w:szCs w:val="28"/>
        </w:rPr>
        <w:t xml:space="preserve"> и </w:t>
      </w:r>
      <w:r w:rsidR="00C04992" w:rsidRPr="00C25211">
        <w:rPr>
          <w:sz w:val="28"/>
          <w:szCs w:val="28"/>
        </w:rPr>
        <w:t>получателям средств, главным администраторам</w:t>
      </w:r>
      <w:r w:rsidR="007D3331" w:rsidRPr="00C25211">
        <w:rPr>
          <w:sz w:val="28"/>
          <w:szCs w:val="28"/>
        </w:rPr>
        <w:t xml:space="preserve"> (администраторам</w:t>
      </w:r>
      <w:r w:rsidR="00C348C4">
        <w:rPr>
          <w:sz w:val="28"/>
          <w:szCs w:val="28"/>
        </w:rPr>
        <w:t>)</w:t>
      </w:r>
      <w:r w:rsidR="00C04992" w:rsidRPr="00C25211">
        <w:rPr>
          <w:sz w:val="28"/>
          <w:szCs w:val="28"/>
        </w:rPr>
        <w:t xml:space="preserve"> источников финансирования дефицита бюджета</w:t>
      </w:r>
      <w:r w:rsidR="007D3331" w:rsidRPr="00C25211">
        <w:rPr>
          <w:sz w:val="28"/>
          <w:szCs w:val="28"/>
        </w:rPr>
        <w:t xml:space="preserve"> </w:t>
      </w:r>
      <w:r w:rsidR="00C348C4">
        <w:rPr>
          <w:sz w:val="28"/>
          <w:szCs w:val="28"/>
        </w:rPr>
        <w:t>муниципального образования сельское поселение Варзуга Терского района</w:t>
      </w:r>
      <w:r w:rsidR="00C04992" w:rsidRPr="00C25211">
        <w:rPr>
          <w:sz w:val="28"/>
          <w:szCs w:val="28"/>
        </w:rPr>
        <w:t xml:space="preserve"> (далее – Регламент).</w:t>
      </w:r>
    </w:p>
    <w:p w:rsidR="000045AD" w:rsidRPr="000045AD" w:rsidRDefault="00C25211" w:rsidP="000045AD">
      <w:pPr>
        <w:pStyle w:val="ad"/>
        <w:widowControl w:val="0"/>
        <w:tabs>
          <w:tab w:val="left" w:pos="1162"/>
        </w:tabs>
        <w:spacing w:before="4" w:after="0"/>
        <w:ind w:right="109" w:firstLine="709"/>
        <w:jc w:val="both"/>
        <w:rPr>
          <w:sz w:val="28"/>
          <w:szCs w:val="28"/>
        </w:rPr>
      </w:pPr>
      <w:r w:rsidRPr="000045AD">
        <w:rPr>
          <w:sz w:val="28"/>
          <w:szCs w:val="28"/>
        </w:rPr>
        <w:t>6</w:t>
      </w:r>
      <w:r w:rsidR="00D81C48" w:rsidRPr="000045AD">
        <w:rPr>
          <w:sz w:val="28"/>
          <w:szCs w:val="28"/>
        </w:rPr>
        <w:t xml:space="preserve">. </w:t>
      </w:r>
      <w:r w:rsidR="000045AD" w:rsidRPr="000045AD">
        <w:rPr>
          <w:sz w:val="28"/>
          <w:szCs w:val="28"/>
        </w:rPr>
        <w:t>Для</w:t>
      </w:r>
      <w:r w:rsidR="000045AD" w:rsidRPr="000045AD">
        <w:rPr>
          <w:spacing w:val="42"/>
          <w:sz w:val="28"/>
          <w:szCs w:val="28"/>
        </w:rPr>
        <w:t xml:space="preserve"> </w:t>
      </w:r>
      <w:r w:rsidR="000045AD" w:rsidRPr="000045AD">
        <w:rPr>
          <w:spacing w:val="-1"/>
          <w:sz w:val="28"/>
          <w:szCs w:val="28"/>
        </w:rPr>
        <w:t>казначейского</w:t>
      </w:r>
      <w:r w:rsidR="000045AD" w:rsidRPr="000045AD">
        <w:rPr>
          <w:spacing w:val="40"/>
          <w:sz w:val="28"/>
          <w:szCs w:val="28"/>
        </w:rPr>
        <w:t xml:space="preserve"> </w:t>
      </w:r>
      <w:r w:rsidR="000045AD" w:rsidRPr="000045AD">
        <w:rPr>
          <w:sz w:val="28"/>
          <w:szCs w:val="28"/>
        </w:rPr>
        <w:t>обслуживания</w:t>
      </w:r>
      <w:r w:rsidR="000045AD" w:rsidRPr="000045AD">
        <w:rPr>
          <w:spacing w:val="41"/>
          <w:sz w:val="28"/>
          <w:szCs w:val="28"/>
        </w:rPr>
        <w:t xml:space="preserve"> </w:t>
      </w:r>
      <w:r w:rsidR="000045AD" w:rsidRPr="000045AD">
        <w:rPr>
          <w:sz w:val="28"/>
          <w:szCs w:val="28"/>
        </w:rPr>
        <w:t>исполнения</w:t>
      </w:r>
      <w:r w:rsidR="000045AD" w:rsidRPr="000045AD">
        <w:rPr>
          <w:spacing w:val="42"/>
          <w:sz w:val="28"/>
          <w:szCs w:val="28"/>
        </w:rPr>
        <w:t xml:space="preserve"> </w:t>
      </w:r>
      <w:r w:rsidR="00DB00DE">
        <w:rPr>
          <w:sz w:val="28"/>
          <w:szCs w:val="28"/>
        </w:rPr>
        <w:t>местного</w:t>
      </w:r>
      <w:r w:rsidR="000045AD" w:rsidRPr="000045AD">
        <w:rPr>
          <w:spacing w:val="40"/>
          <w:sz w:val="28"/>
          <w:szCs w:val="28"/>
        </w:rPr>
        <w:t xml:space="preserve"> </w:t>
      </w:r>
      <w:r w:rsidR="000045AD" w:rsidRPr="000045AD">
        <w:rPr>
          <w:spacing w:val="1"/>
          <w:sz w:val="28"/>
          <w:szCs w:val="28"/>
        </w:rPr>
        <w:t>бюджета</w:t>
      </w:r>
      <w:r w:rsidR="000045AD" w:rsidRPr="000045AD">
        <w:rPr>
          <w:spacing w:val="30"/>
          <w:w w:val="99"/>
          <w:sz w:val="28"/>
          <w:szCs w:val="28"/>
        </w:rPr>
        <w:t xml:space="preserve"> </w:t>
      </w:r>
      <w:r w:rsidR="000045AD" w:rsidRPr="000045AD">
        <w:rPr>
          <w:sz w:val="28"/>
          <w:szCs w:val="28"/>
        </w:rPr>
        <w:t>на</w:t>
      </w:r>
      <w:r w:rsidR="000045AD" w:rsidRPr="000045AD">
        <w:rPr>
          <w:spacing w:val="14"/>
          <w:sz w:val="28"/>
          <w:szCs w:val="28"/>
        </w:rPr>
        <w:t xml:space="preserve"> </w:t>
      </w:r>
      <w:r w:rsidR="000045AD" w:rsidRPr="000045AD">
        <w:rPr>
          <w:sz w:val="28"/>
          <w:szCs w:val="28"/>
        </w:rPr>
        <w:t>едином</w:t>
      </w:r>
      <w:r w:rsidR="000045AD" w:rsidRPr="000045AD">
        <w:rPr>
          <w:spacing w:val="15"/>
          <w:sz w:val="28"/>
          <w:szCs w:val="28"/>
        </w:rPr>
        <w:t xml:space="preserve"> </w:t>
      </w:r>
      <w:r w:rsidR="000045AD" w:rsidRPr="000045AD">
        <w:rPr>
          <w:spacing w:val="-1"/>
          <w:sz w:val="28"/>
          <w:szCs w:val="28"/>
        </w:rPr>
        <w:t>казначейском</w:t>
      </w:r>
      <w:r w:rsidR="000045AD" w:rsidRPr="000045AD">
        <w:rPr>
          <w:spacing w:val="16"/>
          <w:sz w:val="28"/>
          <w:szCs w:val="28"/>
        </w:rPr>
        <w:t xml:space="preserve"> </w:t>
      </w:r>
      <w:r w:rsidR="000045AD" w:rsidRPr="000045AD">
        <w:rPr>
          <w:spacing w:val="-1"/>
          <w:sz w:val="28"/>
          <w:szCs w:val="28"/>
        </w:rPr>
        <w:t>счете</w:t>
      </w:r>
      <w:r w:rsidR="000045AD" w:rsidRPr="000045AD">
        <w:rPr>
          <w:spacing w:val="19"/>
          <w:sz w:val="28"/>
          <w:szCs w:val="28"/>
        </w:rPr>
        <w:t xml:space="preserve"> </w:t>
      </w:r>
      <w:r w:rsidR="00C348C4" w:rsidRPr="00C348C4">
        <w:rPr>
          <w:sz w:val="28"/>
          <w:szCs w:val="28"/>
        </w:rPr>
        <w:t>40102810745370000041</w:t>
      </w:r>
      <w:r w:rsidR="000045AD" w:rsidRPr="000045AD">
        <w:rPr>
          <w:sz w:val="28"/>
          <w:szCs w:val="28"/>
        </w:rPr>
        <w:t>,</w:t>
      </w:r>
      <w:r w:rsidR="000045AD" w:rsidRPr="000045AD">
        <w:rPr>
          <w:spacing w:val="17"/>
          <w:sz w:val="28"/>
          <w:szCs w:val="28"/>
        </w:rPr>
        <w:t xml:space="preserve"> </w:t>
      </w:r>
      <w:r w:rsidR="000045AD" w:rsidRPr="000045AD">
        <w:rPr>
          <w:spacing w:val="-1"/>
          <w:sz w:val="28"/>
          <w:szCs w:val="28"/>
        </w:rPr>
        <w:t>открытом</w:t>
      </w:r>
      <w:r w:rsidR="000045AD" w:rsidRPr="000045AD">
        <w:rPr>
          <w:spacing w:val="56"/>
          <w:w w:val="99"/>
          <w:sz w:val="28"/>
          <w:szCs w:val="28"/>
        </w:rPr>
        <w:t xml:space="preserve"> </w:t>
      </w:r>
      <w:r w:rsidR="000045AD" w:rsidRPr="000045AD">
        <w:rPr>
          <w:sz w:val="28"/>
          <w:szCs w:val="28"/>
        </w:rPr>
        <w:t>Управлению</w:t>
      </w:r>
      <w:r w:rsidR="000045AD" w:rsidRPr="000045AD">
        <w:rPr>
          <w:spacing w:val="62"/>
          <w:sz w:val="28"/>
          <w:szCs w:val="28"/>
        </w:rPr>
        <w:t xml:space="preserve"> </w:t>
      </w:r>
      <w:r w:rsidR="000045AD" w:rsidRPr="000045AD">
        <w:rPr>
          <w:spacing w:val="-1"/>
          <w:sz w:val="28"/>
          <w:szCs w:val="28"/>
        </w:rPr>
        <w:t>Федерального</w:t>
      </w:r>
      <w:r w:rsidR="000045AD" w:rsidRPr="000045AD">
        <w:rPr>
          <w:spacing w:val="62"/>
          <w:sz w:val="28"/>
          <w:szCs w:val="28"/>
        </w:rPr>
        <w:t xml:space="preserve"> </w:t>
      </w:r>
      <w:r w:rsidR="000045AD" w:rsidRPr="000045AD">
        <w:rPr>
          <w:sz w:val="28"/>
          <w:szCs w:val="28"/>
        </w:rPr>
        <w:t>казначейства</w:t>
      </w:r>
      <w:r w:rsidR="000045AD" w:rsidRPr="000045AD">
        <w:rPr>
          <w:spacing w:val="63"/>
          <w:sz w:val="28"/>
          <w:szCs w:val="28"/>
        </w:rPr>
        <w:t xml:space="preserve"> </w:t>
      </w:r>
      <w:r w:rsidR="000045AD" w:rsidRPr="000045AD">
        <w:rPr>
          <w:sz w:val="28"/>
          <w:szCs w:val="28"/>
        </w:rPr>
        <w:t>по</w:t>
      </w:r>
      <w:r w:rsidR="000045AD" w:rsidRPr="000045AD">
        <w:rPr>
          <w:spacing w:val="62"/>
          <w:sz w:val="28"/>
          <w:szCs w:val="28"/>
        </w:rPr>
        <w:t xml:space="preserve"> </w:t>
      </w:r>
      <w:r w:rsidR="000045AD" w:rsidRPr="000045AD">
        <w:rPr>
          <w:sz w:val="28"/>
          <w:szCs w:val="28"/>
        </w:rPr>
        <w:t>Мурманской</w:t>
      </w:r>
      <w:r w:rsidR="000045AD" w:rsidRPr="000045AD">
        <w:rPr>
          <w:spacing w:val="62"/>
          <w:sz w:val="28"/>
          <w:szCs w:val="28"/>
        </w:rPr>
        <w:t xml:space="preserve"> </w:t>
      </w:r>
      <w:r w:rsidR="000045AD" w:rsidRPr="000045AD">
        <w:rPr>
          <w:sz w:val="28"/>
          <w:szCs w:val="28"/>
        </w:rPr>
        <w:t>области</w:t>
      </w:r>
      <w:r w:rsidR="000045AD" w:rsidRPr="000045AD">
        <w:rPr>
          <w:spacing w:val="62"/>
          <w:sz w:val="28"/>
          <w:szCs w:val="28"/>
        </w:rPr>
        <w:t xml:space="preserve"> </w:t>
      </w:r>
      <w:r w:rsidR="000045AD" w:rsidRPr="000045AD">
        <w:rPr>
          <w:sz w:val="28"/>
          <w:szCs w:val="28"/>
        </w:rPr>
        <w:t>в</w:t>
      </w:r>
      <w:r w:rsidR="000045AD" w:rsidRPr="00DB00DE">
        <w:rPr>
          <w:sz w:val="28"/>
          <w:szCs w:val="28"/>
        </w:rPr>
        <w:t xml:space="preserve"> </w:t>
      </w:r>
      <w:r w:rsidR="00870709" w:rsidRPr="00B049DE">
        <w:rPr>
          <w:sz w:val="28"/>
        </w:rPr>
        <w:t>Отделении по Мурманской области  Северо-Западного главного управления Центрального банка Российской Федерации</w:t>
      </w:r>
      <w:r w:rsidR="00870709" w:rsidRPr="00B049DE">
        <w:rPr>
          <w:sz w:val="28"/>
          <w:szCs w:val="28"/>
        </w:rPr>
        <w:t xml:space="preserve"> (сокращенно - </w:t>
      </w:r>
      <w:r w:rsidR="000045AD" w:rsidRPr="00B049DE">
        <w:rPr>
          <w:sz w:val="28"/>
          <w:szCs w:val="28"/>
        </w:rPr>
        <w:t>Отделени</w:t>
      </w:r>
      <w:r w:rsidR="0073202D">
        <w:rPr>
          <w:sz w:val="28"/>
          <w:szCs w:val="28"/>
        </w:rPr>
        <w:t>е</w:t>
      </w:r>
      <w:r w:rsidR="000045AD" w:rsidRPr="00B049DE">
        <w:rPr>
          <w:sz w:val="28"/>
          <w:szCs w:val="28"/>
        </w:rPr>
        <w:t xml:space="preserve"> Мурманск</w:t>
      </w:r>
      <w:r w:rsidR="00DB00DE" w:rsidRPr="00B049DE">
        <w:rPr>
          <w:sz w:val="28"/>
          <w:szCs w:val="28"/>
        </w:rPr>
        <w:t xml:space="preserve"> </w:t>
      </w:r>
      <w:r w:rsidR="000045AD" w:rsidRPr="00B049DE">
        <w:rPr>
          <w:sz w:val="28"/>
          <w:szCs w:val="28"/>
        </w:rPr>
        <w:t>Банк</w:t>
      </w:r>
      <w:r w:rsidR="00DB00DE" w:rsidRPr="00B049DE">
        <w:rPr>
          <w:sz w:val="28"/>
          <w:szCs w:val="28"/>
        </w:rPr>
        <w:t>а</w:t>
      </w:r>
      <w:r w:rsidR="000045AD" w:rsidRPr="00DB00DE">
        <w:rPr>
          <w:sz w:val="28"/>
          <w:szCs w:val="28"/>
        </w:rPr>
        <w:t xml:space="preserve"> России</w:t>
      </w:r>
      <w:r w:rsidR="00870709">
        <w:rPr>
          <w:sz w:val="28"/>
          <w:szCs w:val="28"/>
        </w:rPr>
        <w:t>)</w:t>
      </w:r>
      <w:r w:rsidR="000045AD" w:rsidRPr="00DB00DE">
        <w:rPr>
          <w:sz w:val="28"/>
          <w:szCs w:val="28"/>
        </w:rPr>
        <w:t xml:space="preserve">, </w:t>
      </w:r>
      <w:r w:rsidR="00C348C4">
        <w:rPr>
          <w:sz w:val="28"/>
          <w:szCs w:val="28"/>
        </w:rPr>
        <w:t xml:space="preserve">Администрации муниципального образования сельское поселение </w:t>
      </w:r>
      <w:r w:rsidR="00C348C4">
        <w:rPr>
          <w:sz w:val="28"/>
          <w:szCs w:val="28"/>
        </w:rPr>
        <w:lastRenderedPageBreak/>
        <w:t>Варзуга Терского района</w:t>
      </w:r>
      <w:r w:rsidR="000045AD" w:rsidRPr="00DB00DE">
        <w:rPr>
          <w:sz w:val="28"/>
          <w:szCs w:val="28"/>
        </w:rPr>
        <w:t xml:space="preserve"> открываются </w:t>
      </w:r>
      <w:r w:rsidR="00DB00DE">
        <w:rPr>
          <w:sz w:val="28"/>
          <w:szCs w:val="28"/>
        </w:rPr>
        <w:t xml:space="preserve">следующие </w:t>
      </w:r>
      <w:r w:rsidR="000045AD" w:rsidRPr="00DB00DE">
        <w:rPr>
          <w:sz w:val="28"/>
          <w:szCs w:val="28"/>
        </w:rPr>
        <w:t>казначейские счета:</w:t>
      </w:r>
    </w:p>
    <w:p w:rsidR="000045AD" w:rsidRPr="00EF547B" w:rsidRDefault="00EF547B" w:rsidP="000045AD">
      <w:pPr>
        <w:pStyle w:val="ad"/>
        <w:widowControl w:val="0"/>
        <w:numPr>
          <w:ilvl w:val="0"/>
          <w:numId w:val="3"/>
        </w:numPr>
        <w:tabs>
          <w:tab w:val="left" w:pos="1076"/>
        </w:tabs>
        <w:spacing w:after="0"/>
        <w:ind w:left="0" w:right="112" w:firstLine="709"/>
        <w:jc w:val="both"/>
        <w:rPr>
          <w:sz w:val="28"/>
          <w:szCs w:val="28"/>
        </w:rPr>
      </w:pPr>
      <w:r w:rsidRPr="00EF547B">
        <w:rPr>
          <w:sz w:val="28"/>
          <w:szCs w:val="28"/>
        </w:rPr>
        <w:t>03231643476204014900</w:t>
      </w:r>
      <w:r w:rsidR="000045AD" w:rsidRPr="00EF547B">
        <w:rPr>
          <w:spacing w:val="34"/>
          <w:sz w:val="28"/>
          <w:szCs w:val="28"/>
        </w:rPr>
        <w:t xml:space="preserve"> </w:t>
      </w:r>
      <w:r w:rsidR="000045AD" w:rsidRPr="00EF547B">
        <w:rPr>
          <w:sz w:val="28"/>
          <w:szCs w:val="28"/>
        </w:rPr>
        <w:t>–</w:t>
      </w:r>
      <w:r w:rsidR="000045AD" w:rsidRPr="00EF547B">
        <w:rPr>
          <w:spacing w:val="28"/>
          <w:sz w:val="28"/>
          <w:szCs w:val="28"/>
        </w:rPr>
        <w:t xml:space="preserve"> </w:t>
      </w:r>
      <w:r w:rsidR="000045AD" w:rsidRPr="00EF547B">
        <w:rPr>
          <w:sz w:val="28"/>
          <w:szCs w:val="28"/>
        </w:rPr>
        <w:t>для</w:t>
      </w:r>
      <w:r w:rsidR="000045AD" w:rsidRPr="00EF547B">
        <w:rPr>
          <w:spacing w:val="30"/>
          <w:sz w:val="28"/>
          <w:szCs w:val="28"/>
        </w:rPr>
        <w:t xml:space="preserve"> </w:t>
      </w:r>
      <w:r w:rsidR="000045AD" w:rsidRPr="00EF547B">
        <w:rPr>
          <w:sz w:val="28"/>
          <w:szCs w:val="28"/>
        </w:rPr>
        <w:t>отражения</w:t>
      </w:r>
      <w:r w:rsidR="000045AD" w:rsidRPr="00EF547B">
        <w:rPr>
          <w:spacing w:val="29"/>
          <w:sz w:val="28"/>
          <w:szCs w:val="28"/>
        </w:rPr>
        <w:t xml:space="preserve"> </w:t>
      </w:r>
      <w:r w:rsidR="000045AD" w:rsidRPr="00EF547B">
        <w:rPr>
          <w:spacing w:val="1"/>
          <w:sz w:val="28"/>
          <w:szCs w:val="28"/>
        </w:rPr>
        <w:t>операций</w:t>
      </w:r>
      <w:r w:rsidRPr="00EF547B">
        <w:rPr>
          <w:spacing w:val="1"/>
          <w:sz w:val="28"/>
          <w:szCs w:val="28"/>
        </w:rPr>
        <w:t xml:space="preserve"> со средствами бюджета</w:t>
      </w:r>
      <w:r w:rsidR="000045AD" w:rsidRPr="00EF547B">
        <w:rPr>
          <w:spacing w:val="42"/>
          <w:w w:val="99"/>
          <w:sz w:val="28"/>
          <w:szCs w:val="28"/>
        </w:rPr>
        <w:t xml:space="preserve"> </w:t>
      </w:r>
      <w:r w:rsidR="00DB00DE" w:rsidRPr="00EF547B">
        <w:rPr>
          <w:sz w:val="28"/>
          <w:szCs w:val="28"/>
        </w:rPr>
        <w:t xml:space="preserve">муниципального образования </w:t>
      </w:r>
      <w:r w:rsidRPr="00EF547B">
        <w:rPr>
          <w:sz w:val="28"/>
          <w:szCs w:val="28"/>
        </w:rPr>
        <w:t>сельское поселение Варзуга Терского района</w:t>
      </w:r>
      <w:r w:rsidR="000045AD" w:rsidRPr="00EF547B">
        <w:rPr>
          <w:spacing w:val="43"/>
          <w:sz w:val="28"/>
          <w:szCs w:val="28"/>
        </w:rPr>
        <w:t xml:space="preserve"> </w:t>
      </w:r>
      <w:r w:rsidR="000045AD" w:rsidRPr="00EF547B">
        <w:rPr>
          <w:sz w:val="28"/>
          <w:szCs w:val="28"/>
        </w:rPr>
        <w:t>(далее</w:t>
      </w:r>
      <w:r w:rsidR="000045AD" w:rsidRPr="00EF547B">
        <w:rPr>
          <w:spacing w:val="51"/>
          <w:sz w:val="28"/>
          <w:szCs w:val="28"/>
        </w:rPr>
        <w:t xml:space="preserve"> </w:t>
      </w:r>
      <w:r w:rsidR="000045AD" w:rsidRPr="00EF547B">
        <w:rPr>
          <w:sz w:val="28"/>
          <w:szCs w:val="28"/>
        </w:rPr>
        <w:t>–</w:t>
      </w:r>
      <w:r w:rsidR="000045AD" w:rsidRPr="00EF547B">
        <w:rPr>
          <w:spacing w:val="43"/>
          <w:sz w:val="28"/>
          <w:szCs w:val="28"/>
        </w:rPr>
        <w:t xml:space="preserve"> </w:t>
      </w:r>
      <w:r w:rsidR="000045AD" w:rsidRPr="00EF547B">
        <w:rPr>
          <w:sz w:val="28"/>
          <w:szCs w:val="28"/>
        </w:rPr>
        <w:t>единый</w:t>
      </w:r>
      <w:r w:rsidR="000045AD" w:rsidRPr="00EF547B">
        <w:rPr>
          <w:spacing w:val="41"/>
          <w:sz w:val="28"/>
          <w:szCs w:val="28"/>
        </w:rPr>
        <w:t xml:space="preserve"> </w:t>
      </w:r>
      <w:r w:rsidR="000045AD" w:rsidRPr="00EF547B">
        <w:rPr>
          <w:spacing w:val="-1"/>
          <w:sz w:val="28"/>
          <w:szCs w:val="28"/>
        </w:rPr>
        <w:t>счет</w:t>
      </w:r>
      <w:r w:rsidR="000045AD" w:rsidRPr="00EF547B">
        <w:rPr>
          <w:spacing w:val="45"/>
          <w:sz w:val="28"/>
          <w:szCs w:val="28"/>
        </w:rPr>
        <w:t xml:space="preserve"> </w:t>
      </w:r>
      <w:r w:rsidR="000045AD" w:rsidRPr="00EF547B">
        <w:rPr>
          <w:spacing w:val="-1"/>
          <w:sz w:val="28"/>
          <w:szCs w:val="28"/>
        </w:rPr>
        <w:t>бюджета);</w:t>
      </w:r>
    </w:p>
    <w:p w:rsidR="000045AD" w:rsidRPr="00EF547B" w:rsidRDefault="00EF547B" w:rsidP="000045AD">
      <w:pPr>
        <w:pStyle w:val="ad"/>
        <w:widowControl w:val="0"/>
        <w:numPr>
          <w:ilvl w:val="0"/>
          <w:numId w:val="3"/>
        </w:numPr>
        <w:tabs>
          <w:tab w:val="left" w:pos="1061"/>
        </w:tabs>
        <w:spacing w:after="0"/>
        <w:ind w:left="0" w:right="116" w:firstLine="709"/>
        <w:jc w:val="both"/>
        <w:rPr>
          <w:sz w:val="28"/>
          <w:szCs w:val="28"/>
        </w:rPr>
      </w:pPr>
      <w:r w:rsidRPr="00EF547B">
        <w:rPr>
          <w:sz w:val="28"/>
          <w:szCs w:val="28"/>
        </w:rPr>
        <w:t>03232643476204014900</w:t>
      </w:r>
      <w:r w:rsidR="000045AD" w:rsidRPr="00EF547B">
        <w:rPr>
          <w:spacing w:val="7"/>
          <w:sz w:val="28"/>
          <w:szCs w:val="28"/>
        </w:rPr>
        <w:t xml:space="preserve"> </w:t>
      </w:r>
      <w:r w:rsidR="000045AD" w:rsidRPr="00EF547B">
        <w:rPr>
          <w:sz w:val="28"/>
          <w:szCs w:val="28"/>
        </w:rPr>
        <w:t>–</w:t>
      </w:r>
      <w:r w:rsidR="000045AD" w:rsidRPr="00EF547B">
        <w:rPr>
          <w:spacing w:val="1"/>
          <w:sz w:val="28"/>
          <w:szCs w:val="28"/>
        </w:rPr>
        <w:t xml:space="preserve"> </w:t>
      </w:r>
      <w:r w:rsidR="000045AD" w:rsidRPr="00EF547B">
        <w:rPr>
          <w:sz w:val="28"/>
          <w:szCs w:val="28"/>
        </w:rPr>
        <w:t>для</w:t>
      </w:r>
      <w:r w:rsidR="000045AD" w:rsidRPr="00EF547B">
        <w:rPr>
          <w:spacing w:val="2"/>
          <w:sz w:val="28"/>
          <w:szCs w:val="28"/>
        </w:rPr>
        <w:t xml:space="preserve"> </w:t>
      </w:r>
      <w:r w:rsidR="000045AD" w:rsidRPr="00EF547B">
        <w:rPr>
          <w:sz w:val="28"/>
          <w:szCs w:val="28"/>
        </w:rPr>
        <w:t>отражения</w:t>
      </w:r>
      <w:r w:rsidR="000045AD" w:rsidRPr="00EF547B">
        <w:rPr>
          <w:spacing w:val="2"/>
          <w:sz w:val="28"/>
          <w:szCs w:val="28"/>
        </w:rPr>
        <w:t xml:space="preserve"> </w:t>
      </w:r>
      <w:r w:rsidR="000045AD" w:rsidRPr="00EF547B">
        <w:rPr>
          <w:sz w:val="28"/>
          <w:szCs w:val="28"/>
        </w:rPr>
        <w:t>операций</w:t>
      </w:r>
      <w:r w:rsidR="000045AD" w:rsidRPr="00EF547B">
        <w:rPr>
          <w:spacing w:val="1"/>
          <w:sz w:val="28"/>
          <w:szCs w:val="28"/>
        </w:rPr>
        <w:t xml:space="preserve"> </w:t>
      </w:r>
      <w:r w:rsidRPr="00EF547B">
        <w:rPr>
          <w:sz w:val="28"/>
          <w:szCs w:val="28"/>
        </w:rPr>
        <w:t>со средствами получателей средств бюджета муниципального образования сельское поселение Варзуга Терского района во временном распоряжении</w:t>
      </w:r>
      <w:r w:rsidR="000045AD" w:rsidRPr="00EF547B">
        <w:rPr>
          <w:spacing w:val="1"/>
          <w:sz w:val="28"/>
          <w:szCs w:val="28"/>
        </w:rPr>
        <w:t>;</w:t>
      </w:r>
    </w:p>
    <w:p w:rsidR="000045AD" w:rsidRPr="00EF547B" w:rsidRDefault="00EF547B" w:rsidP="000045AD">
      <w:pPr>
        <w:pStyle w:val="ad"/>
        <w:widowControl w:val="0"/>
        <w:numPr>
          <w:ilvl w:val="0"/>
          <w:numId w:val="3"/>
        </w:numPr>
        <w:tabs>
          <w:tab w:val="left" w:pos="1061"/>
        </w:tabs>
        <w:spacing w:after="0" w:line="241" w:lineRule="auto"/>
        <w:ind w:left="0" w:right="109" w:firstLine="709"/>
        <w:jc w:val="both"/>
        <w:rPr>
          <w:sz w:val="28"/>
          <w:szCs w:val="28"/>
        </w:rPr>
      </w:pPr>
      <w:r w:rsidRPr="00EF547B">
        <w:rPr>
          <w:sz w:val="28"/>
          <w:szCs w:val="28"/>
        </w:rPr>
        <w:t>03234643476204014900</w:t>
      </w:r>
      <w:r w:rsidR="000045AD" w:rsidRPr="00EF547B">
        <w:rPr>
          <w:spacing w:val="7"/>
          <w:sz w:val="28"/>
          <w:szCs w:val="28"/>
        </w:rPr>
        <w:t xml:space="preserve"> </w:t>
      </w:r>
      <w:r w:rsidR="000045AD" w:rsidRPr="00EF547B">
        <w:rPr>
          <w:sz w:val="28"/>
          <w:szCs w:val="28"/>
        </w:rPr>
        <w:t>–</w:t>
      </w:r>
      <w:r w:rsidR="000045AD" w:rsidRPr="00EF547B">
        <w:rPr>
          <w:spacing w:val="1"/>
          <w:sz w:val="28"/>
          <w:szCs w:val="28"/>
        </w:rPr>
        <w:t xml:space="preserve"> </w:t>
      </w:r>
      <w:r w:rsidR="000045AD" w:rsidRPr="00EF547B">
        <w:rPr>
          <w:sz w:val="28"/>
          <w:szCs w:val="28"/>
        </w:rPr>
        <w:t>для</w:t>
      </w:r>
      <w:r w:rsidR="000045AD" w:rsidRPr="00EF547B">
        <w:rPr>
          <w:spacing w:val="2"/>
          <w:sz w:val="28"/>
          <w:szCs w:val="28"/>
        </w:rPr>
        <w:t xml:space="preserve"> </w:t>
      </w:r>
      <w:r w:rsidR="000045AD" w:rsidRPr="00EF547B">
        <w:rPr>
          <w:sz w:val="28"/>
          <w:szCs w:val="28"/>
        </w:rPr>
        <w:t>отражения</w:t>
      </w:r>
      <w:r w:rsidR="000045AD" w:rsidRPr="00EF547B">
        <w:rPr>
          <w:spacing w:val="2"/>
          <w:sz w:val="28"/>
          <w:szCs w:val="28"/>
        </w:rPr>
        <w:t xml:space="preserve"> </w:t>
      </w:r>
      <w:r w:rsidR="000045AD" w:rsidRPr="00EF547B">
        <w:rPr>
          <w:sz w:val="28"/>
          <w:szCs w:val="28"/>
        </w:rPr>
        <w:t>операций</w:t>
      </w:r>
      <w:r w:rsidR="000045AD" w:rsidRPr="00EF547B">
        <w:rPr>
          <w:spacing w:val="7"/>
          <w:sz w:val="28"/>
          <w:szCs w:val="28"/>
        </w:rPr>
        <w:t xml:space="preserve"> </w:t>
      </w:r>
      <w:r w:rsidRPr="00EF547B">
        <w:rPr>
          <w:sz w:val="28"/>
          <w:szCs w:val="28"/>
        </w:rPr>
        <w:t>со средствами муниципальных бюджетных и автономных учреждений</w:t>
      </w:r>
      <w:r w:rsidR="000045AD" w:rsidRPr="00EF547B">
        <w:rPr>
          <w:sz w:val="28"/>
          <w:szCs w:val="28"/>
        </w:rPr>
        <w:t>;</w:t>
      </w:r>
    </w:p>
    <w:p w:rsidR="000045AD" w:rsidRPr="0057560E" w:rsidRDefault="000045AD" w:rsidP="003B2516">
      <w:pPr>
        <w:pStyle w:val="ad"/>
        <w:spacing w:after="0"/>
        <w:ind w:right="120" w:firstLine="709"/>
        <w:jc w:val="both"/>
      </w:pPr>
      <w:r w:rsidRPr="000045AD">
        <w:rPr>
          <w:sz w:val="28"/>
          <w:szCs w:val="28"/>
        </w:rPr>
        <w:t>Через</w:t>
      </w:r>
      <w:r w:rsidRPr="000045AD">
        <w:rPr>
          <w:spacing w:val="38"/>
          <w:sz w:val="28"/>
          <w:szCs w:val="28"/>
        </w:rPr>
        <w:t xml:space="preserve"> </w:t>
      </w:r>
      <w:r w:rsidRPr="000045AD">
        <w:rPr>
          <w:sz w:val="28"/>
          <w:szCs w:val="28"/>
        </w:rPr>
        <w:t>единый</w:t>
      </w:r>
      <w:r w:rsidRPr="000045AD">
        <w:rPr>
          <w:spacing w:val="38"/>
          <w:sz w:val="28"/>
          <w:szCs w:val="28"/>
        </w:rPr>
        <w:t xml:space="preserve"> </w:t>
      </w:r>
      <w:r w:rsidRPr="000045AD">
        <w:rPr>
          <w:spacing w:val="-1"/>
          <w:sz w:val="28"/>
          <w:szCs w:val="28"/>
        </w:rPr>
        <w:t>счет</w:t>
      </w:r>
      <w:r w:rsidRPr="000045AD">
        <w:rPr>
          <w:spacing w:val="36"/>
          <w:sz w:val="28"/>
          <w:szCs w:val="28"/>
        </w:rPr>
        <w:t xml:space="preserve"> </w:t>
      </w:r>
      <w:r w:rsidRPr="000045AD">
        <w:rPr>
          <w:spacing w:val="1"/>
          <w:sz w:val="28"/>
          <w:szCs w:val="28"/>
        </w:rPr>
        <w:t>бюджета</w:t>
      </w:r>
      <w:r w:rsidRPr="000045AD">
        <w:rPr>
          <w:spacing w:val="39"/>
          <w:sz w:val="28"/>
          <w:szCs w:val="28"/>
        </w:rPr>
        <w:t xml:space="preserve"> </w:t>
      </w:r>
      <w:r w:rsidRPr="000045AD">
        <w:rPr>
          <w:spacing w:val="-1"/>
          <w:sz w:val="28"/>
          <w:szCs w:val="28"/>
        </w:rPr>
        <w:t>осуществляются</w:t>
      </w:r>
      <w:r w:rsidRPr="000045AD">
        <w:rPr>
          <w:spacing w:val="39"/>
          <w:sz w:val="28"/>
          <w:szCs w:val="28"/>
        </w:rPr>
        <w:t xml:space="preserve"> </w:t>
      </w:r>
      <w:r w:rsidRPr="000045AD">
        <w:rPr>
          <w:spacing w:val="-1"/>
          <w:sz w:val="28"/>
          <w:szCs w:val="28"/>
        </w:rPr>
        <w:t>все</w:t>
      </w:r>
      <w:r w:rsidRPr="000045AD">
        <w:rPr>
          <w:spacing w:val="39"/>
          <w:sz w:val="28"/>
          <w:szCs w:val="28"/>
        </w:rPr>
        <w:t xml:space="preserve"> </w:t>
      </w:r>
      <w:r w:rsidRPr="000045AD">
        <w:rPr>
          <w:sz w:val="28"/>
          <w:szCs w:val="28"/>
        </w:rPr>
        <w:t>операции</w:t>
      </w:r>
      <w:r w:rsidRPr="000045AD">
        <w:rPr>
          <w:spacing w:val="36"/>
          <w:w w:val="99"/>
          <w:sz w:val="28"/>
          <w:szCs w:val="28"/>
        </w:rPr>
        <w:t xml:space="preserve"> </w:t>
      </w:r>
      <w:r w:rsidRPr="000045AD">
        <w:rPr>
          <w:sz w:val="28"/>
          <w:szCs w:val="28"/>
        </w:rPr>
        <w:t>по</w:t>
      </w:r>
      <w:r w:rsidRPr="000045AD">
        <w:rPr>
          <w:spacing w:val="-14"/>
          <w:sz w:val="28"/>
          <w:szCs w:val="28"/>
        </w:rPr>
        <w:t xml:space="preserve"> </w:t>
      </w:r>
      <w:r w:rsidRPr="000045AD">
        <w:rPr>
          <w:sz w:val="28"/>
          <w:szCs w:val="28"/>
        </w:rPr>
        <w:t>исполнению</w:t>
      </w:r>
      <w:r w:rsidRPr="000045AD">
        <w:rPr>
          <w:spacing w:val="-14"/>
          <w:sz w:val="28"/>
          <w:szCs w:val="28"/>
        </w:rPr>
        <w:t xml:space="preserve"> </w:t>
      </w:r>
      <w:r w:rsidRPr="000045AD">
        <w:rPr>
          <w:spacing w:val="-1"/>
          <w:sz w:val="28"/>
          <w:szCs w:val="28"/>
        </w:rPr>
        <w:t>бюджета</w:t>
      </w:r>
      <w:r w:rsidR="00A740C7">
        <w:rPr>
          <w:spacing w:val="-1"/>
          <w:sz w:val="28"/>
          <w:szCs w:val="28"/>
        </w:rPr>
        <w:t xml:space="preserve"> муниципального образования </w:t>
      </w:r>
      <w:r w:rsidR="00C348C4">
        <w:rPr>
          <w:sz w:val="28"/>
          <w:szCs w:val="28"/>
        </w:rPr>
        <w:t>сельское поселение Варзуга Терского района</w:t>
      </w:r>
      <w:r w:rsidRPr="0057560E">
        <w:rPr>
          <w:spacing w:val="-1"/>
        </w:rPr>
        <w:t>.</w:t>
      </w:r>
    </w:p>
    <w:p w:rsidR="00BD4B6B" w:rsidRDefault="00BD4B6B" w:rsidP="003B2516">
      <w:pPr>
        <w:pStyle w:val="ad"/>
        <w:tabs>
          <w:tab w:val="left" w:pos="2028"/>
          <w:tab w:val="left" w:pos="3115"/>
          <w:tab w:val="left" w:pos="3552"/>
          <w:tab w:val="left" w:pos="5322"/>
          <w:tab w:val="left" w:pos="7311"/>
          <w:tab w:val="left" w:pos="9176"/>
        </w:tabs>
        <w:spacing w:after="0"/>
        <w:ind w:firstLine="709"/>
        <w:jc w:val="both"/>
        <w:rPr>
          <w:sz w:val="28"/>
          <w:szCs w:val="28"/>
        </w:rPr>
      </w:pPr>
      <w:r w:rsidRPr="00BD4B6B">
        <w:rPr>
          <w:sz w:val="28"/>
          <w:szCs w:val="28"/>
        </w:rPr>
        <w:t xml:space="preserve">7. </w:t>
      </w:r>
      <w:r w:rsidRPr="00BD4B6B">
        <w:rPr>
          <w:spacing w:val="-1"/>
          <w:sz w:val="28"/>
          <w:szCs w:val="28"/>
        </w:rPr>
        <w:t>Получателям</w:t>
      </w:r>
      <w:r w:rsidRPr="00BD4B6B">
        <w:rPr>
          <w:spacing w:val="52"/>
          <w:sz w:val="28"/>
          <w:szCs w:val="28"/>
        </w:rPr>
        <w:t xml:space="preserve"> </w:t>
      </w:r>
      <w:r w:rsidRPr="00BD4B6B">
        <w:rPr>
          <w:spacing w:val="-1"/>
          <w:sz w:val="28"/>
          <w:szCs w:val="28"/>
        </w:rPr>
        <w:t>средств</w:t>
      </w:r>
      <w:r w:rsidR="009A289B">
        <w:rPr>
          <w:spacing w:val="55"/>
          <w:sz w:val="28"/>
          <w:szCs w:val="28"/>
        </w:rPr>
        <w:t xml:space="preserve"> </w:t>
      </w:r>
      <w:r w:rsidRPr="00BD4B6B">
        <w:rPr>
          <w:sz w:val="28"/>
          <w:szCs w:val="28"/>
        </w:rPr>
        <w:t>бюджета</w:t>
      </w:r>
      <w:r w:rsidR="009A289B">
        <w:rPr>
          <w:sz w:val="28"/>
          <w:szCs w:val="28"/>
        </w:rPr>
        <w:t xml:space="preserve"> </w:t>
      </w:r>
      <w:r w:rsidR="00EF547B">
        <w:rPr>
          <w:spacing w:val="-1"/>
          <w:sz w:val="28"/>
          <w:szCs w:val="28"/>
        </w:rPr>
        <w:t xml:space="preserve">муниципального образования </w:t>
      </w:r>
      <w:r w:rsidR="00EF547B">
        <w:rPr>
          <w:sz w:val="28"/>
          <w:szCs w:val="28"/>
        </w:rPr>
        <w:t>сельское поселение Варзуга Терского района</w:t>
      </w:r>
      <w:r w:rsidRPr="00BD4B6B">
        <w:rPr>
          <w:sz w:val="28"/>
          <w:szCs w:val="28"/>
        </w:rPr>
        <w:t>,</w:t>
      </w:r>
      <w:r w:rsidRPr="00BD4B6B">
        <w:rPr>
          <w:spacing w:val="54"/>
          <w:sz w:val="28"/>
          <w:szCs w:val="28"/>
        </w:rPr>
        <w:t xml:space="preserve"> </w:t>
      </w:r>
      <w:r w:rsidR="009A289B">
        <w:rPr>
          <w:sz w:val="28"/>
          <w:szCs w:val="28"/>
        </w:rPr>
        <w:t>муниципальным</w:t>
      </w:r>
      <w:r w:rsidRPr="00BD4B6B">
        <w:rPr>
          <w:spacing w:val="44"/>
          <w:sz w:val="28"/>
          <w:szCs w:val="28"/>
        </w:rPr>
        <w:t xml:space="preserve"> </w:t>
      </w:r>
      <w:r w:rsidRPr="00BD4B6B">
        <w:rPr>
          <w:sz w:val="28"/>
          <w:szCs w:val="28"/>
        </w:rPr>
        <w:t>бюджетным</w:t>
      </w:r>
      <w:r w:rsidRPr="00BD4B6B">
        <w:rPr>
          <w:spacing w:val="43"/>
          <w:sz w:val="28"/>
          <w:szCs w:val="28"/>
        </w:rPr>
        <w:t xml:space="preserve"> </w:t>
      </w:r>
      <w:r w:rsidRPr="00BD4B6B">
        <w:rPr>
          <w:sz w:val="28"/>
          <w:szCs w:val="28"/>
        </w:rPr>
        <w:t>и</w:t>
      </w:r>
      <w:r w:rsidRPr="00BD4B6B">
        <w:rPr>
          <w:spacing w:val="41"/>
          <w:sz w:val="28"/>
          <w:szCs w:val="28"/>
        </w:rPr>
        <w:t xml:space="preserve"> </w:t>
      </w:r>
      <w:r w:rsidRPr="00BD4B6B">
        <w:rPr>
          <w:sz w:val="28"/>
          <w:szCs w:val="28"/>
        </w:rPr>
        <w:t>автономным</w:t>
      </w:r>
      <w:r w:rsidRPr="00BD4B6B">
        <w:rPr>
          <w:spacing w:val="47"/>
          <w:sz w:val="28"/>
          <w:szCs w:val="28"/>
        </w:rPr>
        <w:t xml:space="preserve"> </w:t>
      </w:r>
      <w:r w:rsidRPr="00BD4B6B">
        <w:rPr>
          <w:sz w:val="28"/>
          <w:szCs w:val="28"/>
        </w:rPr>
        <w:t>учреждениям</w:t>
      </w:r>
      <w:r w:rsidRPr="00BD4B6B">
        <w:rPr>
          <w:spacing w:val="42"/>
          <w:sz w:val="28"/>
          <w:szCs w:val="28"/>
        </w:rPr>
        <w:t xml:space="preserve"> </w:t>
      </w:r>
      <w:r w:rsidR="003B2516">
        <w:rPr>
          <w:sz w:val="28"/>
          <w:szCs w:val="28"/>
        </w:rPr>
        <w:t xml:space="preserve">муниципального образования </w:t>
      </w:r>
      <w:r w:rsidR="00EF547B">
        <w:rPr>
          <w:spacing w:val="-1"/>
          <w:sz w:val="28"/>
          <w:szCs w:val="28"/>
        </w:rPr>
        <w:t xml:space="preserve">муниципального образования </w:t>
      </w:r>
      <w:r w:rsidR="00EF547B">
        <w:rPr>
          <w:sz w:val="28"/>
          <w:szCs w:val="28"/>
        </w:rPr>
        <w:t>сельское поселение Варзуга Терского района</w:t>
      </w:r>
      <w:r w:rsidRPr="00BD4B6B">
        <w:rPr>
          <w:sz w:val="28"/>
          <w:szCs w:val="28"/>
        </w:rPr>
        <w:t>,</w:t>
      </w:r>
      <w:r w:rsidRPr="00BD4B6B">
        <w:rPr>
          <w:spacing w:val="65"/>
          <w:sz w:val="28"/>
          <w:szCs w:val="28"/>
        </w:rPr>
        <w:t xml:space="preserve"> </w:t>
      </w:r>
      <w:proofErr w:type="gramStart"/>
      <w:r w:rsidRPr="00BD4B6B">
        <w:rPr>
          <w:spacing w:val="-1"/>
          <w:sz w:val="28"/>
          <w:szCs w:val="28"/>
        </w:rPr>
        <w:t>сведения</w:t>
      </w:r>
      <w:proofErr w:type="gramEnd"/>
      <w:r w:rsidRPr="00BD4B6B">
        <w:rPr>
          <w:spacing w:val="65"/>
          <w:sz w:val="28"/>
          <w:szCs w:val="28"/>
        </w:rPr>
        <w:t xml:space="preserve"> </w:t>
      </w:r>
      <w:r w:rsidRPr="00BD4B6B">
        <w:rPr>
          <w:sz w:val="28"/>
          <w:szCs w:val="28"/>
        </w:rPr>
        <w:t>о</w:t>
      </w:r>
      <w:r w:rsidRPr="00BD4B6B">
        <w:rPr>
          <w:spacing w:val="63"/>
          <w:sz w:val="28"/>
          <w:szCs w:val="28"/>
        </w:rPr>
        <w:t xml:space="preserve"> </w:t>
      </w:r>
      <w:r w:rsidRPr="00BD4B6B">
        <w:rPr>
          <w:sz w:val="28"/>
          <w:szCs w:val="28"/>
        </w:rPr>
        <w:t>которых</w:t>
      </w:r>
      <w:r w:rsidRPr="00BD4B6B">
        <w:rPr>
          <w:spacing w:val="64"/>
          <w:sz w:val="28"/>
          <w:szCs w:val="28"/>
        </w:rPr>
        <w:t xml:space="preserve"> </w:t>
      </w:r>
      <w:r w:rsidRPr="00BD4B6B">
        <w:rPr>
          <w:sz w:val="28"/>
          <w:szCs w:val="28"/>
        </w:rPr>
        <w:t>включены</w:t>
      </w:r>
      <w:r w:rsidRPr="00BD4B6B">
        <w:rPr>
          <w:spacing w:val="63"/>
          <w:sz w:val="28"/>
          <w:szCs w:val="28"/>
        </w:rPr>
        <w:t xml:space="preserve"> </w:t>
      </w:r>
      <w:r w:rsidRPr="00BD4B6B">
        <w:rPr>
          <w:sz w:val="28"/>
          <w:szCs w:val="28"/>
        </w:rPr>
        <w:t>в</w:t>
      </w:r>
      <w:r w:rsidRPr="00BD4B6B">
        <w:rPr>
          <w:spacing w:val="63"/>
          <w:sz w:val="28"/>
          <w:szCs w:val="28"/>
        </w:rPr>
        <w:t xml:space="preserve"> </w:t>
      </w:r>
      <w:r w:rsidRPr="00BD4B6B">
        <w:rPr>
          <w:spacing w:val="-1"/>
          <w:sz w:val="28"/>
          <w:szCs w:val="28"/>
        </w:rPr>
        <w:t>реестр</w:t>
      </w:r>
      <w:r w:rsidRPr="00BD4B6B">
        <w:rPr>
          <w:spacing w:val="68"/>
          <w:sz w:val="28"/>
          <w:szCs w:val="28"/>
        </w:rPr>
        <w:t xml:space="preserve"> </w:t>
      </w:r>
      <w:r w:rsidRPr="00BD4B6B">
        <w:rPr>
          <w:sz w:val="28"/>
          <w:szCs w:val="28"/>
        </w:rPr>
        <w:t>участников</w:t>
      </w:r>
      <w:r w:rsidRPr="00BD4B6B">
        <w:rPr>
          <w:spacing w:val="63"/>
          <w:sz w:val="28"/>
          <w:szCs w:val="28"/>
        </w:rPr>
        <w:t xml:space="preserve"> </w:t>
      </w:r>
      <w:r w:rsidRPr="00BD4B6B">
        <w:rPr>
          <w:sz w:val="28"/>
          <w:szCs w:val="28"/>
        </w:rPr>
        <w:t>бюджетного</w:t>
      </w:r>
      <w:r w:rsidRPr="00BD4B6B">
        <w:rPr>
          <w:spacing w:val="56"/>
          <w:w w:val="99"/>
          <w:sz w:val="28"/>
          <w:szCs w:val="28"/>
        </w:rPr>
        <w:t xml:space="preserve"> </w:t>
      </w:r>
      <w:r w:rsidRPr="00BD4B6B">
        <w:rPr>
          <w:sz w:val="28"/>
          <w:szCs w:val="28"/>
        </w:rPr>
        <w:t>процесса,</w:t>
      </w:r>
      <w:r w:rsidRPr="00BD4B6B">
        <w:rPr>
          <w:spacing w:val="59"/>
          <w:sz w:val="28"/>
          <w:szCs w:val="28"/>
        </w:rPr>
        <w:t xml:space="preserve"> </w:t>
      </w:r>
      <w:r w:rsidRPr="00BD4B6B">
        <w:rPr>
          <w:sz w:val="28"/>
          <w:szCs w:val="28"/>
        </w:rPr>
        <w:t>а</w:t>
      </w:r>
      <w:r w:rsidRPr="00BD4B6B">
        <w:rPr>
          <w:spacing w:val="58"/>
          <w:sz w:val="28"/>
          <w:szCs w:val="28"/>
        </w:rPr>
        <w:t xml:space="preserve"> </w:t>
      </w:r>
      <w:r w:rsidRPr="00BD4B6B">
        <w:rPr>
          <w:spacing w:val="-1"/>
          <w:sz w:val="28"/>
          <w:szCs w:val="28"/>
        </w:rPr>
        <w:t>также</w:t>
      </w:r>
      <w:r w:rsidRPr="00BD4B6B">
        <w:rPr>
          <w:spacing w:val="63"/>
          <w:sz w:val="28"/>
          <w:szCs w:val="28"/>
        </w:rPr>
        <w:t xml:space="preserve"> </w:t>
      </w:r>
      <w:r w:rsidRPr="00BD4B6B">
        <w:rPr>
          <w:sz w:val="28"/>
          <w:szCs w:val="28"/>
        </w:rPr>
        <w:t>юридических</w:t>
      </w:r>
      <w:r w:rsidRPr="00BD4B6B">
        <w:rPr>
          <w:spacing w:val="53"/>
          <w:sz w:val="28"/>
          <w:szCs w:val="28"/>
        </w:rPr>
        <w:t xml:space="preserve"> </w:t>
      </w:r>
      <w:r w:rsidRPr="00BD4B6B">
        <w:rPr>
          <w:spacing w:val="1"/>
          <w:sz w:val="28"/>
          <w:szCs w:val="28"/>
        </w:rPr>
        <w:t>лиц,</w:t>
      </w:r>
      <w:r w:rsidRPr="00BD4B6B">
        <w:rPr>
          <w:spacing w:val="60"/>
          <w:sz w:val="28"/>
          <w:szCs w:val="28"/>
        </w:rPr>
        <w:t xml:space="preserve"> </w:t>
      </w:r>
      <w:r w:rsidRPr="00BD4B6B">
        <w:rPr>
          <w:sz w:val="28"/>
          <w:szCs w:val="28"/>
        </w:rPr>
        <w:t>не</w:t>
      </w:r>
      <w:r w:rsidRPr="00BD4B6B">
        <w:rPr>
          <w:spacing w:val="58"/>
          <w:sz w:val="28"/>
          <w:szCs w:val="28"/>
        </w:rPr>
        <w:t xml:space="preserve"> </w:t>
      </w:r>
      <w:r w:rsidRPr="00BD4B6B">
        <w:rPr>
          <w:sz w:val="28"/>
          <w:szCs w:val="28"/>
        </w:rPr>
        <w:t>являющихся</w:t>
      </w:r>
      <w:r w:rsidRPr="00BD4B6B">
        <w:rPr>
          <w:spacing w:val="64"/>
          <w:sz w:val="28"/>
          <w:szCs w:val="28"/>
        </w:rPr>
        <w:t xml:space="preserve"> </w:t>
      </w:r>
      <w:r w:rsidRPr="00BD4B6B">
        <w:rPr>
          <w:spacing w:val="-1"/>
          <w:sz w:val="28"/>
          <w:szCs w:val="28"/>
        </w:rPr>
        <w:t>участниками</w:t>
      </w:r>
      <w:r w:rsidRPr="00BD4B6B">
        <w:rPr>
          <w:spacing w:val="40"/>
          <w:w w:val="99"/>
          <w:sz w:val="28"/>
          <w:szCs w:val="28"/>
        </w:rPr>
        <w:t xml:space="preserve"> </w:t>
      </w:r>
      <w:r w:rsidRPr="00BD4B6B">
        <w:rPr>
          <w:spacing w:val="-1"/>
          <w:sz w:val="28"/>
          <w:szCs w:val="28"/>
        </w:rPr>
        <w:t>бюджетного</w:t>
      </w:r>
      <w:r w:rsidRPr="00BD4B6B">
        <w:rPr>
          <w:sz w:val="28"/>
          <w:szCs w:val="28"/>
        </w:rPr>
        <w:t xml:space="preserve">  </w:t>
      </w:r>
      <w:r w:rsidRPr="00BD4B6B">
        <w:rPr>
          <w:spacing w:val="8"/>
          <w:sz w:val="28"/>
          <w:szCs w:val="28"/>
        </w:rPr>
        <w:t xml:space="preserve"> </w:t>
      </w:r>
      <w:r w:rsidRPr="00BD4B6B">
        <w:rPr>
          <w:sz w:val="28"/>
          <w:szCs w:val="28"/>
        </w:rPr>
        <w:t xml:space="preserve">процесса  </w:t>
      </w:r>
      <w:r w:rsidRPr="00BD4B6B">
        <w:rPr>
          <w:spacing w:val="9"/>
          <w:sz w:val="28"/>
          <w:szCs w:val="28"/>
        </w:rPr>
        <w:t xml:space="preserve"> </w:t>
      </w:r>
      <w:r w:rsidRPr="00BD4B6B">
        <w:rPr>
          <w:sz w:val="28"/>
          <w:szCs w:val="28"/>
        </w:rPr>
        <w:t xml:space="preserve">(далее  </w:t>
      </w:r>
      <w:r w:rsidRPr="00BD4B6B">
        <w:rPr>
          <w:spacing w:val="7"/>
          <w:sz w:val="28"/>
          <w:szCs w:val="28"/>
        </w:rPr>
        <w:t xml:space="preserve"> </w:t>
      </w:r>
      <w:r w:rsidRPr="00BD4B6B">
        <w:rPr>
          <w:sz w:val="28"/>
          <w:szCs w:val="28"/>
        </w:rPr>
        <w:t xml:space="preserve">–  </w:t>
      </w:r>
      <w:r w:rsidRPr="00BD4B6B">
        <w:rPr>
          <w:spacing w:val="4"/>
          <w:sz w:val="28"/>
          <w:szCs w:val="28"/>
        </w:rPr>
        <w:t xml:space="preserve"> </w:t>
      </w:r>
      <w:r w:rsidRPr="00BD4B6B">
        <w:rPr>
          <w:spacing w:val="1"/>
          <w:sz w:val="28"/>
          <w:szCs w:val="28"/>
        </w:rPr>
        <w:t>Сводной</w:t>
      </w:r>
      <w:r w:rsidRPr="00BD4B6B">
        <w:rPr>
          <w:sz w:val="28"/>
          <w:szCs w:val="28"/>
        </w:rPr>
        <w:t xml:space="preserve">  </w:t>
      </w:r>
      <w:r w:rsidRPr="00BD4B6B">
        <w:rPr>
          <w:spacing w:val="4"/>
          <w:sz w:val="28"/>
          <w:szCs w:val="28"/>
        </w:rPr>
        <w:t xml:space="preserve"> </w:t>
      </w:r>
      <w:r w:rsidRPr="00BD4B6B">
        <w:rPr>
          <w:spacing w:val="-1"/>
          <w:sz w:val="28"/>
          <w:szCs w:val="28"/>
        </w:rPr>
        <w:t>реестр)</w:t>
      </w:r>
      <w:r w:rsidRPr="00BD4B6B">
        <w:rPr>
          <w:sz w:val="28"/>
          <w:szCs w:val="28"/>
        </w:rPr>
        <w:t xml:space="preserve">  </w:t>
      </w:r>
      <w:r w:rsidRPr="00BD4B6B">
        <w:rPr>
          <w:spacing w:val="9"/>
          <w:sz w:val="28"/>
          <w:szCs w:val="28"/>
        </w:rPr>
        <w:t xml:space="preserve"> </w:t>
      </w:r>
      <w:r w:rsidRPr="00BD4B6B">
        <w:rPr>
          <w:sz w:val="28"/>
          <w:szCs w:val="28"/>
        </w:rPr>
        <w:t xml:space="preserve">на  </w:t>
      </w:r>
      <w:r w:rsidRPr="00BD4B6B">
        <w:rPr>
          <w:spacing w:val="5"/>
          <w:sz w:val="28"/>
          <w:szCs w:val="28"/>
        </w:rPr>
        <w:t xml:space="preserve"> </w:t>
      </w:r>
      <w:r w:rsidRPr="00BD4B6B">
        <w:rPr>
          <w:sz w:val="28"/>
          <w:szCs w:val="28"/>
        </w:rPr>
        <w:t>соответствующих</w:t>
      </w:r>
      <w:r w:rsidRPr="00BD4B6B">
        <w:rPr>
          <w:w w:val="95"/>
          <w:sz w:val="28"/>
          <w:szCs w:val="28"/>
        </w:rPr>
        <w:t xml:space="preserve"> </w:t>
      </w:r>
      <w:r w:rsidRPr="00DB00DE">
        <w:rPr>
          <w:sz w:val="28"/>
          <w:szCs w:val="28"/>
        </w:rPr>
        <w:t>казначейски</w:t>
      </w:r>
      <w:r>
        <w:rPr>
          <w:sz w:val="28"/>
          <w:szCs w:val="28"/>
        </w:rPr>
        <w:t>х</w:t>
      </w:r>
      <w:r w:rsidRPr="00DB00DE">
        <w:rPr>
          <w:sz w:val="28"/>
          <w:szCs w:val="28"/>
        </w:rPr>
        <w:t xml:space="preserve"> счета</w:t>
      </w:r>
      <w:r>
        <w:rPr>
          <w:sz w:val="28"/>
          <w:szCs w:val="28"/>
        </w:rPr>
        <w:t>х</w:t>
      </w:r>
      <w:r>
        <w:rPr>
          <w:w w:val="95"/>
          <w:sz w:val="28"/>
          <w:szCs w:val="28"/>
        </w:rPr>
        <w:t xml:space="preserve"> </w:t>
      </w:r>
      <w:r w:rsidRPr="00BD4B6B">
        <w:rPr>
          <w:w w:val="95"/>
          <w:sz w:val="28"/>
          <w:szCs w:val="28"/>
        </w:rPr>
        <w:t>в</w:t>
      </w:r>
      <w:r>
        <w:rPr>
          <w:w w:val="95"/>
          <w:sz w:val="28"/>
          <w:szCs w:val="28"/>
        </w:rPr>
        <w:t xml:space="preserve"> </w:t>
      </w:r>
      <w:r w:rsidRPr="00BD4B6B">
        <w:rPr>
          <w:w w:val="95"/>
          <w:sz w:val="28"/>
          <w:szCs w:val="28"/>
        </w:rPr>
        <w:t>Управлении</w:t>
      </w:r>
      <w:r>
        <w:rPr>
          <w:w w:val="95"/>
          <w:sz w:val="28"/>
          <w:szCs w:val="28"/>
        </w:rPr>
        <w:t xml:space="preserve"> </w:t>
      </w:r>
      <w:r w:rsidRPr="000045AD">
        <w:rPr>
          <w:spacing w:val="-1"/>
          <w:sz w:val="28"/>
          <w:szCs w:val="28"/>
        </w:rPr>
        <w:t>Федерального</w:t>
      </w:r>
      <w:r w:rsidRPr="000045AD">
        <w:rPr>
          <w:spacing w:val="62"/>
          <w:sz w:val="28"/>
          <w:szCs w:val="28"/>
        </w:rPr>
        <w:t xml:space="preserve"> </w:t>
      </w:r>
      <w:r w:rsidRPr="000045AD">
        <w:rPr>
          <w:sz w:val="28"/>
          <w:szCs w:val="28"/>
        </w:rPr>
        <w:t>казначейства</w:t>
      </w:r>
      <w:r>
        <w:rPr>
          <w:spacing w:val="-1"/>
          <w:w w:val="95"/>
          <w:sz w:val="28"/>
          <w:szCs w:val="28"/>
        </w:rPr>
        <w:t xml:space="preserve"> </w:t>
      </w:r>
      <w:r w:rsidRPr="00BD4B6B">
        <w:rPr>
          <w:w w:val="95"/>
          <w:sz w:val="28"/>
          <w:szCs w:val="28"/>
        </w:rPr>
        <w:t>по</w:t>
      </w:r>
      <w:r>
        <w:rPr>
          <w:w w:val="95"/>
          <w:sz w:val="28"/>
          <w:szCs w:val="28"/>
        </w:rPr>
        <w:t xml:space="preserve"> </w:t>
      </w:r>
      <w:r w:rsidRPr="00BD4B6B">
        <w:rPr>
          <w:sz w:val="28"/>
          <w:szCs w:val="28"/>
        </w:rPr>
        <w:t>Мурманской</w:t>
      </w:r>
      <w:r w:rsidRPr="00BD4B6B">
        <w:rPr>
          <w:spacing w:val="-14"/>
          <w:sz w:val="28"/>
          <w:szCs w:val="28"/>
        </w:rPr>
        <w:t xml:space="preserve"> </w:t>
      </w:r>
      <w:r w:rsidRPr="00BD4B6B">
        <w:rPr>
          <w:sz w:val="28"/>
          <w:szCs w:val="28"/>
        </w:rPr>
        <w:t>области</w:t>
      </w:r>
      <w:r w:rsidRPr="00BD4B6B">
        <w:rPr>
          <w:spacing w:val="-9"/>
          <w:sz w:val="28"/>
          <w:szCs w:val="28"/>
        </w:rPr>
        <w:t xml:space="preserve"> </w:t>
      </w:r>
      <w:r w:rsidRPr="00BD4B6B">
        <w:rPr>
          <w:sz w:val="28"/>
          <w:szCs w:val="28"/>
        </w:rPr>
        <w:t>открываются</w:t>
      </w:r>
      <w:r w:rsidRPr="00BD4B6B">
        <w:rPr>
          <w:spacing w:val="-12"/>
          <w:sz w:val="28"/>
          <w:szCs w:val="28"/>
        </w:rPr>
        <w:t xml:space="preserve"> </w:t>
      </w:r>
      <w:r w:rsidRPr="00BD4B6B">
        <w:rPr>
          <w:sz w:val="28"/>
          <w:szCs w:val="28"/>
        </w:rPr>
        <w:t>лицевые</w:t>
      </w:r>
      <w:r w:rsidRPr="00BD4B6B">
        <w:rPr>
          <w:spacing w:val="-12"/>
          <w:sz w:val="28"/>
          <w:szCs w:val="28"/>
        </w:rPr>
        <w:t xml:space="preserve"> </w:t>
      </w:r>
      <w:r w:rsidRPr="00BD4B6B">
        <w:rPr>
          <w:sz w:val="28"/>
          <w:szCs w:val="28"/>
        </w:rPr>
        <w:t>счета.</w:t>
      </w:r>
    </w:p>
    <w:p w:rsidR="003B2516" w:rsidRPr="00BD4B6B" w:rsidRDefault="003B2516" w:rsidP="003B2516">
      <w:pPr>
        <w:pStyle w:val="ad"/>
        <w:spacing w:after="0"/>
        <w:ind w:right="121" w:firstLine="709"/>
        <w:jc w:val="both"/>
        <w:rPr>
          <w:sz w:val="32"/>
          <w:szCs w:val="32"/>
        </w:rPr>
      </w:pPr>
      <w:r w:rsidRPr="003B2516">
        <w:rPr>
          <w:sz w:val="28"/>
          <w:szCs w:val="28"/>
        </w:rPr>
        <w:t>Лицевые</w:t>
      </w:r>
      <w:r w:rsidRPr="003B2516">
        <w:rPr>
          <w:spacing w:val="10"/>
          <w:sz w:val="28"/>
          <w:szCs w:val="28"/>
        </w:rPr>
        <w:t xml:space="preserve"> </w:t>
      </w:r>
      <w:r w:rsidRPr="003B2516">
        <w:rPr>
          <w:spacing w:val="-1"/>
          <w:sz w:val="28"/>
          <w:szCs w:val="28"/>
        </w:rPr>
        <w:t>счета</w:t>
      </w:r>
      <w:r w:rsidRPr="003B2516">
        <w:rPr>
          <w:spacing w:val="9"/>
          <w:sz w:val="28"/>
          <w:szCs w:val="28"/>
        </w:rPr>
        <w:t xml:space="preserve"> </w:t>
      </w:r>
      <w:r w:rsidRPr="003B2516">
        <w:rPr>
          <w:sz w:val="28"/>
          <w:szCs w:val="28"/>
        </w:rPr>
        <w:t>открываются</w:t>
      </w:r>
      <w:r w:rsidRPr="003B2516">
        <w:rPr>
          <w:spacing w:val="10"/>
          <w:sz w:val="28"/>
          <w:szCs w:val="28"/>
        </w:rPr>
        <w:t xml:space="preserve"> </w:t>
      </w:r>
      <w:r w:rsidRPr="003B2516">
        <w:rPr>
          <w:sz w:val="28"/>
          <w:szCs w:val="28"/>
        </w:rPr>
        <w:t>и</w:t>
      </w:r>
      <w:r w:rsidRPr="003B2516">
        <w:rPr>
          <w:spacing w:val="8"/>
          <w:sz w:val="28"/>
          <w:szCs w:val="28"/>
        </w:rPr>
        <w:t xml:space="preserve"> </w:t>
      </w:r>
      <w:r w:rsidRPr="003B2516">
        <w:rPr>
          <w:sz w:val="28"/>
          <w:szCs w:val="28"/>
        </w:rPr>
        <w:t>ведутся</w:t>
      </w:r>
      <w:r w:rsidRPr="003B2516">
        <w:rPr>
          <w:spacing w:val="11"/>
          <w:sz w:val="28"/>
          <w:szCs w:val="28"/>
        </w:rPr>
        <w:t xml:space="preserve"> </w:t>
      </w:r>
      <w:r w:rsidRPr="003B2516">
        <w:rPr>
          <w:sz w:val="28"/>
          <w:szCs w:val="28"/>
        </w:rPr>
        <w:t>в</w:t>
      </w:r>
      <w:r w:rsidRPr="003B2516">
        <w:rPr>
          <w:spacing w:val="7"/>
          <w:sz w:val="28"/>
          <w:szCs w:val="28"/>
        </w:rPr>
        <w:t xml:space="preserve"> </w:t>
      </w:r>
      <w:r w:rsidRPr="003B2516">
        <w:rPr>
          <w:spacing w:val="-1"/>
          <w:sz w:val="28"/>
          <w:szCs w:val="28"/>
        </w:rPr>
        <w:t>соответствии</w:t>
      </w:r>
      <w:r w:rsidRPr="003B2516">
        <w:rPr>
          <w:spacing w:val="8"/>
          <w:sz w:val="28"/>
          <w:szCs w:val="28"/>
        </w:rPr>
        <w:t xml:space="preserve"> </w:t>
      </w:r>
      <w:r w:rsidRPr="003B2516">
        <w:rPr>
          <w:sz w:val="28"/>
          <w:szCs w:val="28"/>
        </w:rPr>
        <w:t>с</w:t>
      </w:r>
      <w:r w:rsidRPr="003B2516">
        <w:rPr>
          <w:spacing w:val="10"/>
          <w:sz w:val="28"/>
          <w:szCs w:val="28"/>
        </w:rPr>
        <w:t xml:space="preserve"> </w:t>
      </w:r>
      <w:r w:rsidRPr="003B2516">
        <w:rPr>
          <w:sz w:val="28"/>
          <w:szCs w:val="28"/>
        </w:rPr>
        <w:t>порядком,</w:t>
      </w:r>
      <w:r w:rsidRPr="003B2516">
        <w:rPr>
          <w:spacing w:val="35"/>
          <w:w w:val="99"/>
          <w:sz w:val="28"/>
          <w:szCs w:val="28"/>
        </w:rPr>
        <w:t xml:space="preserve"> </w:t>
      </w:r>
      <w:r w:rsidRPr="003B2516">
        <w:rPr>
          <w:sz w:val="28"/>
          <w:szCs w:val="28"/>
        </w:rPr>
        <w:t>установленным</w:t>
      </w:r>
      <w:r w:rsidRPr="003B2516">
        <w:rPr>
          <w:spacing w:val="-25"/>
          <w:sz w:val="28"/>
          <w:szCs w:val="28"/>
        </w:rPr>
        <w:t xml:space="preserve"> </w:t>
      </w:r>
      <w:r w:rsidRPr="003B2516">
        <w:rPr>
          <w:spacing w:val="-1"/>
          <w:sz w:val="28"/>
          <w:szCs w:val="28"/>
        </w:rPr>
        <w:t>Федеральным</w:t>
      </w:r>
      <w:r w:rsidRPr="003B2516">
        <w:rPr>
          <w:spacing w:val="-25"/>
          <w:sz w:val="28"/>
          <w:szCs w:val="28"/>
        </w:rPr>
        <w:t xml:space="preserve"> </w:t>
      </w:r>
      <w:r w:rsidRPr="003B2516">
        <w:rPr>
          <w:sz w:val="28"/>
          <w:szCs w:val="28"/>
        </w:rPr>
        <w:t>казначейством</w:t>
      </w:r>
      <w:r w:rsidRPr="00D84249">
        <w:t>.</w:t>
      </w:r>
    </w:p>
    <w:p w:rsidR="00296343" w:rsidRDefault="00296343" w:rsidP="003B2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и документы </w:t>
      </w:r>
      <w:r w:rsidR="00F14E58">
        <w:rPr>
          <w:sz w:val="28"/>
          <w:szCs w:val="28"/>
        </w:rPr>
        <w:t xml:space="preserve">для включения в Сводный реестр </w:t>
      </w:r>
      <w:r>
        <w:rPr>
          <w:sz w:val="28"/>
          <w:szCs w:val="28"/>
        </w:rPr>
        <w:t xml:space="preserve">формируются и представляются в </w:t>
      </w:r>
      <w:r w:rsidR="00971D0F">
        <w:rPr>
          <w:sz w:val="28"/>
          <w:szCs w:val="28"/>
        </w:rPr>
        <w:t xml:space="preserve">УФК </w:t>
      </w:r>
      <w:r w:rsidR="00EF547B">
        <w:rPr>
          <w:sz w:val="28"/>
          <w:szCs w:val="28"/>
        </w:rPr>
        <w:t>Администрацией муниципального образования сельское поселение Варзуга Терского района</w:t>
      </w:r>
      <w:r w:rsidR="00971D0F">
        <w:rPr>
          <w:sz w:val="28"/>
          <w:szCs w:val="28"/>
        </w:rPr>
        <w:t>.</w:t>
      </w:r>
    </w:p>
    <w:p w:rsidR="00953D25" w:rsidRDefault="00890CBD" w:rsidP="00DD3A77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8</w:t>
      </w:r>
      <w:r w:rsidR="009A3A49" w:rsidRPr="00AD375A">
        <w:rPr>
          <w:sz w:val="28"/>
          <w:szCs w:val="28"/>
        </w:rPr>
        <w:t xml:space="preserve">. </w:t>
      </w:r>
      <w:proofErr w:type="gramStart"/>
      <w:r w:rsidR="00953D25" w:rsidRPr="00B049DE">
        <w:rPr>
          <w:snapToGrid w:val="0"/>
          <w:sz w:val="28"/>
          <w:szCs w:val="28"/>
        </w:rPr>
        <w:t>Операции со средствами бюджета</w:t>
      </w:r>
      <w:r w:rsidR="00C25211" w:rsidRPr="00B049DE">
        <w:rPr>
          <w:snapToGrid w:val="0"/>
          <w:sz w:val="28"/>
          <w:szCs w:val="28"/>
        </w:rPr>
        <w:t xml:space="preserve"> </w:t>
      </w:r>
      <w:r w:rsidR="00EF547B">
        <w:rPr>
          <w:sz w:val="28"/>
          <w:szCs w:val="28"/>
        </w:rPr>
        <w:t>муниципального образования сельское поселение Варзуга Терского района</w:t>
      </w:r>
      <w:r w:rsidR="00EF547B" w:rsidRPr="00B049DE">
        <w:rPr>
          <w:snapToGrid w:val="0"/>
          <w:sz w:val="28"/>
          <w:szCs w:val="28"/>
        </w:rPr>
        <w:t xml:space="preserve"> </w:t>
      </w:r>
      <w:r w:rsidR="00953D25" w:rsidRPr="00B049DE">
        <w:rPr>
          <w:snapToGrid w:val="0"/>
          <w:sz w:val="28"/>
          <w:szCs w:val="28"/>
        </w:rPr>
        <w:t>в установленных бюджетным законодательством Российской Федерации случаях могут осуществляться на счетах, открытых в учреждениях Центрального банка Российской Федерации или кредитных организациях.</w:t>
      </w:r>
      <w:r w:rsidR="00953D25" w:rsidRPr="00AD375A">
        <w:rPr>
          <w:snapToGrid w:val="0"/>
          <w:sz w:val="28"/>
          <w:szCs w:val="28"/>
        </w:rPr>
        <w:t xml:space="preserve"> </w:t>
      </w:r>
      <w:proofErr w:type="gramEnd"/>
    </w:p>
    <w:p w:rsidR="00430B1E" w:rsidRPr="006E7FAB" w:rsidRDefault="00890CBD" w:rsidP="003B25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53D25">
        <w:rPr>
          <w:sz w:val="28"/>
          <w:szCs w:val="28"/>
        </w:rPr>
        <w:t xml:space="preserve">. </w:t>
      </w:r>
      <w:r w:rsidR="00EF547B">
        <w:rPr>
          <w:sz w:val="28"/>
          <w:szCs w:val="28"/>
        </w:rPr>
        <w:t xml:space="preserve">Администрация муниципального образования сельское поселение Варзуга Терского </w:t>
      </w:r>
      <w:r w:rsidR="00EF547B" w:rsidRPr="006A159F">
        <w:rPr>
          <w:sz w:val="28"/>
          <w:szCs w:val="28"/>
        </w:rPr>
        <w:t>района</w:t>
      </w:r>
      <w:r w:rsidR="00AF05B1" w:rsidRPr="006A159F">
        <w:rPr>
          <w:sz w:val="28"/>
          <w:szCs w:val="28"/>
        </w:rPr>
        <w:t xml:space="preserve"> </w:t>
      </w:r>
      <w:r w:rsidR="00430B1E" w:rsidRPr="006A159F">
        <w:rPr>
          <w:sz w:val="28"/>
          <w:szCs w:val="28"/>
        </w:rPr>
        <w:t xml:space="preserve">в течение финансового года </w:t>
      </w:r>
      <w:r w:rsidR="00E05EC2" w:rsidRPr="006A159F">
        <w:rPr>
          <w:sz w:val="28"/>
          <w:szCs w:val="28"/>
        </w:rPr>
        <w:t xml:space="preserve">представляет в орган Федерального казначейства Расходные расписания для доведения </w:t>
      </w:r>
      <w:r w:rsidR="00430B1E" w:rsidRPr="006A159F">
        <w:rPr>
          <w:sz w:val="28"/>
          <w:szCs w:val="28"/>
        </w:rPr>
        <w:t>предельны</w:t>
      </w:r>
      <w:r w:rsidR="00E05EC2" w:rsidRPr="006A159F">
        <w:rPr>
          <w:sz w:val="28"/>
          <w:szCs w:val="28"/>
        </w:rPr>
        <w:t>х</w:t>
      </w:r>
      <w:r w:rsidR="00430B1E" w:rsidRPr="006A159F">
        <w:rPr>
          <w:sz w:val="28"/>
          <w:szCs w:val="28"/>
        </w:rPr>
        <w:t xml:space="preserve"> объем</w:t>
      </w:r>
      <w:r w:rsidR="00E05EC2" w:rsidRPr="006A159F">
        <w:rPr>
          <w:sz w:val="28"/>
          <w:szCs w:val="28"/>
        </w:rPr>
        <w:t>ов</w:t>
      </w:r>
      <w:r w:rsidR="00430B1E" w:rsidRPr="006A159F">
        <w:rPr>
          <w:sz w:val="28"/>
          <w:szCs w:val="28"/>
        </w:rPr>
        <w:t xml:space="preserve"> финансирования на лицевые счета </w:t>
      </w:r>
      <w:r w:rsidR="00C94670" w:rsidRPr="006A159F">
        <w:rPr>
          <w:sz w:val="28"/>
          <w:szCs w:val="28"/>
        </w:rPr>
        <w:t>участников бюджетного процесса</w:t>
      </w:r>
      <w:r w:rsidR="00430B1E" w:rsidRPr="006A159F">
        <w:rPr>
          <w:sz w:val="28"/>
          <w:szCs w:val="28"/>
        </w:rPr>
        <w:t xml:space="preserve"> в пределах </w:t>
      </w:r>
      <w:r w:rsidR="00E05EC2" w:rsidRPr="006A159F">
        <w:rPr>
          <w:sz w:val="28"/>
          <w:szCs w:val="28"/>
        </w:rPr>
        <w:t xml:space="preserve">свободного </w:t>
      </w:r>
      <w:r w:rsidR="00430B1E" w:rsidRPr="006A159F">
        <w:rPr>
          <w:sz w:val="28"/>
          <w:szCs w:val="28"/>
        </w:rPr>
        <w:t>остатка средств</w:t>
      </w:r>
      <w:r w:rsidR="00E05EC2" w:rsidRPr="006A159F">
        <w:rPr>
          <w:sz w:val="28"/>
          <w:szCs w:val="28"/>
        </w:rPr>
        <w:t>, доступного к распределению,</w:t>
      </w:r>
      <w:r w:rsidR="00430B1E" w:rsidRPr="006A159F">
        <w:rPr>
          <w:sz w:val="28"/>
          <w:szCs w:val="28"/>
        </w:rPr>
        <w:t xml:space="preserve"> </w:t>
      </w:r>
      <w:r w:rsidR="008E57CC" w:rsidRPr="006A159F">
        <w:rPr>
          <w:sz w:val="28"/>
          <w:szCs w:val="28"/>
        </w:rPr>
        <w:t xml:space="preserve">на едином счете </w:t>
      </w:r>
      <w:r w:rsidR="006E7FAB" w:rsidRPr="006A159F">
        <w:rPr>
          <w:sz w:val="28"/>
          <w:szCs w:val="28"/>
        </w:rPr>
        <w:t>местного</w:t>
      </w:r>
      <w:r w:rsidR="00430B1E" w:rsidRPr="006A159F">
        <w:rPr>
          <w:sz w:val="28"/>
          <w:szCs w:val="28"/>
        </w:rPr>
        <w:t xml:space="preserve"> бюджета</w:t>
      </w:r>
      <w:r w:rsidR="00AF05B1" w:rsidRPr="006A159F">
        <w:rPr>
          <w:sz w:val="28"/>
          <w:szCs w:val="28"/>
        </w:rPr>
        <w:t>.</w:t>
      </w:r>
      <w:r w:rsidR="00AF05B1">
        <w:rPr>
          <w:sz w:val="28"/>
          <w:szCs w:val="28"/>
        </w:rPr>
        <w:t xml:space="preserve"> </w:t>
      </w:r>
      <w:r w:rsidR="00430B1E" w:rsidRPr="00430B1E">
        <w:rPr>
          <w:sz w:val="28"/>
          <w:szCs w:val="28"/>
        </w:rPr>
        <w:t xml:space="preserve"> </w:t>
      </w:r>
    </w:p>
    <w:p w:rsidR="00197886" w:rsidRDefault="00197886" w:rsidP="00DD3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D375A">
        <w:rPr>
          <w:sz w:val="28"/>
          <w:szCs w:val="28"/>
        </w:rPr>
        <w:t>ри формировании предельных объемов финансирования</w:t>
      </w:r>
      <w:r>
        <w:rPr>
          <w:sz w:val="28"/>
          <w:szCs w:val="28"/>
        </w:rPr>
        <w:t xml:space="preserve"> </w:t>
      </w:r>
      <w:r w:rsidR="006A159F">
        <w:rPr>
          <w:sz w:val="28"/>
          <w:szCs w:val="28"/>
        </w:rPr>
        <w:t xml:space="preserve">Администрация муниципального образования сельское поселение Варзуга Терского </w:t>
      </w:r>
      <w:r w:rsidR="006A159F" w:rsidRPr="006A159F">
        <w:rPr>
          <w:sz w:val="28"/>
          <w:szCs w:val="28"/>
        </w:rPr>
        <w:t>района</w:t>
      </w:r>
      <w:r w:rsidR="00953D25" w:rsidRPr="00AD375A">
        <w:rPr>
          <w:sz w:val="28"/>
          <w:szCs w:val="28"/>
        </w:rPr>
        <w:t xml:space="preserve"> </w:t>
      </w:r>
      <w:r w:rsidR="00953D25">
        <w:rPr>
          <w:sz w:val="28"/>
          <w:szCs w:val="28"/>
        </w:rPr>
        <w:t xml:space="preserve">осуществляет </w:t>
      </w:r>
      <w:r w:rsidRPr="00AD375A">
        <w:rPr>
          <w:sz w:val="28"/>
          <w:szCs w:val="28"/>
        </w:rPr>
        <w:t>контрол</w:t>
      </w:r>
      <w:r w:rsidR="00953D25">
        <w:rPr>
          <w:sz w:val="28"/>
          <w:szCs w:val="28"/>
        </w:rPr>
        <w:t>ь</w:t>
      </w:r>
      <w:r w:rsidRPr="00AD375A">
        <w:rPr>
          <w:sz w:val="28"/>
          <w:szCs w:val="28"/>
        </w:rPr>
        <w:t xml:space="preserve"> за </w:t>
      </w:r>
      <w:proofErr w:type="spellStart"/>
      <w:r w:rsidRPr="00AD375A">
        <w:rPr>
          <w:sz w:val="28"/>
          <w:szCs w:val="28"/>
        </w:rPr>
        <w:t>непревышением</w:t>
      </w:r>
      <w:proofErr w:type="spellEnd"/>
      <w:r w:rsidRPr="00AD375A">
        <w:rPr>
          <w:sz w:val="28"/>
          <w:szCs w:val="28"/>
        </w:rPr>
        <w:t xml:space="preserve"> представленных участникам</w:t>
      </w:r>
      <w:r>
        <w:rPr>
          <w:sz w:val="28"/>
          <w:szCs w:val="28"/>
        </w:rPr>
        <w:t>и</w:t>
      </w:r>
      <w:r w:rsidRPr="00AD375A">
        <w:rPr>
          <w:sz w:val="28"/>
          <w:szCs w:val="28"/>
        </w:rPr>
        <w:t xml:space="preserve"> бюджетного процесса </w:t>
      </w:r>
      <w:r w:rsidR="00C327BD">
        <w:rPr>
          <w:sz w:val="28"/>
          <w:szCs w:val="28"/>
        </w:rPr>
        <w:t xml:space="preserve">кассовых планов выплат </w:t>
      </w:r>
      <w:r w:rsidRPr="00AD375A">
        <w:rPr>
          <w:sz w:val="28"/>
          <w:szCs w:val="28"/>
        </w:rPr>
        <w:t xml:space="preserve">на финансирование </w:t>
      </w:r>
      <w:r>
        <w:rPr>
          <w:sz w:val="28"/>
          <w:szCs w:val="28"/>
        </w:rPr>
        <w:t xml:space="preserve">расходов </w:t>
      </w:r>
      <w:r w:rsidRPr="00AD375A">
        <w:rPr>
          <w:sz w:val="28"/>
          <w:szCs w:val="28"/>
        </w:rPr>
        <w:t>над</w:t>
      </w:r>
      <w:r>
        <w:rPr>
          <w:sz w:val="28"/>
          <w:szCs w:val="28"/>
        </w:rPr>
        <w:t xml:space="preserve"> </w:t>
      </w:r>
      <w:r w:rsidRPr="00EF587F">
        <w:rPr>
          <w:sz w:val="28"/>
          <w:szCs w:val="28"/>
        </w:rPr>
        <w:t xml:space="preserve">утвержденными бюджетными ассигнованиями </w:t>
      </w:r>
      <w:r>
        <w:rPr>
          <w:sz w:val="28"/>
          <w:szCs w:val="28"/>
        </w:rPr>
        <w:t xml:space="preserve">и лимитами бюджетных обязательств </w:t>
      </w:r>
      <w:r w:rsidRPr="00EF587F">
        <w:rPr>
          <w:sz w:val="28"/>
          <w:szCs w:val="28"/>
        </w:rPr>
        <w:t xml:space="preserve">по соответствующим </w:t>
      </w:r>
      <w:r>
        <w:rPr>
          <w:sz w:val="28"/>
          <w:szCs w:val="28"/>
        </w:rPr>
        <w:t xml:space="preserve">кодам </w:t>
      </w:r>
      <w:r w:rsidRPr="00EF587F">
        <w:rPr>
          <w:sz w:val="28"/>
          <w:szCs w:val="28"/>
        </w:rPr>
        <w:t>бюджетной классификации</w:t>
      </w:r>
      <w:r w:rsidR="00953D25">
        <w:rPr>
          <w:sz w:val="28"/>
          <w:szCs w:val="28"/>
        </w:rPr>
        <w:t>.</w:t>
      </w:r>
    </w:p>
    <w:p w:rsidR="000333B9" w:rsidRPr="006A159F" w:rsidRDefault="00E05EC2" w:rsidP="00DD3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59F">
        <w:rPr>
          <w:sz w:val="28"/>
          <w:szCs w:val="28"/>
        </w:rPr>
        <w:lastRenderedPageBreak/>
        <w:t>Орган Федерального казначейства осуществляет контроль</w:t>
      </w:r>
      <w:r w:rsidR="000333B9" w:rsidRPr="006A159F">
        <w:rPr>
          <w:sz w:val="28"/>
          <w:szCs w:val="28"/>
        </w:rPr>
        <w:t>:</w:t>
      </w:r>
    </w:p>
    <w:p w:rsidR="00E05EC2" w:rsidRPr="006A159F" w:rsidRDefault="00E05EC2" w:rsidP="00DD3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59F">
        <w:rPr>
          <w:sz w:val="28"/>
          <w:szCs w:val="28"/>
        </w:rPr>
        <w:t xml:space="preserve"> </w:t>
      </w:r>
      <w:proofErr w:type="gramStart"/>
      <w:r w:rsidRPr="006A159F">
        <w:rPr>
          <w:sz w:val="28"/>
          <w:szCs w:val="28"/>
        </w:rPr>
        <w:t xml:space="preserve">за </w:t>
      </w:r>
      <w:proofErr w:type="spellStart"/>
      <w:r w:rsidRPr="006A159F">
        <w:rPr>
          <w:sz w:val="28"/>
          <w:szCs w:val="28"/>
        </w:rPr>
        <w:t>непревышением</w:t>
      </w:r>
      <w:proofErr w:type="spellEnd"/>
      <w:r w:rsidRPr="006A159F">
        <w:rPr>
          <w:sz w:val="28"/>
          <w:szCs w:val="28"/>
        </w:rPr>
        <w:t xml:space="preserve"> свободного остатка средств, доступного к распределению, на едином счете местного бюджета при представлении </w:t>
      </w:r>
      <w:r w:rsidR="006A159F" w:rsidRPr="006A159F">
        <w:rPr>
          <w:sz w:val="28"/>
          <w:szCs w:val="28"/>
        </w:rPr>
        <w:t>Администрацией муниципального образования сельское поселение Варзуга Терского района</w:t>
      </w:r>
      <w:r w:rsidRPr="006A159F">
        <w:rPr>
          <w:sz w:val="28"/>
          <w:szCs w:val="28"/>
        </w:rPr>
        <w:t xml:space="preserve"> Расходных расписаний (реестров Расходных расписаний)</w:t>
      </w:r>
      <w:r w:rsidR="0031254E" w:rsidRPr="006A159F">
        <w:rPr>
          <w:sz w:val="28"/>
          <w:szCs w:val="28"/>
        </w:rPr>
        <w:t xml:space="preserve"> на доведение предельных объемов финансирования</w:t>
      </w:r>
      <w:r w:rsidR="000333B9" w:rsidRPr="006A159F">
        <w:rPr>
          <w:sz w:val="28"/>
          <w:szCs w:val="28"/>
        </w:rPr>
        <w:t xml:space="preserve"> (за исключением Расходных расписаний (реестров Расходных расписаний), в которых указан код цели межбюджетных трансфертов, предоставляемых из областного бюджета в бюджет </w:t>
      </w:r>
      <w:r w:rsidR="006A159F" w:rsidRPr="006A159F">
        <w:rPr>
          <w:sz w:val="28"/>
          <w:szCs w:val="28"/>
        </w:rPr>
        <w:t>муниципального образования сельское поселение Варзуга Терского района</w:t>
      </w:r>
      <w:proofErr w:type="gramEnd"/>
      <w:r w:rsidR="000333B9" w:rsidRPr="006A159F">
        <w:rPr>
          <w:sz w:val="28"/>
          <w:szCs w:val="28"/>
        </w:rPr>
        <w:t xml:space="preserve"> (за счет средств федерального бюджета, средств областного бюджета) в форме субсидий, субвенций и иных межбюджетных трансфертов, имеющих целевое назначение, </w:t>
      </w:r>
      <w:proofErr w:type="gramStart"/>
      <w:r w:rsidR="000333B9" w:rsidRPr="006A159F">
        <w:rPr>
          <w:sz w:val="28"/>
          <w:szCs w:val="28"/>
        </w:rPr>
        <w:t>полномочия</w:t>
      </w:r>
      <w:proofErr w:type="gramEnd"/>
      <w:r w:rsidR="000333B9" w:rsidRPr="006A159F">
        <w:rPr>
          <w:sz w:val="28"/>
          <w:szCs w:val="28"/>
        </w:rPr>
        <w:t xml:space="preserve"> по перечислению которых в бюджет муниципального образования </w:t>
      </w:r>
      <w:r w:rsidR="006A159F" w:rsidRPr="006A159F">
        <w:rPr>
          <w:sz w:val="28"/>
          <w:szCs w:val="28"/>
        </w:rPr>
        <w:t>сельское поселение Варзуга Терского района</w:t>
      </w:r>
      <w:r w:rsidR="000333B9" w:rsidRPr="006A159F">
        <w:rPr>
          <w:sz w:val="28"/>
          <w:szCs w:val="28"/>
        </w:rPr>
        <w:t xml:space="preserve"> переданы УФК</w:t>
      </w:r>
      <w:r w:rsidR="0041540B" w:rsidRPr="006A159F">
        <w:rPr>
          <w:sz w:val="28"/>
          <w:szCs w:val="28"/>
        </w:rPr>
        <w:t xml:space="preserve"> (далее – целевые средства)</w:t>
      </w:r>
      <w:r w:rsidR="000333B9" w:rsidRPr="006A159F">
        <w:rPr>
          <w:sz w:val="28"/>
          <w:szCs w:val="28"/>
        </w:rPr>
        <w:t>;</w:t>
      </w:r>
    </w:p>
    <w:p w:rsidR="000333B9" w:rsidRPr="006A159F" w:rsidRDefault="000333B9" w:rsidP="00DD3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159F">
        <w:rPr>
          <w:sz w:val="28"/>
          <w:szCs w:val="28"/>
        </w:rPr>
        <w:t xml:space="preserve">за </w:t>
      </w:r>
      <w:proofErr w:type="spellStart"/>
      <w:r w:rsidRPr="006A159F">
        <w:rPr>
          <w:sz w:val="28"/>
          <w:szCs w:val="28"/>
        </w:rPr>
        <w:t>непревышением</w:t>
      </w:r>
      <w:proofErr w:type="spellEnd"/>
      <w:r w:rsidR="00DC689D" w:rsidRPr="006A159F">
        <w:rPr>
          <w:sz w:val="28"/>
          <w:szCs w:val="28"/>
        </w:rPr>
        <w:t xml:space="preserve"> суммы неиспользованного остатка предельных объемов финансирования, отраженных на соответствующем лицевом счете для учета операций по переданным полномочиям получателя средств областного бюджета (далее – лицевой счет по переданным полномочиям)</w:t>
      </w:r>
      <w:r w:rsidR="0041540B" w:rsidRPr="006A159F">
        <w:rPr>
          <w:sz w:val="28"/>
          <w:szCs w:val="28"/>
        </w:rPr>
        <w:t xml:space="preserve"> при представлении </w:t>
      </w:r>
      <w:r w:rsidR="006A159F" w:rsidRPr="006A159F">
        <w:rPr>
          <w:sz w:val="28"/>
          <w:szCs w:val="28"/>
        </w:rPr>
        <w:t>Администрацией муниципального образования сельское поселение Варзуга Терского района</w:t>
      </w:r>
      <w:r w:rsidR="0041540B" w:rsidRPr="006A159F">
        <w:rPr>
          <w:sz w:val="28"/>
          <w:szCs w:val="28"/>
        </w:rPr>
        <w:t xml:space="preserve"> Расходных расписаний (реестров Расходных расписаний)</w:t>
      </w:r>
      <w:r w:rsidR="0031254E" w:rsidRPr="006A159F">
        <w:rPr>
          <w:sz w:val="28"/>
          <w:szCs w:val="28"/>
        </w:rPr>
        <w:t xml:space="preserve"> на доведение предельных объемов финансирования</w:t>
      </w:r>
      <w:r w:rsidR="0041540B" w:rsidRPr="006A159F">
        <w:rPr>
          <w:sz w:val="28"/>
          <w:szCs w:val="28"/>
        </w:rPr>
        <w:t>, в которых указан код цели целевых средств (в случае указания кода</w:t>
      </w:r>
      <w:proofErr w:type="gramEnd"/>
      <w:r w:rsidR="0041540B" w:rsidRPr="006A159F">
        <w:rPr>
          <w:sz w:val="28"/>
          <w:szCs w:val="28"/>
        </w:rPr>
        <w:t xml:space="preserve"> </w:t>
      </w:r>
      <w:proofErr w:type="gramStart"/>
      <w:r w:rsidR="0041540B" w:rsidRPr="006A159F">
        <w:rPr>
          <w:sz w:val="28"/>
          <w:szCs w:val="28"/>
        </w:rPr>
        <w:t xml:space="preserve">цели целевых средств за счет средств федерального бюджета, перечисление которых в </w:t>
      </w:r>
      <w:r w:rsidR="00D839A9" w:rsidRPr="006A159F">
        <w:rPr>
          <w:sz w:val="28"/>
          <w:szCs w:val="28"/>
        </w:rPr>
        <w:t xml:space="preserve">местный </w:t>
      </w:r>
      <w:r w:rsidR="0041540B" w:rsidRPr="006A159F">
        <w:rPr>
          <w:sz w:val="28"/>
          <w:szCs w:val="28"/>
        </w:rPr>
        <w:t>бюджет</w:t>
      </w:r>
      <w:r w:rsidR="00D839A9" w:rsidRPr="006A159F">
        <w:rPr>
          <w:sz w:val="28"/>
          <w:szCs w:val="28"/>
        </w:rPr>
        <w:t xml:space="preserve"> осуществляется в доле, соответствующей уровню софинансирования, установленному соглашением о предоставлении целевых средств федерального и областного бюджета, заключенным главным распорядителем средств областного бюджета с </w:t>
      </w:r>
      <w:r w:rsidR="006A159F" w:rsidRPr="006A159F">
        <w:rPr>
          <w:sz w:val="28"/>
          <w:szCs w:val="28"/>
        </w:rPr>
        <w:t>Администрацией муниципального образования сельское поселение Варзуга Терского района</w:t>
      </w:r>
      <w:r w:rsidR="00D839A9" w:rsidRPr="006A159F">
        <w:rPr>
          <w:sz w:val="28"/>
          <w:szCs w:val="28"/>
        </w:rPr>
        <w:t xml:space="preserve"> – контроль за </w:t>
      </w:r>
      <w:proofErr w:type="spellStart"/>
      <w:r w:rsidR="00D839A9" w:rsidRPr="006A159F">
        <w:rPr>
          <w:sz w:val="28"/>
          <w:szCs w:val="28"/>
        </w:rPr>
        <w:t>непревышением</w:t>
      </w:r>
      <w:proofErr w:type="spellEnd"/>
      <w:r w:rsidR="00D839A9" w:rsidRPr="006A159F">
        <w:rPr>
          <w:sz w:val="28"/>
          <w:szCs w:val="28"/>
        </w:rPr>
        <w:t xml:space="preserve"> свободного остатка средств, доступного к распределению</w:t>
      </w:r>
      <w:r w:rsidR="00D733B3" w:rsidRPr="006A159F">
        <w:rPr>
          <w:sz w:val="28"/>
          <w:szCs w:val="28"/>
        </w:rPr>
        <w:t>, на едином счете бюджета в части суммы</w:t>
      </w:r>
      <w:proofErr w:type="gramEnd"/>
      <w:r w:rsidR="00D733B3" w:rsidRPr="006A159F">
        <w:rPr>
          <w:sz w:val="28"/>
          <w:szCs w:val="28"/>
        </w:rPr>
        <w:t xml:space="preserve">, подлежащей исполнению за счет средств бюджета </w:t>
      </w:r>
      <w:r w:rsidR="006A159F" w:rsidRPr="006A159F">
        <w:rPr>
          <w:sz w:val="28"/>
          <w:szCs w:val="28"/>
        </w:rPr>
        <w:t>муниципального образования сельское поселение Варзуга Терского района</w:t>
      </w:r>
      <w:r w:rsidR="00D733B3" w:rsidRPr="006A159F">
        <w:rPr>
          <w:sz w:val="28"/>
          <w:szCs w:val="28"/>
        </w:rPr>
        <w:t xml:space="preserve">, за </w:t>
      </w:r>
      <w:proofErr w:type="spellStart"/>
      <w:r w:rsidR="00D733B3" w:rsidRPr="006A159F">
        <w:rPr>
          <w:sz w:val="28"/>
          <w:szCs w:val="28"/>
        </w:rPr>
        <w:t>непревышением</w:t>
      </w:r>
      <w:proofErr w:type="spellEnd"/>
      <w:r w:rsidR="00D733B3" w:rsidRPr="006A159F">
        <w:rPr>
          <w:sz w:val="28"/>
          <w:szCs w:val="28"/>
        </w:rPr>
        <w:t xml:space="preserve"> суммы неиспользованного остатка предельных объемов финансирования, отраженных на соответствующем лицевом счете по переданным полномочиям в части суммы средств, подлежащей исполнению за счет средств федерального и областного бюджета)</w:t>
      </w:r>
      <w:r w:rsidR="00151288" w:rsidRPr="006A159F">
        <w:rPr>
          <w:sz w:val="28"/>
          <w:szCs w:val="28"/>
        </w:rPr>
        <w:t>.</w:t>
      </w:r>
      <w:r w:rsidR="00D733B3" w:rsidRPr="006A159F">
        <w:rPr>
          <w:sz w:val="28"/>
          <w:szCs w:val="28"/>
        </w:rPr>
        <w:t xml:space="preserve"> </w:t>
      </w:r>
    </w:p>
    <w:p w:rsidR="00922763" w:rsidRPr="006A159F" w:rsidRDefault="00890CBD" w:rsidP="00DD3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59F">
        <w:rPr>
          <w:sz w:val="28"/>
          <w:szCs w:val="28"/>
        </w:rPr>
        <w:t>10</w:t>
      </w:r>
      <w:r w:rsidR="00922763" w:rsidRPr="006A159F">
        <w:rPr>
          <w:sz w:val="28"/>
          <w:szCs w:val="28"/>
        </w:rPr>
        <w:t xml:space="preserve">. Получатель средств </w:t>
      </w:r>
      <w:r w:rsidR="0064256C" w:rsidRPr="006A159F">
        <w:rPr>
          <w:sz w:val="28"/>
          <w:szCs w:val="28"/>
        </w:rPr>
        <w:t>местного</w:t>
      </w:r>
      <w:r w:rsidR="00922763" w:rsidRPr="006A159F">
        <w:rPr>
          <w:sz w:val="28"/>
          <w:szCs w:val="28"/>
        </w:rPr>
        <w:t xml:space="preserve"> бюджета принимает бюджетные обязательства в пределах </w:t>
      </w:r>
      <w:r w:rsidR="000251EE" w:rsidRPr="006A159F">
        <w:rPr>
          <w:sz w:val="28"/>
          <w:szCs w:val="28"/>
        </w:rPr>
        <w:t xml:space="preserve">доведенных </w:t>
      </w:r>
      <w:r w:rsidR="00C179BB" w:rsidRPr="006A159F">
        <w:rPr>
          <w:sz w:val="28"/>
          <w:szCs w:val="28"/>
        </w:rPr>
        <w:t xml:space="preserve">лимитов бюджетных обязательств и </w:t>
      </w:r>
      <w:r w:rsidR="00C45D71" w:rsidRPr="006A159F">
        <w:rPr>
          <w:sz w:val="28"/>
          <w:szCs w:val="28"/>
        </w:rPr>
        <w:t>утвержденн</w:t>
      </w:r>
      <w:r w:rsidR="00BC2CCA" w:rsidRPr="006A159F">
        <w:rPr>
          <w:sz w:val="28"/>
          <w:szCs w:val="28"/>
        </w:rPr>
        <w:t>ых</w:t>
      </w:r>
      <w:r w:rsidR="00C45D71" w:rsidRPr="006A159F">
        <w:rPr>
          <w:sz w:val="28"/>
          <w:szCs w:val="28"/>
        </w:rPr>
        <w:t xml:space="preserve"> бюджетной смет</w:t>
      </w:r>
      <w:r w:rsidR="00BC2CCA" w:rsidRPr="006A159F">
        <w:rPr>
          <w:sz w:val="28"/>
          <w:szCs w:val="28"/>
        </w:rPr>
        <w:t>ой</w:t>
      </w:r>
      <w:r w:rsidR="00356833" w:rsidRPr="006A159F">
        <w:rPr>
          <w:sz w:val="28"/>
          <w:szCs w:val="28"/>
        </w:rPr>
        <w:t xml:space="preserve">, </w:t>
      </w:r>
      <w:r w:rsidR="00922763" w:rsidRPr="006A159F">
        <w:rPr>
          <w:sz w:val="28"/>
          <w:szCs w:val="28"/>
        </w:rPr>
        <w:t xml:space="preserve">путем заключения </w:t>
      </w:r>
      <w:r w:rsidR="000E09C5" w:rsidRPr="006A159F">
        <w:rPr>
          <w:sz w:val="28"/>
          <w:szCs w:val="28"/>
        </w:rPr>
        <w:t>муниципальных</w:t>
      </w:r>
      <w:r w:rsidR="00922763" w:rsidRPr="006A159F">
        <w:rPr>
          <w:sz w:val="28"/>
          <w:szCs w:val="28"/>
        </w:rPr>
        <w:t xml:space="preserve"> контрактов, </w:t>
      </w:r>
      <w:r w:rsidR="00C43F42" w:rsidRPr="006A159F">
        <w:rPr>
          <w:sz w:val="28"/>
          <w:szCs w:val="28"/>
        </w:rPr>
        <w:t xml:space="preserve">иных </w:t>
      </w:r>
      <w:r w:rsidR="00922763" w:rsidRPr="006A159F">
        <w:rPr>
          <w:sz w:val="28"/>
          <w:szCs w:val="28"/>
        </w:rPr>
        <w:t>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C179BB" w:rsidRDefault="000C5E92" w:rsidP="00DD3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159F">
        <w:rPr>
          <w:sz w:val="28"/>
          <w:szCs w:val="28"/>
        </w:rPr>
        <w:t xml:space="preserve">При заключении </w:t>
      </w:r>
      <w:r w:rsidR="000E09C5" w:rsidRPr="006A159F">
        <w:rPr>
          <w:sz w:val="28"/>
          <w:szCs w:val="28"/>
        </w:rPr>
        <w:t xml:space="preserve">муниципальных </w:t>
      </w:r>
      <w:r w:rsidRPr="006A159F">
        <w:rPr>
          <w:sz w:val="28"/>
          <w:szCs w:val="28"/>
        </w:rPr>
        <w:t>контрактов (договоров), подлежащих оплате за счет средств бюджета</w:t>
      </w:r>
      <w:r w:rsidR="00E13FFD" w:rsidRPr="006A159F">
        <w:rPr>
          <w:sz w:val="28"/>
          <w:szCs w:val="28"/>
        </w:rPr>
        <w:t xml:space="preserve"> </w:t>
      </w:r>
      <w:r w:rsidR="006A159F" w:rsidRPr="006A159F">
        <w:rPr>
          <w:sz w:val="28"/>
          <w:szCs w:val="28"/>
        </w:rPr>
        <w:t>муниципального образования</w:t>
      </w:r>
      <w:r w:rsidR="006A159F">
        <w:rPr>
          <w:sz w:val="28"/>
          <w:szCs w:val="28"/>
        </w:rPr>
        <w:t xml:space="preserve"> сельское поселение Варзуга Терского </w:t>
      </w:r>
      <w:r w:rsidR="006A159F" w:rsidRPr="006A159F">
        <w:rPr>
          <w:sz w:val="28"/>
          <w:szCs w:val="28"/>
        </w:rPr>
        <w:t>района</w:t>
      </w:r>
      <w:r w:rsidR="00B049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13FFD">
        <w:rPr>
          <w:sz w:val="28"/>
          <w:szCs w:val="28"/>
        </w:rPr>
        <w:t xml:space="preserve">получатели средств бюджета </w:t>
      </w:r>
      <w:r w:rsidR="006A159F">
        <w:rPr>
          <w:sz w:val="28"/>
          <w:szCs w:val="28"/>
        </w:rPr>
        <w:lastRenderedPageBreak/>
        <w:t xml:space="preserve">муниципального образования сельское поселение Варзуга Терского </w:t>
      </w:r>
      <w:r w:rsidR="006A159F" w:rsidRPr="006A159F">
        <w:rPr>
          <w:sz w:val="28"/>
          <w:szCs w:val="28"/>
        </w:rPr>
        <w:t>района</w:t>
      </w:r>
      <w:r w:rsidR="003B6A03" w:rsidRPr="00AD375A">
        <w:rPr>
          <w:sz w:val="28"/>
          <w:szCs w:val="28"/>
        </w:rPr>
        <w:t xml:space="preserve"> </w:t>
      </w:r>
      <w:r w:rsidR="00C179BB" w:rsidRPr="00AD375A">
        <w:rPr>
          <w:sz w:val="28"/>
          <w:szCs w:val="28"/>
        </w:rPr>
        <w:t xml:space="preserve">предусматривают </w:t>
      </w:r>
      <w:r w:rsidR="00C432C1" w:rsidRPr="00AD375A">
        <w:rPr>
          <w:sz w:val="28"/>
          <w:szCs w:val="28"/>
        </w:rPr>
        <w:t xml:space="preserve">размер авансовых платежей в </w:t>
      </w:r>
      <w:r w:rsidR="00C432C1" w:rsidRPr="0045115F">
        <w:rPr>
          <w:sz w:val="28"/>
          <w:szCs w:val="28"/>
        </w:rPr>
        <w:t xml:space="preserve">соответствии с </w:t>
      </w:r>
      <w:r w:rsidR="00C179BB" w:rsidRPr="0045115F">
        <w:rPr>
          <w:sz w:val="28"/>
          <w:szCs w:val="28"/>
        </w:rPr>
        <w:t xml:space="preserve">постановлением </w:t>
      </w:r>
      <w:r w:rsidR="000E09C5" w:rsidRPr="0045115F">
        <w:rPr>
          <w:sz w:val="28"/>
          <w:szCs w:val="28"/>
        </w:rPr>
        <w:t xml:space="preserve">администрации </w:t>
      </w:r>
      <w:r w:rsidR="00D60B5D" w:rsidRPr="0045115F">
        <w:rPr>
          <w:sz w:val="28"/>
          <w:szCs w:val="28"/>
        </w:rPr>
        <w:t>муниципального образования сельское поселение Варзуга Терского района</w:t>
      </w:r>
      <w:r w:rsidR="00C179BB" w:rsidRPr="0045115F">
        <w:rPr>
          <w:sz w:val="28"/>
          <w:szCs w:val="28"/>
        </w:rPr>
        <w:t xml:space="preserve"> о мерах по </w:t>
      </w:r>
      <w:r w:rsidR="00D60B5D" w:rsidRPr="0045115F">
        <w:rPr>
          <w:sz w:val="28"/>
          <w:szCs w:val="28"/>
        </w:rPr>
        <w:t>обеспечению исполнения бюджета муниципального образования сельское поселение Варзуга Терского</w:t>
      </w:r>
      <w:r w:rsidR="00D60B5D">
        <w:rPr>
          <w:sz w:val="28"/>
          <w:szCs w:val="28"/>
        </w:rPr>
        <w:t xml:space="preserve"> района</w:t>
      </w:r>
      <w:r w:rsidR="00C179BB">
        <w:rPr>
          <w:sz w:val="28"/>
          <w:szCs w:val="28"/>
        </w:rPr>
        <w:t>.</w:t>
      </w:r>
      <w:proofErr w:type="gramEnd"/>
    </w:p>
    <w:p w:rsidR="00C43F42" w:rsidRDefault="00890CBD" w:rsidP="00DD3A77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E37C6">
        <w:rPr>
          <w:sz w:val="28"/>
          <w:szCs w:val="28"/>
        </w:rPr>
        <w:t xml:space="preserve">. </w:t>
      </w:r>
      <w:r w:rsidR="00C43F42">
        <w:rPr>
          <w:sz w:val="28"/>
          <w:szCs w:val="28"/>
        </w:rPr>
        <w:t xml:space="preserve">Бюджетные и </w:t>
      </w:r>
      <w:r w:rsidR="00C43F42" w:rsidRPr="003D0ED4">
        <w:rPr>
          <w:sz w:val="28"/>
          <w:szCs w:val="28"/>
        </w:rPr>
        <w:t xml:space="preserve">денежные обязательства получателей средств </w:t>
      </w:r>
      <w:r w:rsidR="00C327BD">
        <w:rPr>
          <w:sz w:val="28"/>
          <w:szCs w:val="28"/>
        </w:rPr>
        <w:t xml:space="preserve">местного </w:t>
      </w:r>
      <w:r w:rsidR="00C43F42" w:rsidRPr="003D0ED4">
        <w:rPr>
          <w:sz w:val="28"/>
          <w:szCs w:val="28"/>
        </w:rPr>
        <w:t xml:space="preserve">бюджета учитываются органом Федерального казначейства </w:t>
      </w:r>
      <w:r w:rsidR="001151B9">
        <w:rPr>
          <w:sz w:val="28"/>
          <w:szCs w:val="28"/>
        </w:rPr>
        <w:t>на лицевых счетах получателей бюджетных сре</w:t>
      </w:r>
      <w:proofErr w:type="gramStart"/>
      <w:r w:rsidR="001151B9">
        <w:rPr>
          <w:sz w:val="28"/>
          <w:szCs w:val="28"/>
        </w:rPr>
        <w:t>дств</w:t>
      </w:r>
      <w:r w:rsidR="00E3162D">
        <w:rPr>
          <w:sz w:val="28"/>
          <w:szCs w:val="28"/>
        </w:rPr>
        <w:t xml:space="preserve"> в с</w:t>
      </w:r>
      <w:proofErr w:type="gramEnd"/>
      <w:r w:rsidR="00E3162D">
        <w:rPr>
          <w:sz w:val="28"/>
          <w:szCs w:val="28"/>
        </w:rPr>
        <w:t xml:space="preserve">оответствии с </w:t>
      </w:r>
      <w:r w:rsidR="006A159F">
        <w:rPr>
          <w:sz w:val="28"/>
          <w:szCs w:val="28"/>
        </w:rPr>
        <w:t>П</w:t>
      </w:r>
      <w:r w:rsidR="006A159F" w:rsidRPr="00221A97">
        <w:rPr>
          <w:sz w:val="28"/>
          <w:szCs w:val="28"/>
        </w:rPr>
        <w:t>орядком</w:t>
      </w:r>
      <w:r w:rsidR="006A159F" w:rsidRPr="00221A97">
        <w:rPr>
          <w:spacing w:val="22"/>
          <w:sz w:val="28"/>
          <w:szCs w:val="28"/>
        </w:rPr>
        <w:t xml:space="preserve"> </w:t>
      </w:r>
      <w:r w:rsidR="006A159F" w:rsidRPr="00221A97">
        <w:rPr>
          <w:spacing w:val="-1"/>
          <w:sz w:val="28"/>
          <w:szCs w:val="28"/>
        </w:rPr>
        <w:t>учета</w:t>
      </w:r>
      <w:r w:rsidR="006A159F" w:rsidRPr="00221A97">
        <w:rPr>
          <w:spacing w:val="18"/>
          <w:sz w:val="28"/>
          <w:szCs w:val="28"/>
        </w:rPr>
        <w:t xml:space="preserve"> </w:t>
      </w:r>
      <w:r w:rsidR="006A159F" w:rsidRPr="00221A97">
        <w:rPr>
          <w:sz w:val="28"/>
          <w:szCs w:val="28"/>
        </w:rPr>
        <w:t>бюджетных</w:t>
      </w:r>
      <w:r w:rsidR="006A159F" w:rsidRPr="00221A97">
        <w:rPr>
          <w:spacing w:val="15"/>
          <w:sz w:val="28"/>
          <w:szCs w:val="28"/>
        </w:rPr>
        <w:t xml:space="preserve"> </w:t>
      </w:r>
      <w:r w:rsidR="006A159F" w:rsidRPr="00221A97">
        <w:rPr>
          <w:sz w:val="28"/>
          <w:szCs w:val="28"/>
        </w:rPr>
        <w:t>и</w:t>
      </w:r>
      <w:r w:rsidR="006A159F" w:rsidRPr="00221A97">
        <w:rPr>
          <w:spacing w:val="15"/>
          <w:sz w:val="28"/>
          <w:szCs w:val="28"/>
        </w:rPr>
        <w:t xml:space="preserve"> </w:t>
      </w:r>
      <w:r w:rsidR="006A159F" w:rsidRPr="00221A97">
        <w:rPr>
          <w:spacing w:val="1"/>
          <w:sz w:val="28"/>
          <w:szCs w:val="28"/>
        </w:rPr>
        <w:t>денежных</w:t>
      </w:r>
      <w:r w:rsidR="006A159F" w:rsidRPr="00221A97">
        <w:rPr>
          <w:spacing w:val="11"/>
          <w:sz w:val="28"/>
          <w:szCs w:val="28"/>
        </w:rPr>
        <w:t xml:space="preserve"> </w:t>
      </w:r>
      <w:r w:rsidR="006A159F" w:rsidRPr="00221A97">
        <w:rPr>
          <w:sz w:val="28"/>
          <w:szCs w:val="28"/>
        </w:rPr>
        <w:t>обязательств</w:t>
      </w:r>
      <w:r w:rsidR="006A159F" w:rsidRPr="00221A97">
        <w:rPr>
          <w:spacing w:val="13"/>
          <w:sz w:val="28"/>
          <w:szCs w:val="28"/>
        </w:rPr>
        <w:t xml:space="preserve"> </w:t>
      </w:r>
      <w:r w:rsidR="006A159F" w:rsidRPr="00221A97">
        <w:rPr>
          <w:sz w:val="28"/>
          <w:szCs w:val="28"/>
        </w:rPr>
        <w:t>получателей</w:t>
      </w:r>
      <w:r w:rsidR="006A159F" w:rsidRPr="00221A97">
        <w:rPr>
          <w:spacing w:val="44"/>
          <w:w w:val="99"/>
          <w:sz w:val="28"/>
          <w:szCs w:val="28"/>
        </w:rPr>
        <w:t xml:space="preserve"> </w:t>
      </w:r>
      <w:r w:rsidR="006A159F" w:rsidRPr="00221A97">
        <w:rPr>
          <w:spacing w:val="-1"/>
          <w:sz w:val="28"/>
          <w:szCs w:val="28"/>
        </w:rPr>
        <w:t>средств</w:t>
      </w:r>
      <w:r w:rsidR="006A159F" w:rsidRPr="00221A97">
        <w:rPr>
          <w:spacing w:val="5"/>
          <w:sz w:val="28"/>
          <w:szCs w:val="28"/>
        </w:rPr>
        <w:t xml:space="preserve"> </w:t>
      </w:r>
      <w:r w:rsidR="006A159F" w:rsidRPr="00221A97">
        <w:rPr>
          <w:sz w:val="28"/>
          <w:szCs w:val="28"/>
        </w:rPr>
        <w:t>бюджета муниципального образования сельское поселение Варзуга Терского района</w:t>
      </w:r>
      <w:r w:rsidR="00E13FFD">
        <w:rPr>
          <w:sz w:val="28"/>
          <w:szCs w:val="28"/>
        </w:rPr>
        <w:t xml:space="preserve">, утвержденным </w:t>
      </w:r>
      <w:r w:rsidR="006A159F">
        <w:rPr>
          <w:sz w:val="28"/>
          <w:szCs w:val="28"/>
        </w:rPr>
        <w:t>распоряжением Администрации муниципального образования сельское поселение Варзуга Терского района</w:t>
      </w:r>
      <w:r w:rsidR="008758BE">
        <w:rPr>
          <w:sz w:val="28"/>
          <w:szCs w:val="28"/>
        </w:rPr>
        <w:t>.</w:t>
      </w:r>
      <w:r w:rsidR="00C43F42">
        <w:rPr>
          <w:sz w:val="28"/>
          <w:szCs w:val="28"/>
        </w:rPr>
        <w:t xml:space="preserve"> </w:t>
      </w:r>
    </w:p>
    <w:p w:rsidR="002F791E" w:rsidRDefault="005E37C6" w:rsidP="00DD3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90CBD">
        <w:rPr>
          <w:sz w:val="28"/>
          <w:szCs w:val="28"/>
        </w:rPr>
        <w:t>2</w:t>
      </w:r>
      <w:r w:rsidR="00F40C7D" w:rsidRPr="00AD375A">
        <w:rPr>
          <w:sz w:val="28"/>
          <w:szCs w:val="28"/>
        </w:rPr>
        <w:t xml:space="preserve">. </w:t>
      </w:r>
      <w:r w:rsidR="0032719B">
        <w:rPr>
          <w:sz w:val="28"/>
          <w:szCs w:val="28"/>
        </w:rPr>
        <w:t>Получатели средств</w:t>
      </w:r>
      <w:r>
        <w:rPr>
          <w:sz w:val="28"/>
          <w:szCs w:val="28"/>
        </w:rPr>
        <w:t xml:space="preserve"> и администраторы </w:t>
      </w:r>
      <w:proofErr w:type="gramStart"/>
      <w:r>
        <w:rPr>
          <w:sz w:val="28"/>
          <w:szCs w:val="28"/>
        </w:rPr>
        <w:t xml:space="preserve">источников финансирования дефицита бюджета </w:t>
      </w:r>
      <w:r w:rsidR="006A159F">
        <w:rPr>
          <w:sz w:val="28"/>
          <w:szCs w:val="28"/>
        </w:rPr>
        <w:t>муниципального образования</w:t>
      </w:r>
      <w:proofErr w:type="gramEnd"/>
      <w:r w:rsidR="006A159F">
        <w:rPr>
          <w:sz w:val="28"/>
          <w:szCs w:val="28"/>
        </w:rPr>
        <w:t xml:space="preserve"> сельское поселение Варзуга Терского района</w:t>
      </w:r>
      <w:r>
        <w:rPr>
          <w:sz w:val="28"/>
          <w:szCs w:val="28"/>
        </w:rPr>
        <w:t xml:space="preserve"> </w:t>
      </w:r>
      <w:r w:rsidR="00F40C7D" w:rsidRPr="00AD375A">
        <w:rPr>
          <w:sz w:val="28"/>
          <w:szCs w:val="28"/>
        </w:rPr>
        <w:t>подтвержда</w:t>
      </w:r>
      <w:r w:rsidR="00C94670">
        <w:rPr>
          <w:sz w:val="28"/>
          <w:szCs w:val="28"/>
        </w:rPr>
        <w:t>ю</w:t>
      </w:r>
      <w:r w:rsidR="00F40C7D" w:rsidRPr="00AD375A">
        <w:rPr>
          <w:sz w:val="28"/>
          <w:szCs w:val="28"/>
        </w:rPr>
        <w:t xml:space="preserve">т обязанность оплатить за счет средств </w:t>
      </w:r>
      <w:r w:rsidR="00A13ACB">
        <w:rPr>
          <w:sz w:val="28"/>
          <w:szCs w:val="28"/>
        </w:rPr>
        <w:t>местного</w:t>
      </w:r>
      <w:r w:rsidR="00F40C7D" w:rsidRPr="00AD375A">
        <w:rPr>
          <w:sz w:val="28"/>
          <w:szCs w:val="28"/>
        </w:rPr>
        <w:t xml:space="preserve"> бюджета денежные обязательства </w:t>
      </w:r>
      <w:r w:rsidR="00C43F42">
        <w:rPr>
          <w:sz w:val="28"/>
          <w:szCs w:val="28"/>
        </w:rPr>
        <w:t xml:space="preserve">в соответствии с </w:t>
      </w:r>
      <w:r w:rsidR="008758BE">
        <w:rPr>
          <w:sz w:val="28"/>
          <w:szCs w:val="28"/>
        </w:rPr>
        <w:t xml:space="preserve">распоряжениями о совершении казначейских платежей </w:t>
      </w:r>
      <w:r w:rsidR="00A13ACB">
        <w:rPr>
          <w:sz w:val="28"/>
          <w:szCs w:val="28"/>
        </w:rPr>
        <w:t xml:space="preserve">и иными документами, необходимыми для санкционирования их </w:t>
      </w:r>
      <w:r w:rsidR="00A13ACB" w:rsidRPr="009A4B95">
        <w:rPr>
          <w:sz w:val="28"/>
          <w:szCs w:val="28"/>
        </w:rPr>
        <w:t>оплаты</w:t>
      </w:r>
      <w:r w:rsidR="009A4B95">
        <w:rPr>
          <w:sz w:val="28"/>
          <w:szCs w:val="28"/>
        </w:rPr>
        <w:t>.</w:t>
      </w:r>
    </w:p>
    <w:p w:rsidR="00142539" w:rsidRPr="007C127C" w:rsidRDefault="005B17ED" w:rsidP="005B1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27C">
        <w:rPr>
          <w:rFonts w:ascii="Times New Roman" w:hAnsi="Times New Roman" w:cs="Times New Roman"/>
          <w:sz w:val="28"/>
          <w:szCs w:val="28"/>
        </w:rPr>
        <w:t xml:space="preserve">Порядок санкционирования оплаты денежных обязательств получателей  средств бюджета муниципального образования </w:t>
      </w:r>
      <w:r w:rsidR="006A159F" w:rsidRPr="007C127C">
        <w:rPr>
          <w:rFonts w:ascii="Times New Roman" w:hAnsi="Times New Roman" w:cs="Times New Roman"/>
          <w:sz w:val="28"/>
          <w:szCs w:val="28"/>
        </w:rPr>
        <w:t>сельское поселение Варзуга Терского района</w:t>
      </w:r>
      <w:r w:rsidRPr="007C127C">
        <w:rPr>
          <w:rFonts w:ascii="Times New Roman" w:hAnsi="Times New Roman" w:cs="Times New Roman"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</w:t>
      </w:r>
      <w:r w:rsidR="006A159F" w:rsidRPr="007C127C">
        <w:rPr>
          <w:rFonts w:ascii="Times New Roman" w:hAnsi="Times New Roman" w:cs="Times New Roman"/>
          <w:sz w:val="28"/>
          <w:szCs w:val="28"/>
        </w:rPr>
        <w:t>сельское поселение Варзуга Терского района</w:t>
      </w:r>
      <w:r w:rsidR="00BF7148" w:rsidRPr="007C127C">
        <w:rPr>
          <w:sz w:val="28"/>
          <w:szCs w:val="28"/>
        </w:rPr>
        <w:t xml:space="preserve"> </w:t>
      </w:r>
      <w:r w:rsidR="00BF7148" w:rsidRPr="007C127C">
        <w:rPr>
          <w:rFonts w:ascii="Times New Roman" w:hAnsi="Times New Roman" w:cs="Times New Roman"/>
          <w:sz w:val="28"/>
          <w:szCs w:val="28"/>
        </w:rPr>
        <w:t xml:space="preserve">(далее – Порядок санкционирования денежных обязательств) </w:t>
      </w:r>
      <w:r w:rsidR="00142539" w:rsidRPr="007C127C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7C127C" w:rsidRPr="007C127C">
        <w:rPr>
          <w:rFonts w:ascii="Times New Roman" w:hAnsi="Times New Roman" w:cs="Times New Roman"/>
          <w:sz w:val="28"/>
          <w:szCs w:val="28"/>
        </w:rPr>
        <w:t>распоряжением Администрации муниципального образования сельское поселение Варзуга Терского района</w:t>
      </w:r>
      <w:r w:rsidR="008758BE" w:rsidRPr="007C12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58BE" w:rsidRDefault="008758BE" w:rsidP="008758BE">
      <w:pPr>
        <w:pStyle w:val="ad"/>
        <w:spacing w:after="0"/>
        <w:ind w:right="117" w:firstLine="720"/>
        <w:jc w:val="both"/>
        <w:rPr>
          <w:sz w:val="28"/>
          <w:szCs w:val="28"/>
        </w:rPr>
      </w:pPr>
      <w:r w:rsidRPr="008758BE">
        <w:rPr>
          <w:spacing w:val="-1"/>
          <w:sz w:val="28"/>
          <w:szCs w:val="28"/>
        </w:rPr>
        <w:t>Оплата</w:t>
      </w:r>
      <w:r w:rsidRPr="008758BE">
        <w:rPr>
          <w:spacing w:val="31"/>
          <w:sz w:val="28"/>
          <w:szCs w:val="28"/>
        </w:rPr>
        <w:t xml:space="preserve"> </w:t>
      </w:r>
      <w:r w:rsidRPr="008758BE">
        <w:rPr>
          <w:sz w:val="28"/>
          <w:szCs w:val="28"/>
        </w:rPr>
        <w:t>денежных</w:t>
      </w:r>
      <w:r w:rsidRPr="008758BE">
        <w:rPr>
          <w:spacing w:val="30"/>
          <w:sz w:val="28"/>
          <w:szCs w:val="28"/>
        </w:rPr>
        <w:t xml:space="preserve"> </w:t>
      </w:r>
      <w:proofErr w:type="gramStart"/>
      <w:r w:rsidRPr="008758BE">
        <w:rPr>
          <w:sz w:val="28"/>
          <w:szCs w:val="28"/>
        </w:rPr>
        <w:t>обязательств</w:t>
      </w:r>
      <w:r w:rsidRPr="008758BE">
        <w:rPr>
          <w:spacing w:val="33"/>
          <w:sz w:val="28"/>
          <w:szCs w:val="28"/>
        </w:rPr>
        <w:t xml:space="preserve"> </w:t>
      </w:r>
      <w:r w:rsidRPr="008758BE">
        <w:rPr>
          <w:sz w:val="28"/>
          <w:szCs w:val="28"/>
        </w:rPr>
        <w:t>получателей</w:t>
      </w:r>
      <w:r w:rsidRPr="008758BE">
        <w:rPr>
          <w:spacing w:val="29"/>
          <w:sz w:val="28"/>
          <w:szCs w:val="28"/>
        </w:rPr>
        <w:t xml:space="preserve"> </w:t>
      </w:r>
      <w:r w:rsidRPr="008758BE">
        <w:rPr>
          <w:sz w:val="28"/>
          <w:szCs w:val="28"/>
        </w:rPr>
        <w:t>средств</w:t>
      </w:r>
      <w:r w:rsidRPr="008758BE">
        <w:rPr>
          <w:spacing w:val="28"/>
          <w:sz w:val="28"/>
          <w:szCs w:val="28"/>
        </w:rPr>
        <w:t xml:space="preserve"> </w:t>
      </w:r>
      <w:r w:rsidRPr="008758BE">
        <w:rPr>
          <w:spacing w:val="-1"/>
          <w:sz w:val="28"/>
          <w:szCs w:val="28"/>
        </w:rPr>
        <w:t>бюджета</w:t>
      </w:r>
      <w:r>
        <w:rPr>
          <w:spacing w:val="-1"/>
          <w:sz w:val="28"/>
          <w:szCs w:val="28"/>
        </w:rPr>
        <w:t xml:space="preserve"> </w:t>
      </w:r>
      <w:r w:rsidR="007C127C" w:rsidRPr="007C127C">
        <w:rPr>
          <w:sz w:val="28"/>
          <w:szCs w:val="28"/>
        </w:rPr>
        <w:t>муниципального образования</w:t>
      </w:r>
      <w:proofErr w:type="gramEnd"/>
      <w:r w:rsidR="007C127C" w:rsidRPr="007C127C">
        <w:rPr>
          <w:sz w:val="28"/>
          <w:szCs w:val="28"/>
        </w:rPr>
        <w:t xml:space="preserve"> сельское поселение Варзуга Терского района</w:t>
      </w:r>
      <w:r w:rsidRPr="008758BE">
        <w:rPr>
          <w:spacing w:val="68"/>
          <w:sz w:val="28"/>
          <w:szCs w:val="28"/>
        </w:rPr>
        <w:t xml:space="preserve"> </w:t>
      </w:r>
      <w:r w:rsidRPr="008758BE">
        <w:rPr>
          <w:sz w:val="28"/>
          <w:szCs w:val="28"/>
        </w:rPr>
        <w:t>осуществляется</w:t>
      </w:r>
      <w:r w:rsidRPr="008758BE">
        <w:rPr>
          <w:spacing w:val="68"/>
          <w:sz w:val="28"/>
          <w:szCs w:val="28"/>
        </w:rPr>
        <w:t xml:space="preserve"> </w:t>
      </w:r>
      <w:r w:rsidRPr="008758BE">
        <w:rPr>
          <w:sz w:val="28"/>
          <w:szCs w:val="28"/>
        </w:rPr>
        <w:t>в пределах</w:t>
      </w:r>
      <w:r w:rsidRPr="008758BE">
        <w:rPr>
          <w:spacing w:val="68"/>
          <w:sz w:val="28"/>
          <w:szCs w:val="28"/>
        </w:rPr>
        <w:t xml:space="preserve"> </w:t>
      </w:r>
      <w:r w:rsidRPr="008758BE">
        <w:rPr>
          <w:sz w:val="28"/>
          <w:szCs w:val="28"/>
        </w:rPr>
        <w:t>доведенных</w:t>
      </w:r>
      <w:r w:rsidRPr="008758BE">
        <w:rPr>
          <w:spacing w:val="63"/>
          <w:sz w:val="28"/>
          <w:szCs w:val="28"/>
        </w:rPr>
        <w:t xml:space="preserve"> </w:t>
      </w:r>
      <w:r w:rsidRPr="008758BE">
        <w:rPr>
          <w:spacing w:val="1"/>
          <w:sz w:val="28"/>
          <w:szCs w:val="28"/>
        </w:rPr>
        <w:t>лимитов</w:t>
      </w:r>
      <w:r w:rsidRPr="008758BE">
        <w:rPr>
          <w:spacing w:val="65"/>
          <w:sz w:val="28"/>
          <w:szCs w:val="28"/>
        </w:rPr>
        <w:t xml:space="preserve"> </w:t>
      </w:r>
      <w:r w:rsidRPr="008758BE">
        <w:rPr>
          <w:sz w:val="28"/>
          <w:szCs w:val="28"/>
        </w:rPr>
        <w:t>бюджетных</w:t>
      </w:r>
      <w:r w:rsidRPr="008758BE">
        <w:rPr>
          <w:spacing w:val="48"/>
          <w:w w:val="99"/>
          <w:sz w:val="28"/>
          <w:szCs w:val="28"/>
        </w:rPr>
        <w:t xml:space="preserve"> </w:t>
      </w:r>
      <w:r w:rsidRPr="008758BE">
        <w:rPr>
          <w:spacing w:val="-1"/>
          <w:sz w:val="28"/>
          <w:szCs w:val="28"/>
        </w:rPr>
        <w:t>обязательств.</w:t>
      </w:r>
    </w:p>
    <w:p w:rsidR="004111DC" w:rsidRDefault="005E37C6" w:rsidP="008758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90CB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758BE">
        <w:rPr>
          <w:sz w:val="28"/>
          <w:szCs w:val="28"/>
        </w:rPr>
        <w:t>Распоряжения о совершении казначейских платежей</w:t>
      </w:r>
      <w:r w:rsidR="008758BE" w:rsidRPr="008758BE">
        <w:rPr>
          <w:sz w:val="28"/>
          <w:szCs w:val="28"/>
        </w:rPr>
        <w:t xml:space="preserve"> </w:t>
      </w:r>
      <w:r w:rsidR="008758BE">
        <w:rPr>
          <w:sz w:val="28"/>
          <w:szCs w:val="28"/>
        </w:rPr>
        <w:t xml:space="preserve">представляются получателями средств и администраторами </w:t>
      </w:r>
      <w:proofErr w:type="gramStart"/>
      <w:r w:rsidR="008758BE">
        <w:rPr>
          <w:sz w:val="28"/>
          <w:szCs w:val="28"/>
        </w:rPr>
        <w:t xml:space="preserve">источников финансирования дефицита бюджета </w:t>
      </w:r>
      <w:r w:rsidR="007C127C" w:rsidRPr="007C127C">
        <w:rPr>
          <w:sz w:val="28"/>
          <w:szCs w:val="28"/>
        </w:rPr>
        <w:t>муниципального образования</w:t>
      </w:r>
      <w:proofErr w:type="gramEnd"/>
      <w:r w:rsidR="007C127C" w:rsidRPr="007C127C">
        <w:rPr>
          <w:sz w:val="28"/>
          <w:szCs w:val="28"/>
        </w:rPr>
        <w:t xml:space="preserve"> сельское поселение Варзуга Терского района</w:t>
      </w:r>
      <w:r w:rsidR="008758BE">
        <w:rPr>
          <w:sz w:val="28"/>
          <w:szCs w:val="28"/>
        </w:rPr>
        <w:t xml:space="preserve"> </w:t>
      </w:r>
      <w:r w:rsidR="00F40C7D" w:rsidRPr="00AD375A">
        <w:rPr>
          <w:sz w:val="28"/>
          <w:szCs w:val="28"/>
        </w:rPr>
        <w:t xml:space="preserve">в </w:t>
      </w:r>
      <w:r w:rsidR="00377779">
        <w:rPr>
          <w:sz w:val="28"/>
          <w:szCs w:val="28"/>
        </w:rPr>
        <w:t xml:space="preserve">орган </w:t>
      </w:r>
      <w:r w:rsidR="007063C0" w:rsidRPr="00AD375A">
        <w:rPr>
          <w:sz w:val="28"/>
          <w:szCs w:val="28"/>
        </w:rPr>
        <w:t xml:space="preserve">Федерального казначейства </w:t>
      </w:r>
      <w:r w:rsidR="008758BE">
        <w:rPr>
          <w:sz w:val="28"/>
          <w:szCs w:val="28"/>
        </w:rPr>
        <w:t xml:space="preserve">в соответствии с Порядком казначейского обслуживания, установленным </w:t>
      </w:r>
      <w:r w:rsidR="00274959">
        <w:rPr>
          <w:sz w:val="28"/>
          <w:szCs w:val="28"/>
        </w:rPr>
        <w:t xml:space="preserve">Федеральным </w:t>
      </w:r>
      <w:r w:rsidR="00E31AC3" w:rsidRPr="00AD375A">
        <w:rPr>
          <w:sz w:val="28"/>
          <w:szCs w:val="28"/>
        </w:rPr>
        <w:t>казначейств</w:t>
      </w:r>
      <w:r w:rsidR="00274959">
        <w:rPr>
          <w:sz w:val="28"/>
          <w:szCs w:val="28"/>
        </w:rPr>
        <w:t>ом</w:t>
      </w:r>
      <w:r w:rsidR="008758BE">
        <w:rPr>
          <w:sz w:val="28"/>
          <w:szCs w:val="28"/>
        </w:rPr>
        <w:t>, в</w:t>
      </w:r>
      <w:r w:rsidR="00356833">
        <w:rPr>
          <w:sz w:val="28"/>
          <w:szCs w:val="28"/>
        </w:rPr>
        <w:t xml:space="preserve"> пределах </w:t>
      </w:r>
      <w:r w:rsidR="00E31AC3" w:rsidRPr="00AD375A">
        <w:rPr>
          <w:sz w:val="28"/>
          <w:szCs w:val="28"/>
        </w:rPr>
        <w:t>доведенны</w:t>
      </w:r>
      <w:r w:rsidR="00356833">
        <w:rPr>
          <w:sz w:val="28"/>
          <w:szCs w:val="28"/>
        </w:rPr>
        <w:t>х</w:t>
      </w:r>
      <w:r w:rsidR="004111DC">
        <w:rPr>
          <w:sz w:val="28"/>
          <w:szCs w:val="28"/>
        </w:rPr>
        <w:t>:</w:t>
      </w:r>
    </w:p>
    <w:p w:rsidR="004111DC" w:rsidRDefault="004111DC" w:rsidP="00DD3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1AC3" w:rsidRPr="00AD375A">
        <w:rPr>
          <w:sz w:val="28"/>
          <w:szCs w:val="28"/>
        </w:rPr>
        <w:t xml:space="preserve"> до</w:t>
      </w:r>
      <w:r w:rsidR="00356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получателей средств местного бюджета </w:t>
      </w:r>
      <w:r w:rsidR="00E31AC3" w:rsidRPr="00AD375A">
        <w:rPr>
          <w:sz w:val="28"/>
          <w:szCs w:val="28"/>
        </w:rPr>
        <w:t>предельны</w:t>
      </w:r>
      <w:r w:rsidR="0003194C">
        <w:rPr>
          <w:sz w:val="28"/>
          <w:szCs w:val="28"/>
        </w:rPr>
        <w:t>х</w:t>
      </w:r>
      <w:r w:rsidR="00F540DC" w:rsidRPr="00AD375A">
        <w:rPr>
          <w:sz w:val="28"/>
          <w:szCs w:val="28"/>
        </w:rPr>
        <w:t xml:space="preserve"> </w:t>
      </w:r>
      <w:r w:rsidR="00E31AC3" w:rsidRPr="00AD375A">
        <w:rPr>
          <w:sz w:val="28"/>
          <w:szCs w:val="28"/>
        </w:rPr>
        <w:t>объем</w:t>
      </w:r>
      <w:r w:rsidR="0003194C">
        <w:rPr>
          <w:sz w:val="28"/>
          <w:szCs w:val="28"/>
        </w:rPr>
        <w:t>ов</w:t>
      </w:r>
      <w:r w:rsidR="003B7306" w:rsidRPr="00AD375A">
        <w:rPr>
          <w:sz w:val="28"/>
          <w:szCs w:val="28"/>
        </w:rPr>
        <w:t xml:space="preserve"> финансирования</w:t>
      </w:r>
      <w:r w:rsidR="00AF0211">
        <w:rPr>
          <w:sz w:val="28"/>
          <w:szCs w:val="28"/>
        </w:rPr>
        <w:t xml:space="preserve"> по соответствующим кодам бюджетной классификации</w:t>
      </w:r>
      <w:r>
        <w:rPr>
          <w:sz w:val="28"/>
          <w:szCs w:val="28"/>
        </w:rPr>
        <w:t>;</w:t>
      </w:r>
    </w:p>
    <w:p w:rsidR="00E31AC3" w:rsidRDefault="004111DC" w:rsidP="00DD3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администраторов  </w:t>
      </w:r>
      <w:proofErr w:type="gramStart"/>
      <w:r>
        <w:rPr>
          <w:sz w:val="28"/>
          <w:szCs w:val="28"/>
        </w:rPr>
        <w:t>источников финансирования дефицита бюджета бюджетных ассигнований</w:t>
      </w:r>
      <w:proofErr w:type="gramEnd"/>
      <w:r w:rsidR="003B7306" w:rsidRPr="00AD375A">
        <w:rPr>
          <w:sz w:val="28"/>
          <w:szCs w:val="28"/>
        </w:rPr>
        <w:t>.</w:t>
      </w:r>
    </w:p>
    <w:p w:rsidR="000C5E92" w:rsidRDefault="005F358A" w:rsidP="00DD3A77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1</w:t>
      </w:r>
      <w:r w:rsidR="00890CBD">
        <w:rPr>
          <w:sz w:val="28"/>
          <w:szCs w:val="28"/>
        </w:rPr>
        <w:t>4</w:t>
      </w:r>
      <w:r w:rsidR="00F40C7D" w:rsidRPr="00450E4F">
        <w:rPr>
          <w:sz w:val="28"/>
          <w:szCs w:val="28"/>
        </w:rPr>
        <w:t xml:space="preserve">. </w:t>
      </w:r>
      <w:r w:rsidR="006112FF" w:rsidRPr="00AD375A">
        <w:rPr>
          <w:sz w:val="28"/>
          <w:szCs w:val="28"/>
        </w:rPr>
        <w:t>Санкционирование оплаты денежных обязательств</w:t>
      </w:r>
      <w:r w:rsidR="005C4947">
        <w:rPr>
          <w:sz w:val="28"/>
          <w:szCs w:val="28"/>
        </w:rPr>
        <w:t xml:space="preserve">, в том числе подлежащих исполнению за счет бюджетных ассигнований по источникам финансирования дефицита бюджета, </w:t>
      </w:r>
      <w:r w:rsidR="006112FF" w:rsidRPr="00AD375A">
        <w:rPr>
          <w:sz w:val="28"/>
          <w:szCs w:val="28"/>
        </w:rPr>
        <w:t>осуществляется</w:t>
      </w:r>
      <w:r w:rsidR="00197886" w:rsidRPr="00197886">
        <w:rPr>
          <w:sz w:val="28"/>
          <w:szCs w:val="28"/>
        </w:rPr>
        <w:t xml:space="preserve"> </w:t>
      </w:r>
      <w:r w:rsidR="00197886">
        <w:rPr>
          <w:sz w:val="28"/>
          <w:szCs w:val="28"/>
        </w:rPr>
        <w:t>о</w:t>
      </w:r>
      <w:r w:rsidR="00197886" w:rsidRPr="00553886">
        <w:rPr>
          <w:sz w:val="28"/>
          <w:szCs w:val="28"/>
        </w:rPr>
        <w:t>рган</w:t>
      </w:r>
      <w:r w:rsidR="00197886">
        <w:rPr>
          <w:sz w:val="28"/>
          <w:szCs w:val="28"/>
        </w:rPr>
        <w:t xml:space="preserve">ом </w:t>
      </w:r>
      <w:r w:rsidR="00197886" w:rsidRPr="00553886">
        <w:rPr>
          <w:sz w:val="28"/>
          <w:szCs w:val="28"/>
        </w:rPr>
        <w:t>Федерального казначейства</w:t>
      </w:r>
      <w:r w:rsidR="006112FF" w:rsidRPr="00AD375A">
        <w:rPr>
          <w:sz w:val="28"/>
          <w:szCs w:val="28"/>
        </w:rPr>
        <w:t xml:space="preserve"> </w:t>
      </w:r>
      <w:r w:rsidR="006112FF" w:rsidRPr="00B049DE">
        <w:rPr>
          <w:sz w:val="28"/>
          <w:szCs w:val="28"/>
        </w:rPr>
        <w:t>в форме совершения разрешительной надписи (акцепта)</w:t>
      </w:r>
      <w:r w:rsidR="004F0ACE" w:rsidRPr="00B049DE">
        <w:rPr>
          <w:sz w:val="28"/>
          <w:szCs w:val="28"/>
        </w:rPr>
        <w:t xml:space="preserve"> после проверки </w:t>
      </w:r>
      <w:r w:rsidR="00856711" w:rsidRPr="00B049DE">
        <w:rPr>
          <w:sz w:val="28"/>
          <w:szCs w:val="28"/>
        </w:rPr>
        <w:t>документов</w:t>
      </w:r>
      <w:r w:rsidR="0003194C" w:rsidRPr="00B049DE">
        <w:rPr>
          <w:sz w:val="28"/>
          <w:szCs w:val="28"/>
        </w:rPr>
        <w:t>, обосновывающих</w:t>
      </w:r>
      <w:r w:rsidR="0003194C">
        <w:rPr>
          <w:sz w:val="28"/>
          <w:szCs w:val="28"/>
        </w:rPr>
        <w:t xml:space="preserve"> платеж</w:t>
      </w:r>
      <w:r w:rsidR="00197886" w:rsidRPr="00197886">
        <w:rPr>
          <w:sz w:val="28"/>
          <w:szCs w:val="28"/>
        </w:rPr>
        <w:t xml:space="preserve">, </w:t>
      </w:r>
      <w:r w:rsidR="00197886">
        <w:rPr>
          <w:sz w:val="28"/>
          <w:szCs w:val="28"/>
        </w:rPr>
        <w:t xml:space="preserve">в соответствии с </w:t>
      </w:r>
      <w:r w:rsidR="00197886" w:rsidRPr="00F46AD0">
        <w:rPr>
          <w:rFonts w:cs="Calibri"/>
          <w:sz w:val="28"/>
          <w:szCs w:val="28"/>
        </w:rPr>
        <w:t>Поряд</w:t>
      </w:r>
      <w:r w:rsidR="00197886">
        <w:rPr>
          <w:rFonts w:cs="Calibri"/>
          <w:sz w:val="28"/>
          <w:szCs w:val="28"/>
        </w:rPr>
        <w:t xml:space="preserve">ком </w:t>
      </w:r>
      <w:r w:rsidR="00197886" w:rsidRPr="00F46AD0">
        <w:rPr>
          <w:rFonts w:cs="Calibri"/>
          <w:sz w:val="28"/>
          <w:szCs w:val="28"/>
        </w:rPr>
        <w:t xml:space="preserve"> </w:t>
      </w:r>
      <w:r w:rsidR="00197886">
        <w:rPr>
          <w:rFonts w:cs="Calibri"/>
          <w:sz w:val="28"/>
          <w:szCs w:val="28"/>
        </w:rPr>
        <w:t xml:space="preserve">санкционирования </w:t>
      </w:r>
      <w:r w:rsidR="00FC19CF">
        <w:rPr>
          <w:rFonts w:cs="Calibri"/>
          <w:sz w:val="28"/>
          <w:szCs w:val="28"/>
        </w:rPr>
        <w:t xml:space="preserve">оплаты </w:t>
      </w:r>
      <w:r w:rsidR="00197886" w:rsidRPr="00F46AD0">
        <w:rPr>
          <w:rFonts w:cs="Calibri"/>
          <w:sz w:val="28"/>
          <w:szCs w:val="28"/>
        </w:rPr>
        <w:t>денежных обязательств</w:t>
      </w:r>
      <w:r w:rsidR="00197886" w:rsidRPr="00197886">
        <w:rPr>
          <w:rFonts w:cs="Calibri"/>
          <w:sz w:val="28"/>
          <w:szCs w:val="28"/>
        </w:rPr>
        <w:t>.</w:t>
      </w:r>
    </w:p>
    <w:p w:rsidR="001041D5" w:rsidRDefault="00F40C7D" w:rsidP="001041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75A">
        <w:rPr>
          <w:sz w:val="28"/>
          <w:szCs w:val="28"/>
        </w:rPr>
        <w:lastRenderedPageBreak/>
        <w:t>1</w:t>
      </w:r>
      <w:r w:rsidR="00890CBD">
        <w:rPr>
          <w:sz w:val="28"/>
          <w:szCs w:val="28"/>
        </w:rPr>
        <w:t>5</w:t>
      </w:r>
      <w:r w:rsidR="00D020EE">
        <w:rPr>
          <w:sz w:val="28"/>
          <w:szCs w:val="28"/>
        </w:rPr>
        <w:t>.</w:t>
      </w:r>
      <w:r w:rsidR="00B73DCA">
        <w:rPr>
          <w:sz w:val="28"/>
          <w:szCs w:val="28"/>
        </w:rPr>
        <w:t xml:space="preserve"> </w:t>
      </w:r>
      <w:r w:rsidR="001041D5">
        <w:rPr>
          <w:sz w:val="28"/>
          <w:szCs w:val="28"/>
        </w:rPr>
        <w:t xml:space="preserve">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</w:t>
      </w:r>
      <w:proofErr w:type="spellStart"/>
      <w:r w:rsidR="001041D5">
        <w:rPr>
          <w:sz w:val="28"/>
          <w:szCs w:val="28"/>
        </w:rPr>
        <w:t>неденежных</w:t>
      </w:r>
      <w:proofErr w:type="spellEnd"/>
      <w:r w:rsidR="001041D5">
        <w:rPr>
          <w:sz w:val="28"/>
          <w:szCs w:val="28"/>
        </w:rPr>
        <w:t xml:space="preserve"> операций по исполнению денежных обязательств получателей бюджетных средств.</w:t>
      </w:r>
    </w:p>
    <w:p w:rsidR="00A01A16" w:rsidRPr="00AD375A" w:rsidRDefault="00953D25" w:rsidP="00DD3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 </w:t>
      </w:r>
      <w:r w:rsidR="00A01A16" w:rsidRPr="00AD375A">
        <w:rPr>
          <w:sz w:val="28"/>
          <w:szCs w:val="28"/>
        </w:rPr>
        <w:t xml:space="preserve">Федерального казначейства на основании представленных получателями </w:t>
      </w:r>
      <w:r w:rsidR="004111DC">
        <w:rPr>
          <w:sz w:val="28"/>
          <w:szCs w:val="28"/>
        </w:rPr>
        <w:t>и администраторами источников финансирования дефицита</w:t>
      </w:r>
      <w:r w:rsidR="00B73DCA">
        <w:rPr>
          <w:sz w:val="28"/>
          <w:szCs w:val="28"/>
        </w:rPr>
        <w:t xml:space="preserve"> </w:t>
      </w:r>
      <w:r w:rsidR="00A01A16" w:rsidRPr="00AD375A">
        <w:rPr>
          <w:sz w:val="28"/>
          <w:szCs w:val="28"/>
        </w:rPr>
        <w:t>бюджета</w:t>
      </w:r>
      <w:r w:rsidR="004111DC">
        <w:rPr>
          <w:sz w:val="28"/>
          <w:szCs w:val="28"/>
        </w:rPr>
        <w:t xml:space="preserve"> </w:t>
      </w:r>
      <w:r w:rsidR="007C127C" w:rsidRPr="007C127C">
        <w:rPr>
          <w:sz w:val="28"/>
          <w:szCs w:val="28"/>
        </w:rPr>
        <w:t>муниципального образования сельское поселение Варзуга Терского района</w:t>
      </w:r>
      <w:r w:rsidR="00A01A16" w:rsidRPr="00AD375A">
        <w:rPr>
          <w:sz w:val="28"/>
          <w:szCs w:val="28"/>
        </w:rPr>
        <w:t xml:space="preserve"> </w:t>
      </w:r>
      <w:r w:rsidR="001041D5">
        <w:rPr>
          <w:sz w:val="28"/>
          <w:szCs w:val="28"/>
        </w:rPr>
        <w:t>распоряжений о совершении казначейских платежей</w:t>
      </w:r>
      <w:r w:rsidR="00A01A16" w:rsidRPr="00AD375A">
        <w:rPr>
          <w:sz w:val="28"/>
          <w:szCs w:val="28"/>
        </w:rPr>
        <w:t>, прошедших процедуру санкционирования, списыва</w:t>
      </w:r>
      <w:r w:rsidR="0005602C">
        <w:rPr>
          <w:sz w:val="28"/>
          <w:szCs w:val="28"/>
        </w:rPr>
        <w:t>е</w:t>
      </w:r>
      <w:r w:rsidR="00A01A16" w:rsidRPr="00AD375A">
        <w:rPr>
          <w:sz w:val="28"/>
          <w:szCs w:val="28"/>
        </w:rPr>
        <w:t xml:space="preserve">т средства с единого счета </w:t>
      </w:r>
      <w:r w:rsidR="00B73DCA">
        <w:rPr>
          <w:sz w:val="28"/>
          <w:szCs w:val="28"/>
        </w:rPr>
        <w:t>местного</w:t>
      </w:r>
      <w:r w:rsidR="00A01A16" w:rsidRPr="00AD375A">
        <w:rPr>
          <w:sz w:val="28"/>
          <w:szCs w:val="28"/>
        </w:rPr>
        <w:t xml:space="preserve"> бюджета</w:t>
      </w:r>
      <w:r w:rsidR="0005602C">
        <w:rPr>
          <w:sz w:val="28"/>
          <w:szCs w:val="28"/>
        </w:rPr>
        <w:t xml:space="preserve">, </w:t>
      </w:r>
      <w:r w:rsidR="00A01A16" w:rsidRPr="00AD375A">
        <w:rPr>
          <w:sz w:val="28"/>
          <w:szCs w:val="28"/>
        </w:rPr>
        <w:t xml:space="preserve">отражая выполненную операцию на лицевом счете </w:t>
      </w:r>
      <w:r w:rsidR="003B6A03" w:rsidRPr="00AD375A">
        <w:rPr>
          <w:sz w:val="28"/>
          <w:szCs w:val="28"/>
        </w:rPr>
        <w:t>участника бюджетного процесса</w:t>
      </w:r>
      <w:r w:rsidR="0005602C">
        <w:rPr>
          <w:sz w:val="28"/>
          <w:szCs w:val="28"/>
        </w:rPr>
        <w:t>,</w:t>
      </w:r>
      <w:r w:rsidR="00FC1D2C">
        <w:rPr>
          <w:sz w:val="28"/>
          <w:szCs w:val="28"/>
        </w:rPr>
        <w:t xml:space="preserve"> и в соответствии с </w:t>
      </w:r>
      <w:r w:rsidR="00FC1D2C" w:rsidRPr="00AD375A">
        <w:rPr>
          <w:sz w:val="28"/>
          <w:szCs w:val="28"/>
        </w:rPr>
        <w:t>Регламент</w:t>
      </w:r>
      <w:r w:rsidR="00FC1D2C">
        <w:rPr>
          <w:sz w:val="28"/>
          <w:szCs w:val="28"/>
        </w:rPr>
        <w:t>ом</w:t>
      </w:r>
      <w:r w:rsidR="00FC1D2C" w:rsidRPr="00AD375A">
        <w:rPr>
          <w:sz w:val="28"/>
          <w:szCs w:val="28"/>
        </w:rPr>
        <w:t xml:space="preserve"> передает </w:t>
      </w:r>
      <w:r w:rsidR="007C127C" w:rsidRPr="007C127C">
        <w:rPr>
          <w:sz w:val="28"/>
          <w:szCs w:val="28"/>
        </w:rPr>
        <w:t>Администрации муниципального образования сельское поселение Варзуга Терского района</w:t>
      </w:r>
      <w:r w:rsidR="00FC1D2C" w:rsidRPr="00AD375A">
        <w:rPr>
          <w:sz w:val="28"/>
          <w:szCs w:val="28"/>
        </w:rPr>
        <w:t xml:space="preserve"> </w:t>
      </w:r>
      <w:r w:rsidR="00EF587F">
        <w:rPr>
          <w:sz w:val="28"/>
          <w:szCs w:val="28"/>
        </w:rPr>
        <w:t>документы, подтверждающие</w:t>
      </w:r>
      <w:proofErr w:type="gramEnd"/>
      <w:r w:rsidR="00EF587F">
        <w:rPr>
          <w:sz w:val="28"/>
          <w:szCs w:val="28"/>
        </w:rPr>
        <w:t xml:space="preserve"> проведение </w:t>
      </w:r>
      <w:r w:rsidR="001041D5">
        <w:rPr>
          <w:sz w:val="28"/>
          <w:szCs w:val="28"/>
        </w:rPr>
        <w:t>перечислений</w:t>
      </w:r>
      <w:r w:rsidR="00FC1D2C" w:rsidRPr="00AD375A">
        <w:rPr>
          <w:sz w:val="28"/>
          <w:szCs w:val="28"/>
        </w:rPr>
        <w:t xml:space="preserve"> из бюджет</w:t>
      </w:r>
      <w:r w:rsidR="00EF587F">
        <w:rPr>
          <w:sz w:val="28"/>
          <w:szCs w:val="28"/>
        </w:rPr>
        <w:t>а</w:t>
      </w:r>
      <w:r w:rsidR="004111DC">
        <w:rPr>
          <w:sz w:val="28"/>
          <w:szCs w:val="28"/>
        </w:rPr>
        <w:t xml:space="preserve"> </w:t>
      </w:r>
      <w:r w:rsidR="007C127C" w:rsidRPr="007C127C">
        <w:rPr>
          <w:sz w:val="28"/>
          <w:szCs w:val="28"/>
        </w:rPr>
        <w:t>муниципального образования сельское поселение Варзуга Терского района</w:t>
      </w:r>
      <w:r w:rsidR="00A01A16" w:rsidRPr="00AD375A">
        <w:rPr>
          <w:sz w:val="28"/>
          <w:szCs w:val="28"/>
        </w:rPr>
        <w:t xml:space="preserve">. </w:t>
      </w:r>
    </w:p>
    <w:p w:rsidR="00A47445" w:rsidRPr="00AD375A" w:rsidRDefault="003B6A03" w:rsidP="00DD3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D375A">
        <w:rPr>
          <w:sz w:val="28"/>
          <w:szCs w:val="28"/>
        </w:rPr>
        <w:t>частникам бюджетного процесса</w:t>
      </w:r>
      <w:r w:rsidR="00A47445">
        <w:rPr>
          <w:sz w:val="28"/>
          <w:szCs w:val="28"/>
        </w:rPr>
        <w:t xml:space="preserve"> </w:t>
      </w:r>
      <w:r w:rsidR="00087441">
        <w:rPr>
          <w:sz w:val="28"/>
          <w:szCs w:val="28"/>
        </w:rPr>
        <w:t xml:space="preserve">информация </w:t>
      </w:r>
      <w:r w:rsidR="00A47445">
        <w:rPr>
          <w:sz w:val="28"/>
          <w:szCs w:val="28"/>
        </w:rPr>
        <w:t xml:space="preserve">представляется </w:t>
      </w:r>
      <w:r w:rsidR="00953D25">
        <w:rPr>
          <w:sz w:val="28"/>
          <w:szCs w:val="28"/>
        </w:rPr>
        <w:t xml:space="preserve">органом </w:t>
      </w:r>
      <w:r w:rsidR="00A47445" w:rsidRPr="00AD375A">
        <w:rPr>
          <w:sz w:val="28"/>
          <w:szCs w:val="28"/>
        </w:rPr>
        <w:t xml:space="preserve">Федерального казначейства </w:t>
      </w:r>
      <w:r w:rsidR="00A47445">
        <w:rPr>
          <w:sz w:val="28"/>
          <w:szCs w:val="28"/>
        </w:rPr>
        <w:t>в</w:t>
      </w:r>
      <w:r w:rsidR="00A47445" w:rsidRPr="00AD375A">
        <w:rPr>
          <w:sz w:val="28"/>
          <w:szCs w:val="28"/>
        </w:rPr>
        <w:t xml:space="preserve"> соответствии </w:t>
      </w:r>
      <w:r w:rsidR="00EF587F">
        <w:rPr>
          <w:sz w:val="28"/>
          <w:szCs w:val="28"/>
        </w:rPr>
        <w:t>с Порядком открытия и ведения лицевых счетов</w:t>
      </w:r>
      <w:r w:rsidR="00A47445">
        <w:rPr>
          <w:sz w:val="28"/>
          <w:szCs w:val="28"/>
        </w:rPr>
        <w:t xml:space="preserve">. </w:t>
      </w:r>
    </w:p>
    <w:p w:rsidR="00B33447" w:rsidRDefault="00B33447" w:rsidP="00DD3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6833" w:rsidRDefault="00851BED" w:rsidP="00DD3A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356833" w:rsidSect="004511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426" w:right="851" w:bottom="1134" w:left="1418" w:header="709" w:footer="709" w:gutter="0"/>
      <w:paperSrc w:first="7" w:other="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CFE" w:rsidRDefault="00FA5CFE">
      <w:r>
        <w:separator/>
      </w:r>
    </w:p>
  </w:endnote>
  <w:endnote w:type="continuationSeparator" w:id="0">
    <w:p w:rsidR="00FA5CFE" w:rsidRDefault="00FA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69" w:rsidRDefault="00F51E69" w:rsidP="00AA7E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1E69" w:rsidRDefault="00F51E69" w:rsidP="00AA7E2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69" w:rsidRDefault="00F51E69" w:rsidP="005B62E9">
    <w:pPr>
      <w:pStyle w:val="a5"/>
      <w:ind w:right="360" w:firstLine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69" w:rsidRDefault="00F51E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CFE" w:rsidRDefault="00FA5CFE">
      <w:r>
        <w:separator/>
      </w:r>
    </w:p>
  </w:footnote>
  <w:footnote w:type="continuationSeparator" w:id="0">
    <w:p w:rsidR="00FA5CFE" w:rsidRDefault="00FA5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3C" w:rsidRDefault="00DB7B3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3C" w:rsidRDefault="005D232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0598">
      <w:rPr>
        <w:noProof/>
      </w:rPr>
      <w:t>2</w:t>
    </w:r>
    <w:r>
      <w:rPr>
        <w:noProof/>
      </w:rPr>
      <w:fldChar w:fldCharType="end"/>
    </w:r>
  </w:p>
  <w:p w:rsidR="00DB7B3C" w:rsidRDefault="00DB7B3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3C" w:rsidRDefault="00DB7B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AE1"/>
    <w:multiLevelType w:val="hybridMultilevel"/>
    <w:tmpl w:val="74684460"/>
    <w:lvl w:ilvl="0" w:tplc="661462BA">
      <w:start w:val="1"/>
      <w:numFmt w:val="bullet"/>
      <w:lvlText w:val="–"/>
      <w:lvlJc w:val="left"/>
      <w:pPr>
        <w:ind w:left="818" w:hanging="25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56E3184">
      <w:start w:val="1"/>
      <w:numFmt w:val="bullet"/>
      <w:lvlText w:val="•"/>
      <w:lvlJc w:val="left"/>
      <w:pPr>
        <w:ind w:left="1066" w:hanging="250"/>
      </w:pPr>
      <w:rPr>
        <w:rFonts w:hint="default"/>
      </w:rPr>
    </w:lvl>
    <w:lvl w:ilvl="2" w:tplc="0322A9D6">
      <w:start w:val="1"/>
      <w:numFmt w:val="bullet"/>
      <w:lvlText w:val="•"/>
      <w:lvlJc w:val="left"/>
      <w:pPr>
        <w:ind w:left="2012" w:hanging="250"/>
      </w:pPr>
      <w:rPr>
        <w:rFonts w:hint="default"/>
      </w:rPr>
    </w:lvl>
    <w:lvl w:ilvl="3" w:tplc="F05C8286">
      <w:start w:val="1"/>
      <w:numFmt w:val="bullet"/>
      <w:lvlText w:val="•"/>
      <w:lvlJc w:val="left"/>
      <w:pPr>
        <w:ind w:left="2958" w:hanging="250"/>
      </w:pPr>
      <w:rPr>
        <w:rFonts w:hint="default"/>
      </w:rPr>
    </w:lvl>
    <w:lvl w:ilvl="4" w:tplc="F7005652">
      <w:start w:val="1"/>
      <w:numFmt w:val="bullet"/>
      <w:lvlText w:val="•"/>
      <w:lvlJc w:val="left"/>
      <w:pPr>
        <w:ind w:left="3905" w:hanging="250"/>
      </w:pPr>
      <w:rPr>
        <w:rFonts w:hint="default"/>
      </w:rPr>
    </w:lvl>
    <w:lvl w:ilvl="5" w:tplc="0D3E498A">
      <w:start w:val="1"/>
      <w:numFmt w:val="bullet"/>
      <w:lvlText w:val="•"/>
      <w:lvlJc w:val="left"/>
      <w:pPr>
        <w:ind w:left="4851" w:hanging="250"/>
      </w:pPr>
      <w:rPr>
        <w:rFonts w:hint="default"/>
      </w:rPr>
    </w:lvl>
    <w:lvl w:ilvl="6" w:tplc="A82AFA1A">
      <w:start w:val="1"/>
      <w:numFmt w:val="bullet"/>
      <w:lvlText w:val="•"/>
      <w:lvlJc w:val="left"/>
      <w:pPr>
        <w:ind w:left="5798" w:hanging="250"/>
      </w:pPr>
      <w:rPr>
        <w:rFonts w:hint="default"/>
      </w:rPr>
    </w:lvl>
    <w:lvl w:ilvl="7" w:tplc="5B94CCF0">
      <w:start w:val="1"/>
      <w:numFmt w:val="bullet"/>
      <w:lvlText w:val="•"/>
      <w:lvlJc w:val="left"/>
      <w:pPr>
        <w:ind w:left="6744" w:hanging="250"/>
      </w:pPr>
      <w:rPr>
        <w:rFonts w:hint="default"/>
      </w:rPr>
    </w:lvl>
    <w:lvl w:ilvl="8" w:tplc="C95096BE">
      <w:start w:val="1"/>
      <w:numFmt w:val="bullet"/>
      <w:lvlText w:val="•"/>
      <w:lvlJc w:val="left"/>
      <w:pPr>
        <w:ind w:left="7691" w:hanging="250"/>
      </w:pPr>
      <w:rPr>
        <w:rFonts w:hint="default"/>
      </w:rPr>
    </w:lvl>
  </w:abstractNum>
  <w:abstractNum w:abstractNumId="1">
    <w:nsid w:val="11E24204"/>
    <w:multiLevelType w:val="hybridMultilevel"/>
    <w:tmpl w:val="1EDE9620"/>
    <w:lvl w:ilvl="0" w:tplc="41CE0B34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5E657DC"/>
    <w:multiLevelType w:val="multilevel"/>
    <w:tmpl w:val="CD12B9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4C6113"/>
    <w:multiLevelType w:val="hybridMultilevel"/>
    <w:tmpl w:val="DDAE0330"/>
    <w:lvl w:ilvl="0" w:tplc="9216EB72">
      <w:start w:val="1"/>
      <w:numFmt w:val="decimal"/>
      <w:lvlText w:val="%1."/>
      <w:lvlJc w:val="left"/>
      <w:pPr>
        <w:ind w:left="119" w:hanging="28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2E04CF2">
      <w:start w:val="1"/>
      <w:numFmt w:val="bullet"/>
      <w:lvlText w:val="•"/>
      <w:lvlJc w:val="left"/>
      <w:pPr>
        <w:ind w:left="1066" w:hanging="288"/>
      </w:pPr>
      <w:rPr>
        <w:rFonts w:hint="default"/>
      </w:rPr>
    </w:lvl>
    <w:lvl w:ilvl="2" w:tplc="3550971E">
      <w:start w:val="1"/>
      <w:numFmt w:val="bullet"/>
      <w:lvlText w:val="•"/>
      <w:lvlJc w:val="left"/>
      <w:pPr>
        <w:ind w:left="2012" w:hanging="288"/>
      </w:pPr>
      <w:rPr>
        <w:rFonts w:hint="default"/>
      </w:rPr>
    </w:lvl>
    <w:lvl w:ilvl="3" w:tplc="BF1E9A66">
      <w:start w:val="1"/>
      <w:numFmt w:val="bullet"/>
      <w:lvlText w:val="•"/>
      <w:lvlJc w:val="left"/>
      <w:pPr>
        <w:ind w:left="2958" w:hanging="288"/>
      </w:pPr>
      <w:rPr>
        <w:rFonts w:hint="default"/>
      </w:rPr>
    </w:lvl>
    <w:lvl w:ilvl="4" w:tplc="C3C02C60">
      <w:start w:val="1"/>
      <w:numFmt w:val="bullet"/>
      <w:lvlText w:val="•"/>
      <w:lvlJc w:val="left"/>
      <w:pPr>
        <w:ind w:left="3905" w:hanging="288"/>
      </w:pPr>
      <w:rPr>
        <w:rFonts w:hint="default"/>
      </w:rPr>
    </w:lvl>
    <w:lvl w:ilvl="5" w:tplc="E1CCF4C6">
      <w:start w:val="1"/>
      <w:numFmt w:val="bullet"/>
      <w:lvlText w:val="•"/>
      <w:lvlJc w:val="left"/>
      <w:pPr>
        <w:ind w:left="4851" w:hanging="288"/>
      </w:pPr>
      <w:rPr>
        <w:rFonts w:hint="default"/>
      </w:rPr>
    </w:lvl>
    <w:lvl w:ilvl="6" w:tplc="0D864524">
      <w:start w:val="1"/>
      <w:numFmt w:val="bullet"/>
      <w:lvlText w:val="•"/>
      <w:lvlJc w:val="left"/>
      <w:pPr>
        <w:ind w:left="5798" w:hanging="288"/>
      </w:pPr>
      <w:rPr>
        <w:rFonts w:hint="default"/>
      </w:rPr>
    </w:lvl>
    <w:lvl w:ilvl="7" w:tplc="08B432B2">
      <w:start w:val="1"/>
      <w:numFmt w:val="bullet"/>
      <w:lvlText w:val="•"/>
      <w:lvlJc w:val="left"/>
      <w:pPr>
        <w:ind w:left="6744" w:hanging="288"/>
      </w:pPr>
      <w:rPr>
        <w:rFonts w:hint="default"/>
      </w:rPr>
    </w:lvl>
    <w:lvl w:ilvl="8" w:tplc="6602D8E6">
      <w:start w:val="1"/>
      <w:numFmt w:val="bullet"/>
      <w:lvlText w:val="•"/>
      <w:lvlJc w:val="left"/>
      <w:pPr>
        <w:ind w:left="7691" w:hanging="288"/>
      </w:pPr>
      <w:rPr>
        <w:rFonts w:hint="default"/>
      </w:rPr>
    </w:lvl>
  </w:abstractNum>
  <w:abstractNum w:abstractNumId="4">
    <w:nsid w:val="721B41E4"/>
    <w:multiLevelType w:val="hybridMultilevel"/>
    <w:tmpl w:val="1F8472FA"/>
    <w:lvl w:ilvl="0" w:tplc="52BA2EE0">
      <w:start w:val="1"/>
      <w:numFmt w:val="decimal"/>
      <w:lvlText w:val="%1."/>
      <w:lvlJc w:val="left"/>
      <w:pPr>
        <w:ind w:left="119" w:hanging="28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752CF2E">
      <w:start w:val="1"/>
      <w:numFmt w:val="bullet"/>
      <w:lvlText w:val="•"/>
      <w:lvlJc w:val="left"/>
      <w:pPr>
        <w:ind w:left="1066" w:hanging="288"/>
      </w:pPr>
      <w:rPr>
        <w:rFonts w:hint="default"/>
      </w:rPr>
    </w:lvl>
    <w:lvl w:ilvl="2" w:tplc="A65CC4DC">
      <w:start w:val="1"/>
      <w:numFmt w:val="bullet"/>
      <w:lvlText w:val="•"/>
      <w:lvlJc w:val="left"/>
      <w:pPr>
        <w:ind w:left="2012" w:hanging="288"/>
      </w:pPr>
      <w:rPr>
        <w:rFonts w:hint="default"/>
      </w:rPr>
    </w:lvl>
    <w:lvl w:ilvl="3" w:tplc="AE883BD8">
      <w:start w:val="1"/>
      <w:numFmt w:val="bullet"/>
      <w:lvlText w:val="•"/>
      <w:lvlJc w:val="left"/>
      <w:pPr>
        <w:ind w:left="2958" w:hanging="288"/>
      </w:pPr>
      <w:rPr>
        <w:rFonts w:hint="default"/>
      </w:rPr>
    </w:lvl>
    <w:lvl w:ilvl="4" w:tplc="39EEE4D0">
      <w:start w:val="1"/>
      <w:numFmt w:val="bullet"/>
      <w:lvlText w:val="•"/>
      <w:lvlJc w:val="left"/>
      <w:pPr>
        <w:ind w:left="3905" w:hanging="288"/>
      </w:pPr>
      <w:rPr>
        <w:rFonts w:hint="default"/>
      </w:rPr>
    </w:lvl>
    <w:lvl w:ilvl="5" w:tplc="9D94D88C">
      <w:start w:val="1"/>
      <w:numFmt w:val="bullet"/>
      <w:lvlText w:val="•"/>
      <w:lvlJc w:val="left"/>
      <w:pPr>
        <w:ind w:left="4851" w:hanging="288"/>
      </w:pPr>
      <w:rPr>
        <w:rFonts w:hint="default"/>
      </w:rPr>
    </w:lvl>
    <w:lvl w:ilvl="6" w:tplc="1A466C22">
      <w:start w:val="1"/>
      <w:numFmt w:val="bullet"/>
      <w:lvlText w:val="•"/>
      <w:lvlJc w:val="left"/>
      <w:pPr>
        <w:ind w:left="5798" w:hanging="288"/>
      </w:pPr>
      <w:rPr>
        <w:rFonts w:hint="default"/>
      </w:rPr>
    </w:lvl>
    <w:lvl w:ilvl="7" w:tplc="DC0AEB36">
      <w:start w:val="1"/>
      <w:numFmt w:val="bullet"/>
      <w:lvlText w:val="•"/>
      <w:lvlJc w:val="left"/>
      <w:pPr>
        <w:ind w:left="6744" w:hanging="288"/>
      </w:pPr>
      <w:rPr>
        <w:rFonts w:hint="default"/>
      </w:rPr>
    </w:lvl>
    <w:lvl w:ilvl="8" w:tplc="FAA41848">
      <w:start w:val="1"/>
      <w:numFmt w:val="bullet"/>
      <w:lvlText w:val="•"/>
      <w:lvlJc w:val="left"/>
      <w:pPr>
        <w:ind w:left="7691" w:hanging="28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03B"/>
    <w:rsid w:val="00003EBF"/>
    <w:rsid w:val="000045AD"/>
    <w:rsid w:val="0000531E"/>
    <w:rsid w:val="00005B31"/>
    <w:rsid w:val="00006EC8"/>
    <w:rsid w:val="0001462C"/>
    <w:rsid w:val="00014BA5"/>
    <w:rsid w:val="00015C1B"/>
    <w:rsid w:val="00016954"/>
    <w:rsid w:val="00021699"/>
    <w:rsid w:val="000221E1"/>
    <w:rsid w:val="000251EE"/>
    <w:rsid w:val="0003194C"/>
    <w:rsid w:val="00031D7D"/>
    <w:rsid w:val="000330EB"/>
    <w:rsid w:val="000333B9"/>
    <w:rsid w:val="00033D53"/>
    <w:rsid w:val="00041609"/>
    <w:rsid w:val="00041954"/>
    <w:rsid w:val="00041A7D"/>
    <w:rsid w:val="00043402"/>
    <w:rsid w:val="000439DE"/>
    <w:rsid w:val="00044566"/>
    <w:rsid w:val="00044E96"/>
    <w:rsid w:val="000450F0"/>
    <w:rsid w:val="0004592F"/>
    <w:rsid w:val="00050847"/>
    <w:rsid w:val="00052383"/>
    <w:rsid w:val="00054AA3"/>
    <w:rsid w:val="0005602C"/>
    <w:rsid w:val="00061C4E"/>
    <w:rsid w:val="00062FF8"/>
    <w:rsid w:val="00064F4C"/>
    <w:rsid w:val="000650DE"/>
    <w:rsid w:val="000762E5"/>
    <w:rsid w:val="00087441"/>
    <w:rsid w:val="0009003D"/>
    <w:rsid w:val="000900CF"/>
    <w:rsid w:val="000908BF"/>
    <w:rsid w:val="000938DB"/>
    <w:rsid w:val="00093E4D"/>
    <w:rsid w:val="000B08F8"/>
    <w:rsid w:val="000B1CDB"/>
    <w:rsid w:val="000B276C"/>
    <w:rsid w:val="000B42CE"/>
    <w:rsid w:val="000B776C"/>
    <w:rsid w:val="000C0E8B"/>
    <w:rsid w:val="000C50D0"/>
    <w:rsid w:val="000C5E92"/>
    <w:rsid w:val="000C722B"/>
    <w:rsid w:val="000C743F"/>
    <w:rsid w:val="000C7F84"/>
    <w:rsid w:val="000E09C5"/>
    <w:rsid w:val="000E47FD"/>
    <w:rsid w:val="000F5284"/>
    <w:rsid w:val="000F669D"/>
    <w:rsid w:val="000F71E9"/>
    <w:rsid w:val="001012FD"/>
    <w:rsid w:val="00103ED0"/>
    <w:rsid w:val="001041D5"/>
    <w:rsid w:val="0010514D"/>
    <w:rsid w:val="001068DD"/>
    <w:rsid w:val="00107655"/>
    <w:rsid w:val="001076A1"/>
    <w:rsid w:val="001078FA"/>
    <w:rsid w:val="00110077"/>
    <w:rsid w:val="0011129A"/>
    <w:rsid w:val="001151B9"/>
    <w:rsid w:val="00122CBA"/>
    <w:rsid w:val="0012406A"/>
    <w:rsid w:val="00142539"/>
    <w:rsid w:val="0014256C"/>
    <w:rsid w:val="001458DE"/>
    <w:rsid w:val="00150598"/>
    <w:rsid w:val="00151288"/>
    <w:rsid w:val="001533E1"/>
    <w:rsid w:val="00156B10"/>
    <w:rsid w:val="0015711E"/>
    <w:rsid w:val="001613F1"/>
    <w:rsid w:val="0016345F"/>
    <w:rsid w:val="00166BF3"/>
    <w:rsid w:val="0017016D"/>
    <w:rsid w:val="001774DD"/>
    <w:rsid w:val="0017774F"/>
    <w:rsid w:val="001779E7"/>
    <w:rsid w:val="00181AAC"/>
    <w:rsid w:val="00181B45"/>
    <w:rsid w:val="00181F32"/>
    <w:rsid w:val="0018253B"/>
    <w:rsid w:val="00183115"/>
    <w:rsid w:val="00183C17"/>
    <w:rsid w:val="00185947"/>
    <w:rsid w:val="001868D0"/>
    <w:rsid w:val="00186FFA"/>
    <w:rsid w:val="00192A15"/>
    <w:rsid w:val="0019335B"/>
    <w:rsid w:val="00193915"/>
    <w:rsid w:val="00197886"/>
    <w:rsid w:val="001A14B3"/>
    <w:rsid w:val="001B0168"/>
    <w:rsid w:val="001B4849"/>
    <w:rsid w:val="001B6975"/>
    <w:rsid w:val="001C2F0E"/>
    <w:rsid w:val="001C3290"/>
    <w:rsid w:val="001C4BE4"/>
    <w:rsid w:val="001C5BF1"/>
    <w:rsid w:val="001D050B"/>
    <w:rsid w:val="001D2D89"/>
    <w:rsid w:val="001D5F65"/>
    <w:rsid w:val="001D76C0"/>
    <w:rsid w:val="001D7B82"/>
    <w:rsid w:val="001E4787"/>
    <w:rsid w:val="001E7B6D"/>
    <w:rsid w:val="001F0A15"/>
    <w:rsid w:val="001F2369"/>
    <w:rsid w:val="001F3E2F"/>
    <w:rsid w:val="00201CAD"/>
    <w:rsid w:val="00202A7B"/>
    <w:rsid w:val="00202C18"/>
    <w:rsid w:val="00206020"/>
    <w:rsid w:val="00207CFC"/>
    <w:rsid w:val="002139AF"/>
    <w:rsid w:val="00214D05"/>
    <w:rsid w:val="00216D3C"/>
    <w:rsid w:val="00220001"/>
    <w:rsid w:val="00221031"/>
    <w:rsid w:val="00221057"/>
    <w:rsid w:val="00221A97"/>
    <w:rsid w:val="002263E9"/>
    <w:rsid w:val="00226F01"/>
    <w:rsid w:val="0022701D"/>
    <w:rsid w:val="00234BCF"/>
    <w:rsid w:val="00236715"/>
    <w:rsid w:val="00250EDA"/>
    <w:rsid w:val="00251A47"/>
    <w:rsid w:val="002534D0"/>
    <w:rsid w:val="00257197"/>
    <w:rsid w:val="00260719"/>
    <w:rsid w:val="00260976"/>
    <w:rsid w:val="00262E8B"/>
    <w:rsid w:val="00263777"/>
    <w:rsid w:val="002660AA"/>
    <w:rsid w:val="00266D97"/>
    <w:rsid w:val="002732E3"/>
    <w:rsid w:val="00274959"/>
    <w:rsid w:val="002801B4"/>
    <w:rsid w:val="00293722"/>
    <w:rsid w:val="00293FB5"/>
    <w:rsid w:val="0029591B"/>
    <w:rsid w:val="00296343"/>
    <w:rsid w:val="0029763E"/>
    <w:rsid w:val="002A0457"/>
    <w:rsid w:val="002A23C6"/>
    <w:rsid w:val="002A257B"/>
    <w:rsid w:val="002A704D"/>
    <w:rsid w:val="002A7AB6"/>
    <w:rsid w:val="002B3909"/>
    <w:rsid w:val="002B649C"/>
    <w:rsid w:val="002B66D3"/>
    <w:rsid w:val="002B69AD"/>
    <w:rsid w:val="002B69BB"/>
    <w:rsid w:val="002B7D13"/>
    <w:rsid w:val="002C2B80"/>
    <w:rsid w:val="002C5E0C"/>
    <w:rsid w:val="002D358C"/>
    <w:rsid w:val="002D4B5E"/>
    <w:rsid w:val="002E5288"/>
    <w:rsid w:val="002E573D"/>
    <w:rsid w:val="002E794D"/>
    <w:rsid w:val="002F000B"/>
    <w:rsid w:val="002F124B"/>
    <w:rsid w:val="002F1AEB"/>
    <w:rsid w:val="002F791E"/>
    <w:rsid w:val="002F7D9A"/>
    <w:rsid w:val="003018C0"/>
    <w:rsid w:val="00303161"/>
    <w:rsid w:val="00305C7F"/>
    <w:rsid w:val="00306F84"/>
    <w:rsid w:val="00307F19"/>
    <w:rsid w:val="0031254E"/>
    <w:rsid w:val="003175C0"/>
    <w:rsid w:val="00320E56"/>
    <w:rsid w:val="003222CA"/>
    <w:rsid w:val="0032719B"/>
    <w:rsid w:val="00330BB4"/>
    <w:rsid w:val="00332367"/>
    <w:rsid w:val="00334208"/>
    <w:rsid w:val="0033494E"/>
    <w:rsid w:val="003379CD"/>
    <w:rsid w:val="00340735"/>
    <w:rsid w:val="00343B1B"/>
    <w:rsid w:val="00354FD4"/>
    <w:rsid w:val="00356833"/>
    <w:rsid w:val="00356CBA"/>
    <w:rsid w:val="00357F13"/>
    <w:rsid w:val="00361364"/>
    <w:rsid w:val="00362DCC"/>
    <w:rsid w:val="00364449"/>
    <w:rsid w:val="00372499"/>
    <w:rsid w:val="00372D1B"/>
    <w:rsid w:val="003732C5"/>
    <w:rsid w:val="00373598"/>
    <w:rsid w:val="00377779"/>
    <w:rsid w:val="0038042D"/>
    <w:rsid w:val="00384432"/>
    <w:rsid w:val="003A34D3"/>
    <w:rsid w:val="003B2516"/>
    <w:rsid w:val="003B6A03"/>
    <w:rsid w:val="003B7306"/>
    <w:rsid w:val="003C167E"/>
    <w:rsid w:val="003C1CFC"/>
    <w:rsid w:val="003C2417"/>
    <w:rsid w:val="003D29A7"/>
    <w:rsid w:val="003D4C53"/>
    <w:rsid w:val="003D7F8F"/>
    <w:rsid w:val="003E3318"/>
    <w:rsid w:val="003E51C4"/>
    <w:rsid w:val="003E5BC3"/>
    <w:rsid w:val="003F016C"/>
    <w:rsid w:val="0040506D"/>
    <w:rsid w:val="004111DC"/>
    <w:rsid w:val="0041309F"/>
    <w:rsid w:val="004134F6"/>
    <w:rsid w:val="0041540B"/>
    <w:rsid w:val="00416A33"/>
    <w:rsid w:val="0042296F"/>
    <w:rsid w:val="00422C0A"/>
    <w:rsid w:val="00426ACA"/>
    <w:rsid w:val="00430B1E"/>
    <w:rsid w:val="00430D79"/>
    <w:rsid w:val="00442A55"/>
    <w:rsid w:val="00450E4F"/>
    <w:rsid w:val="0045115F"/>
    <w:rsid w:val="00460916"/>
    <w:rsid w:val="00460DE8"/>
    <w:rsid w:val="004611CF"/>
    <w:rsid w:val="00465BDD"/>
    <w:rsid w:val="00474A0A"/>
    <w:rsid w:val="00475340"/>
    <w:rsid w:val="0047722C"/>
    <w:rsid w:val="00477B2E"/>
    <w:rsid w:val="00481E4A"/>
    <w:rsid w:val="00482804"/>
    <w:rsid w:val="004872CB"/>
    <w:rsid w:val="004954D0"/>
    <w:rsid w:val="004960B7"/>
    <w:rsid w:val="004A05D9"/>
    <w:rsid w:val="004B2915"/>
    <w:rsid w:val="004B35A1"/>
    <w:rsid w:val="004B3FE9"/>
    <w:rsid w:val="004B476C"/>
    <w:rsid w:val="004B4CE2"/>
    <w:rsid w:val="004C4E8F"/>
    <w:rsid w:val="004D1DFF"/>
    <w:rsid w:val="004D27D9"/>
    <w:rsid w:val="004D4400"/>
    <w:rsid w:val="004E3178"/>
    <w:rsid w:val="004E47B7"/>
    <w:rsid w:val="004E535C"/>
    <w:rsid w:val="004F0ACE"/>
    <w:rsid w:val="004F19E0"/>
    <w:rsid w:val="004F1BB0"/>
    <w:rsid w:val="004F5C1A"/>
    <w:rsid w:val="0050005C"/>
    <w:rsid w:val="00503083"/>
    <w:rsid w:val="00511E3A"/>
    <w:rsid w:val="0051357D"/>
    <w:rsid w:val="005139D8"/>
    <w:rsid w:val="0051507C"/>
    <w:rsid w:val="00517489"/>
    <w:rsid w:val="005227E5"/>
    <w:rsid w:val="0052749C"/>
    <w:rsid w:val="00530D33"/>
    <w:rsid w:val="00533426"/>
    <w:rsid w:val="0053412F"/>
    <w:rsid w:val="00534C3D"/>
    <w:rsid w:val="00543D2D"/>
    <w:rsid w:val="005453CE"/>
    <w:rsid w:val="00551F3F"/>
    <w:rsid w:val="00553886"/>
    <w:rsid w:val="00560A98"/>
    <w:rsid w:val="00561D4D"/>
    <w:rsid w:val="005630A1"/>
    <w:rsid w:val="00565E49"/>
    <w:rsid w:val="00572139"/>
    <w:rsid w:val="00574210"/>
    <w:rsid w:val="00577639"/>
    <w:rsid w:val="00577CE0"/>
    <w:rsid w:val="00581DC3"/>
    <w:rsid w:val="00584917"/>
    <w:rsid w:val="00586613"/>
    <w:rsid w:val="00592A99"/>
    <w:rsid w:val="0059347B"/>
    <w:rsid w:val="00593BC1"/>
    <w:rsid w:val="00597A3A"/>
    <w:rsid w:val="005A0EED"/>
    <w:rsid w:val="005A1C24"/>
    <w:rsid w:val="005A3A52"/>
    <w:rsid w:val="005A51BB"/>
    <w:rsid w:val="005B17ED"/>
    <w:rsid w:val="005B47D4"/>
    <w:rsid w:val="005B62E9"/>
    <w:rsid w:val="005B64B5"/>
    <w:rsid w:val="005C4204"/>
    <w:rsid w:val="005C4947"/>
    <w:rsid w:val="005C6413"/>
    <w:rsid w:val="005D232B"/>
    <w:rsid w:val="005D3043"/>
    <w:rsid w:val="005D5D60"/>
    <w:rsid w:val="005D77CA"/>
    <w:rsid w:val="005D7B33"/>
    <w:rsid w:val="005E1D36"/>
    <w:rsid w:val="005E37C6"/>
    <w:rsid w:val="005F07A5"/>
    <w:rsid w:val="005F358A"/>
    <w:rsid w:val="005F3871"/>
    <w:rsid w:val="005F3D5A"/>
    <w:rsid w:val="0060148C"/>
    <w:rsid w:val="006112FF"/>
    <w:rsid w:val="006114B2"/>
    <w:rsid w:val="00613BFF"/>
    <w:rsid w:val="0061693D"/>
    <w:rsid w:val="00617568"/>
    <w:rsid w:val="00621735"/>
    <w:rsid w:val="00625180"/>
    <w:rsid w:val="006270CC"/>
    <w:rsid w:val="00631E6F"/>
    <w:rsid w:val="00633D59"/>
    <w:rsid w:val="0063458A"/>
    <w:rsid w:val="00635085"/>
    <w:rsid w:val="00641AC8"/>
    <w:rsid w:val="0064256C"/>
    <w:rsid w:val="00645BBA"/>
    <w:rsid w:val="0064674D"/>
    <w:rsid w:val="0065116B"/>
    <w:rsid w:val="00660E81"/>
    <w:rsid w:val="006629F3"/>
    <w:rsid w:val="0066700D"/>
    <w:rsid w:val="006672F5"/>
    <w:rsid w:val="00667EBF"/>
    <w:rsid w:val="0067003B"/>
    <w:rsid w:val="00675087"/>
    <w:rsid w:val="006810FD"/>
    <w:rsid w:val="006849F0"/>
    <w:rsid w:val="00691D4D"/>
    <w:rsid w:val="0069248F"/>
    <w:rsid w:val="00693B65"/>
    <w:rsid w:val="00695224"/>
    <w:rsid w:val="006A004C"/>
    <w:rsid w:val="006A159F"/>
    <w:rsid w:val="006A35AC"/>
    <w:rsid w:val="006A5042"/>
    <w:rsid w:val="006A791D"/>
    <w:rsid w:val="006B282E"/>
    <w:rsid w:val="006B408B"/>
    <w:rsid w:val="006C4E7A"/>
    <w:rsid w:val="006D2AEC"/>
    <w:rsid w:val="006D6DA1"/>
    <w:rsid w:val="006E01CB"/>
    <w:rsid w:val="006E1F66"/>
    <w:rsid w:val="006E4304"/>
    <w:rsid w:val="006E7FAB"/>
    <w:rsid w:val="006F1E3C"/>
    <w:rsid w:val="006F2C42"/>
    <w:rsid w:val="006F6E9F"/>
    <w:rsid w:val="00704519"/>
    <w:rsid w:val="007051AC"/>
    <w:rsid w:val="007063C0"/>
    <w:rsid w:val="00706536"/>
    <w:rsid w:val="007106BF"/>
    <w:rsid w:val="00715B7F"/>
    <w:rsid w:val="007160CD"/>
    <w:rsid w:val="007175EF"/>
    <w:rsid w:val="007206C6"/>
    <w:rsid w:val="0072291E"/>
    <w:rsid w:val="0073202D"/>
    <w:rsid w:val="00745017"/>
    <w:rsid w:val="00750158"/>
    <w:rsid w:val="00754440"/>
    <w:rsid w:val="00761B3A"/>
    <w:rsid w:val="007672EA"/>
    <w:rsid w:val="0079332E"/>
    <w:rsid w:val="007A2E86"/>
    <w:rsid w:val="007A7A8B"/>
    <w:rsid w:val="007B3D3C"/>
    <w:rsid w:val="007B454B"/>
    <w:rsid w:val="007B5B6F"/>
    <w:rsid w:val="007C127C"/>
    <w:rsid w:val="007C2855"/>
    <w:rsid w:val="007C3484"/>
    <w:rsid w:val="007C598D"/>
    <w:rsid w:val="007D10A3"/>
    <w:rsid w:val="007D1156"/>
    <w:rsid w:val="007D3331"/>
    <w:rsid w:val="007D381C"/>
    <w:rsid w:val="007D413D"/>
    <w:rsid w:val="007E1BAA"/>
    <w:rsid w:val="007E1E61"/>
    <w:rsid w:val="007F1766"/>
    <w:rsid w:val="007F1B85"/>
    <w:rsid w:val="007F36B8"/>
    <w:rsid w:val="007F79C1"/>
    <w:rsid w:val="00800372"/>
    <w:rsid w:val="0080154F"/>
    <w:rsid w:val="00802E5E"/>
    <w:rsid w:val="00803686"/>
    <w:rsid w:val="0081236D"/>
    <w:rsid w:val="00813463"/>
    <w:rsid w:val="008141DF"/>
    <w:rsid w:val="00815E56"/>
    <w:rsid w:val="008201D2"/>
    <w:rsid w:val="00820BAD"/>
    <w:rsid w:val="00821155"/>
    <w:rsid w:val="00824055"/>
    <w:rsid w:val="00827792"/>
    <w:rsid w:val="008314F6"/>
    <w:rsid w:val="00833E60"/>
    <w:rsid w:val="00835356"/>
    <w:rsid w:val="00836D9E"/>
    <w:rsid w:val="00851BED"/>
    <w:rsid w:val="00855EDE"/>
    <w:rsid w:val="00856711"/>
    <w:rsid w:val="00861581"/>
    <w:rsid w:val="0086287E"/>
    <w:rsid w:val="0086417C"/>
    <w:rsid w:val="0086599A"/>
    <w:rsid w:val="00870024"/>
    <w:rsid w:val="00870709"/>
    <w:rsid w:val="00871830"/>
    <w:rsid w:val="008758BE"/>
    <w:rsid w:val="00875AF3"/>
    <w:rsid w:val="008808E0"/>
    <w:rsid w:val="00880DF0"/>
    <w:rsid w:val="00881848"/>
    <w:rsid w:val="008905F1"/>
    <w:rsid w:val="00890CBD"/>
    <w:rsid w:val="00892F0B"/>
    <w:rsid w:val="00895430"/>
    <w:rsid w:val="008A033D"/>
    <w:rsid w:val="008A0C23"/>
    <w:rsid w:val="008A13E5"/>
    <w:rsid w:val="008A5553"/>
    <w:rsid w:val="008B29E2"/>
    <w:rsid w:val="008B435C"/>
    <w:rsid w:val="008B5285"/>
    <w:rsid w:val="008C1FAA"/>
    <w:rsid w:val="008C28D0"/>
    <w:rsid w:val="008C4C13"/>
    <w:rsid w:val="008C7FC6"/>
    <w:rsid w:val="008D0D0D"/>
    <w:rsid w:val="008D17B6"/>
    <w:rsid w:val="008E363B"/>
    <w:rsid w:val="008E57CC"/>
    <w:rsid w:val="008E7079"/>
    <w:rsid w:val="008E710B"/>
    <w:rsid w:val="008F6B12"/>
    <w:rsid w:val="00900489"/>
    <w:rsid w:val="0090308B"/>
    <w:rsid w:val="0090411F"/>
    <w:rsid w:val="009061DA"/>
    <w:rsid w:val="00906402"/>
    <w:rsid w:val="00921F77"/>
    <w:rsid w:val="00922763"/>
    <w:rsid w:val="00924621"/>
    <w:rsid w:val="00941E1B"/>
    <w:rsid w:val="00942B5A"/>
    <w:rsid w:val="00944550"/>
    <w:rsid w:val="00946115"/>
    <w:rsid w:val="00950640"/>
    <w:rsid w:val="00952A88"/>
    <w:rsid w:val="00953A8F"/>
    <w:rsid w:val="00953D25"/>
    <w:rsid w:val="00955491"/>
    <w:rsid w:val="00957438"/>
    <w:rsid w:val="009642A1"/>
    <w:rsid w:val="00967B6A"/>
    <w:rsid w:val="009707C6"/>
    <w:rsid w:val="00971D0F"/>
    <w:rsid w:val="009722FF"/>
    <w:rsid w:val="00972D89"/>
    <w:rsid w:val="00973530"/>
    <w:rsid w:val="0098029D"/>
    <w:rsid w:val="0098065F"/>
    <w:rsid w:val="00981D72"/>
    <w:rsid w:val="0098228B"/>
    <w:rsid w:val="009859BB"/>
    <w:rsid w:val="00986839"/>
    <w:rsid w:val="00987E6B"/>
    <w:rsid w:val="00994C62"/>
    <w:rsid w:val="00996E0A"/>
    <w:rsid w:val="00997640"/>
    <w:rsid w:val="0099780E"/>
    <w:rsid w:val="00997F03"/>
    <w:rsid w:val="009A289B"/>
    <w:rsid w:val="009A3A49"/>
    <w:rsid w:val="009A4702"/>
    <w:rsid w:val="009A4B95"/>
    <w:rsid w:val="009A6087"/>
    <w:rsid w:val="009B17BE"/>
    <w:rsid w:val="009B1B11"/>
    <w:rsid w:val="009B1CEE"/>
    <w:rsid w:val="009C3C43"/>
    <w:rsid w:val="009C5E41"/>
    <w:rsid w:val="009D1751"/>
    <w:rsid w:val="009D2FE3"/>
    <w:rsid w:val="009D4077"/>
    <w:rsid w:val="009E0FF2"/>
    <w:rsid w:val="009E436D"/>
    <w:rsid w:val="009E60AA"/>
    <w:rsid w:val="009F4C1C"/>
    <w:rsid w:val="009F6962"/>
    <w:rsid w:val="00A01A16"/>
    <w:rsid w:val="00A03040"/>
    <w:rsid w:val="00A0582B"/>
    <w:rsid w:val="00A10E19"/>
    <w:rsid w:val="00A113DE"/>
    <w:rsid w:val="00A11BA4"/>
    <w:rsid w:val="00A13ACB"/>
    <w:rsid w:val="00A14E95"/>
    <w:rsid w:val="00A211D5"/>
    <w:rsid w:val="00A26B19"/>
    <w:rsid w:val="00A34C85"/>
    <w:rsid w:val="00A44B39"/>
    <w:rsid w:val="00A47445"/>
    <w:rsid w:val="00A4783B"/>
    <w:rsid w:val="00A5146D"/>
    <w:rsid w:val="00A53914"/>
    <w:rsid w:val="00A54046"/>
    <w:rsid w:val="00A61262"/>
    <w:rsid w:val="00A614EF"/>
    <w:rsid w:val="00A7055F"/>
    <w:rsid w:val="00A705CC"/>
    <w:rsid w:val="00A71FAF"/>
    <w:rsid w:val="00A72FEA"/>
    <w:rsid w:val="00A740C7"/>
    <w:rsid w:val="00A77963"/>
    <w:rsid w:val="00A84B30"/>
    <w:rsid w:val="00A84F11"/>
    <w:rsid w:val="00A85C59"/>
    <w:rsid w:val="00A90126"/>
    <w:rsid w:val="00A92402"/>
    <w:rsid w:val="00A9491C"/>
    <w:rsid w:val="00AA1D5E"/>
    <w:rsid w:val="00AA7E23"/>
    <w:rsid w:val="00AB731C"/>
    <w:rsid w:val="00AC7465"/>
    <w:rsid w:val="00AD375A"/>
    <w:rsid w:val="00AD64B8"/>
    <w:rsid w:val="00AD6F6E"/>
    <w:rsid w:val="00AE18AF"/>
    <w:rsid w:val="00AE2A21"/>
    <w:rsid w:val="00AE5FE5"/>
    <w:rsid w:val="00AF0211"/>
    <w:rsid w:val="00AF05B1"/>
    <w:rsid w:val="00AF7918"/>
    <w:rsid w:val="00B049DE"/>
    <w:rsid w:val="00B0703E"/>
    <w:rsid w:val="00B10350"/>
    <w:rsid w:val="00B11D8E"/>
    <w:rsid w:val="00B15E73"/>
    <w:rsid w:val="00B16663"/>
    <w:rsid w:val="00B175CF"/>
    <w:rsid w:val="00B20B32"/>
    <w:rsid w:val="00B31291"/>
    <w:rsid w:val="00B31ADE"/>
    <w:rsid w:val="00B33447"/>
    <w:rsid w:val="00B35063"/>
    <w:rsid w:val="00B3793E"/>
    <w:rsid w:val="00B45018"/>
    <w:rsid w:val="00B50E82"/>
    <w:rsid w:val="00B5596C"/>
    <w:rsid w:val="00B55DA2"/>
    <w:rsid w:val="00B5631D"/>
    <w:rsid w:val="00B61F42"/>
    <w:rsid w:val="00B64322"/>
    <w:rsid w:val="00B67F4A"/>
    <w:rsid w:val="00B67F79"/>
    <w:rsid w:val="00B704AF"/>
    <w:rsid w:val="00B70EDF"/>
    <w:rsid w:val="00B710AE"/>
    <w:rsid w:val="00B7217B"/>
    <w:rsid w:val="00B73DCA"/>
    <w:rsid w:val="00B75757"/>
    <w:rsid w:val="00B779F8"/>
    <w:rsid w:val="00B816D9"/>
    <w:rsid w:val="00B858F3"/>
    <w:rsid w:val="00B948A1"/>
    <w:rsid w:val="00B96690"/>
    <w:rsid w:val="00BA7202"/>
    <w:rsid w:val="00BA77C8"/>
    <w:rsid w:val="00BB01A3"/>
    <w:rsid w:val="00BB580B"/>
    <w:rsid w:val="00BC1FD8"/>
    <w:rsid w:val="00BC2CCA"/>
    <w:rsid w:val="00BC4B18"/>
    <w:rsid w:val="00BC7D01"/>
    <w:rsid w:val="00BD281D"/>
    <w:rsid w:val="00BD4B6B"/>
    <w:rsid w:val="00BD4CBF"/>
    <w:rsid w:val="00BD57EE"/>
    <w:rsid w:val="00BD5E86"/>
    <w:rsid w:val="00BE01E4"/>
    <w:rsid w:val="00BE6571"/>
    <w:rsid w:val="00BE6CBC"/>
    <w:rsid w:val="00BF04DC"/>
    <w:rsid w:val="00BF1CEB"/>
    <w:rsid w:val="00BF3791"/>
    <w:rsid w:val="00BF487A"/>
    <w:rsid w:val="00BF4E17"/>
    <w:rsid w:val="00BF7148"/>
    <w:rsid w:val="00BF725F"/>
    <w:rsid w:val="00C01A5A"/>
    <w:rsid w:val="00C01D60"/>
    <w:rsid w:val="00C01E44"/>
    <w:rsid w:val="00C04992"/>
    <w:rsid w:val="00C06DA3"/>
    <w:rsid w:val="00C10662"/>
    <w:rsid w:val="00C11264"/>
    <w:rsid w:val="00C13A3B"/>
    <w:rsid w:val="00C13E88"/>
    <w:rsid w:val="00C145A9"/>
    <w:rsid w:val="00C152D5"/>
    <w:rsid w:val="00C162F2"/>
    <w:rsid w:val="00C174D0"/>
    <w:rsid w:val="00C179BB"/>
    <w:rsid w:val="00C216B5"/>
    <w:rsid w:val="00C25211"/>
    <w:rsid w:val="00C26892"/>
    <w:rsid w:val="00C327BD"/>
    <w:rsid w:val="00C348C4"/>
    <w:rsid w:val="00C432C1"/>
    <w:rsid w:val="00C43977"/>
    <w:rsid w:val="00C43F42"/>
    <w:rsid w:val="00C45D71"/>
    <w:rsid w:val="00C467D7"/>
    <w:rsid w:val="00C4783B"/>
    <w:rsid w:val="00C52CBB"/>
    <w:rsid w:val="00C60445"/>
    <w:rsid w:val="00C60F5B"/>
    <w:rsid w:val="00C7149C"/>
    <w:rsid w:val="00C81388"/>
    <w:rsid w:val="00C82160"/>
    <w:rsid w:val="00C848DD"/>
    <w:rsid w:val="00C94670"/>
    <w:rsid w:val="00CA47A6"/>
    <w:rsid w:val="00CA6B1B"/>
    <w:rsid w:val="00CA7828"/>
    <w:rsid w:val="00CB6A67"/>
    <w:rsid w:val="00CC1F6B"/>
    <w:rsid w:val="00CC450B"/>
    <w:rsid w:val="00CC4EC8"/>
    <w:rsid w:val="00CC58DB"/>
    <w:rsid w:val="00CC6393"/>
    <w:rsid w:val="00CD13FD"/>
    <w:rsid w:val="00CD36EC"/>
    <w:rsid w:val="00CD5072"/>
    <w:rsid w:val="00CD52FB"/>
    <w:rsid w:val="00CD6CD1"/>
    <w:rsid w:val="00CD700F"/>
    <w:rsid w:val="00CE5B69"/>
    <w:rsid w:val="00CF63B2"/>
    <w:rsid w:val="00D00EA6"/>
    <w:rsid w:val="00D01420"/>
    <w:rsid w:val="00D020EE"/>
    <w:rsid w:val="00D028BE"/>
    <w:rsid w:val="00D03E15"/>
    <w:rsid w:val="00D10DAD"/>
    <w:rsid w:val="00D10FB6"/>
    <w:rsid w:val="00D1732E"/>
    <w:rsid w:val="00D25EAD"/>
    <w:rsid w:val="00D30A9C"/>
    <w:rsid w:val="00D32FBA"/>
    <w:rsid w:val="00D36B18"/>
    <w:rsid w:val="00D40147"/>
    <w:rsid w:val="00D41BB6"/>
    <w:rsid w:val="00D4713A"/>
    <w:rsid w:val="00D529F0"/>
    <w:rsid w:val="00D52EF7"/>
    <w:rsid w:val="00D57B95"/>
    <w:rsid w:val="00D6035D"/>
    <w:rsid w:val="00D60B5D"/>
    <w:rsid w:val="00D653AB"/>
    <w:rsid w:val="00D661AE"/>
    <w:rsid w:val="00D733B3"/>
    <w:rsid w:val="00D764E6"/>
    <w:rsid w:val="00D81C48"/>
    <w:rsid w:val="00D839A9"/>
    <w:rsid w:val="00DA055B"/>
    <w:rsid w:val="00DA2D8F"/>
    <w:rsid w:val="00DA3EE6"/>
    <w:rsid w:val="00DA48ED"/>
    <w:rsid w:val="00DA5102"/>
    <w:rsid w:val="00DB00DE"/>
    <w:rsid w:val="00DB2482"/>
    <w:rsid w:val="00DB55D5"/>
    <w:rsid w:val="00DB7B3C"/>
    <w:rsid w:val="00DC13B9"/>
    <w:rsid w:val="00DC28E2"/>
    <w:rsid w:val="00DC689D"/>
    <w:rsid w:val="00DD313C"/>
    <w:rsid w:val="00DD3A77"/>
    <w:rsid w:val="00DD53C2"/>
    <w:rsid w:val="00DD5FCC"/>
    <w:rsid w:val="00DF18BB"/>
    <w:rsid w:val="00DF228E"/>
    <w:rsid w:val="00DF2670"/>
    <w:rsid w:val="00DF3147"/>
    <w:rsid w:val="00DF7BA0"/>
    <w:rsid w:val="00E0554F"/>
    <w:rsid w:val="00E05EC2"/>
    <w:rsid w:val="00E13FFD"/>
    <w:rsid w:val="00E161A2"/>
    <w:rsid w:val="00E23192"/>
    <w:rsid w:val="00E24BA0"/>
    <w:rsid w:val="00E2519F"/>
    <w:rsid w:val="00E26960"/>
    <w:rsid w:val="00E30AF6"/>
    <w:rsid w:val="00E3162D"/>
    <w:rsid w:val="00E31AC3"/>
    <w:rsid w:val="00E32215"/>
    <w:rsid w:val="00E34CEA"/>
    <w:rsid w:val="00E34E1C"/>
    <w:rsid w:val="00E4305D"/>
    <w:rsid w:val="00E56E8B"/>
    <w:rsid w:val="00E7367B"/>
    <w:rsid w:val="00E7388F"/>
    <w:rsid w:val="00E85D38"/>
    <w:rsid w:val="00E91220"/>
    <w:rsid w:val="00E91402"/>
    <w:rsid w:val="00E93092"/>
    <w:rsid w:val="00E9502E"/>
    <w:rsid w:val="00E9717E"/>
    <w:rsid w:val="00EA07BD"/>
    <w:rsid w:val="00EA0DA4"/>
    <w:rsid w:val="00EA62A8"/>
    <w:rsid w:val="00EB0B48"/>
    <w:rsid w:val="00EB189E"/>
    <w:rsid w:val="00EB27C3"/>
    <w:rsid w:val="00EB5E60"/>
    <w:rsid w:val="00EC0D40"/>
    <w:rsid w:val="00EC1F85"/>
    <w:rsid w:val="00EC4C7A"/>
    <w:rsid w:val="00EC6207"/>
    <w:rsid w:val="00ED4826"/>
    <w:rsid w:val="00ED6C7E"/>
    <w:rsid w:val="00EE0F9C"/>
    <w:rsid w:val="00EE31B4"/>
    <w:rsid w:val="00EF2471"/>
    <w:rsid w:val="00EF4A86"/>
    <w:rsid w:val="00EF547B"/>
    <w:rsid w:val="00EF587F"/>
    <w:rsid w:val="00F049DB"/>
    <w:rsid w:val="00F14E58"/>
    <w:rsid w:val="00F15CBD"/>
    <w:rsid w:val="00F20275"/>
    <w:rsid w:val="00F23F02"/>
    <w:rsid w:val="00F24B05"/>
    <w:rsid w:val="00F2680E"/>
    <w:rsid w:val="00F303A0"/>
    <w:rsid w:val="00F31962"/>
    <w:rsid w:val="00F32DA6"/>
    <w:rsid w:val="00F33125"/>
    <w:rsid w:val="00F338BC"/>
    <w:rsid w:val="00F40C7D"/>
    <w:rsid w:val="00F42666"/>
    <w:rsid w:val="00F428C5"/>
    <w:rsid w:val="00F42959"/>
    <w:rsid w:val="00F431E9"/>
    <w:rsid w:val="00F44312"/>
    <w:rsid w:val="00F45311"/>
    <w:rsid w:val="00F47760"/>
    <w:rsid w:val="00F47F78"/>
    <w:rsid w:val="00F50792"/>
    <w:rsid w:val="00F51E69"/>
    <w:rsid w:val="00F531AC"/>
    <w:rsid w:val="00F540DC"/>
    <w:rsid w:val="00F61FD5"/>
    <w:rsid w:val="00F70984"/>
    <w:rsid w:val="00F747DD"/>
    <w:rsid w:val="00F858FE"/>
    <w:rsid w:val="00F86CF3"/>
    <w:rsid w:val="00F914BC"/>
    <w:rsid w:val="00F93A77"/>
    <w:rsid w:val="00F94EAF"/>
    <w:rsid w:val="00F95302"/>
    <w:rsid w:val="00F95B0D"/>
    <w:rsid w:val="00FA12E1"/>
    <w:rsid w:val="00FA3B7D"/>
    <w:rsid w:val="00FA5CFE"/>
    <w:rsid w:val="00FB3230"/>
    <w:rsid w:val="00FB33CA"/>
    <w:rsid w:val="00FB3653"/>
    <w:rsid w:val="00FC19CF"/>
    <w:rsid w:val="00FC1D2C"/>
    <w:rsid w:val="00FC67B8"/>
    <w:rsid w:val="00FC7FBA"/>
    <w:rsid w:val="00FD16A4"/>
    <w:rsid w:val="00FD301D"/>
    <w:rsid w:val="00FE1FE2"/>
    <w:rsid w:val="00FE2328"/>
    <w:rsid w:val="00FE333D"/>
    <w:rsid w:val="00FE67C6"/>
    <w:rsid w:val="00FE7DCD"/>
    <w:rsid w:val="00FF3F26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SchoolBook" w:hAnsi="SchoolBoo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pPr>
      <w:ind w:firstLine="567"/>
      <w:jc w:val="both"/>
    </w:pPr>
    <w:rPr>
      <w:sz w:val="28"/>
      <w:szCs w:val="20"/>
      <w:lang w:val="en-US"/>
    </w:rPr>
  </w:style>
  <w:style w:type="paragraph" w:styleId="2">
    <w:name w:val="Body Text Indent 2"/>
    <w:basedOn w:val="a"/>
    <w:pPr>
      <w:ind w:firstLine="567"/>
      <w:jc w:val="both"/>
    </w:pPr>
    <w:rPr>
      <w:snapToGrid w:val="0"/>
      <w:color w:val="000000"/>
      <w:sz w:val="28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4">
    <w:name w:val="Title"/>
    <w:basedOn w:val="a"/>
    <w:qFormat/>
    <w:pPr>
      <w:jc w:val="center"/>
    </w:pPr>
    <w:rPr>
      <w:b/>
      <w:sz w:val="32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536"/>
        <w:tab w:val="right" w:pos="9072"/>
      </w:tabs>
    </w:pPr>
    <w:rPr>
      <w:rFonts w:ascii="SchoolBook" w:hAnsi="SchoolBook"/>
      <w:sz w:val="22"/>
      <w:szCs w:val="20"/>
    </w:rPr>
  </w:style>
  <w:style w:type="paragraph" w:customStyle="1" w:styleId="21">
    <w:name w:val="Основной текст 21"/>
    <w:basedOn w:val="a"/>
    <w:rsid w:val="00FF3F26"/>
    <w:pPr>
      <w:ind w:firstLine="567"/>
      <w:jc w:val="both"/>
    </w:pPr>
    <w:rPr>
      <w:sz w:val="28"/>
      <w:szCs w:val="20"/>
    </w:rPr>
  </w:style>
  <w:style w:type="paragraph" w:styleId="aa">
    <w:name w:val="Balloon Text"/>
    <w:basedOn w:val="a"/>
    <w:semiHidden/>
    <w:rsid w:val="0057213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54A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E1E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01D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1"/>
    <w:basedOn w:val="a"/>
    <w:next w:val="a"/>
    <w:semiHidden/>
    <w:rsid w:val="007063C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b">
    <w:name w:val="Table Grid"/>
    <w:basedOn w:val="a1"/>
    <w:rsid w:val="00827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rsid w:val="00AC7465"/>
    <w:rPr>
      <w:sz w:val="24"/>
      <w:szCs w:val="24"/>
    </w:rPr>
  </w:style>
  <w:style w:type="paragraph" w:styleId="ac">
    <w:name w:val="List Paragraph"/>
    <w:basedOn w:val="a"/>
    <w:uiPriority w:val="34"/>
    <w:qFormat/>
    <w:rsid w:val="00C43F42"/>
    <w:pPr>
      <w:ind w:left="720"/>
      <w:contextualSpacing/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rsid w:val="00DB7B3C"/>
    <w:rPr>
      <w:rFonts w:ascii="SchoolBook" w:hAnsi="SchoolBook"/>
      <w:sz w:val="22"/>
    </w:rPr>
  </w:style>
  <w:style w:type="paragraph" w:styleId="ad">
    <w:name w:val="Body Text"/>
    <w:basedOn w:val="a"/>
    <w:link w:val="ae"/>
    <w:rsid w:val="000C722B"/>
    <w:pPr>
      <w:spacing w:after="120"/>
    </w:pPr>
  </w:style>
  <w:style w:type="character" w:customStyle="1" w:styleId="ae">
    <w:name w:val="Основной текст Знак"/>
    <w:link w:val="ad"/>
    <w:rsid w:val="000C722B"/>
    <w:rPr>
      <w:sz w:val="24"/>
      <w:szCs w:val="24"/>
    </w:rPr>
  </w:style>
  <w:style w:type="character" w:customStyle="1" w:styleId="af">
    <w:name w:val="Без интервала Знак"/>
    <w:link w:val="af0"/>
    <w:uiPriority w:val="1"/>
    <w:locked/>
    <w:rsid w:val="0045115F"/>
    <w:rPr>
      <w:rFonts w:ascii="Calibri" w:eastAsia="Calibri" w:hAnsi="Calibri"/>
      <w:sz w:val="22"/>
      <w:szCs w:val="22"/>
      <w:lang w:val="en-US" w:eastAsia="en-US"/>
    </w:rPr>
  </w:style>
  <w:style w:type="paragraph" w:styleId="af0">
    <w:name w:val="No Spacing"/>
    <w:link w:val="af"/>
    <w:uiPriority w:val="1"/>
    <w:qFormat/>
    <w:rsid w:val="0045115F"/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30AF3536786575BB82E9847F49668E63A9B4E49A9577E124A738F9203630189BAD874420729E10C458F14699A46D253491B246037BF6F852d7w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0AF3536786575BB82E9847F49668E63A9B4E49A9577E124A738F9203630189BAD874422739912CC0FAB569DED3B292990A4580965F6dFw9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89FE6-C75B-45E3-839F-584C395B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2838</Words>
  <Characters>16180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30 декабря 2004 г</vt:lpstr>
    </vt:vector>
  </TitlesOfParts>
  <Company>Департамент Финансов МО</Company>
  <LinksUpToDate>false</LinksUpToDate>
  <CharactersWithSpaces>18981</CharactersWithSpaces>
  <SharedDoc>false</SharedDoc>
  <HLinks>
    <vt:vector size="30" baseType="variant">
      <vt:variant>
        <vt:i4>3932213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consultantplus://offline/ref=4B206EC8931398159FEB231055E5F2CB1014D93D92C055979BA2C2460ED78C444C1769D5598D5F1AA06E3148EC3E049AE2AE118671810Az5N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3670065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consultantplus://offline/ref=30AF3536786575BB82E9847F49668E63A9B4E49A9577E124A738F9203630189BAD874420729E10C458F14699A46D253491B246037BF6F852d7wFI</vt:lpwstr>
      </vt:variant>
      <vt:variant>
        <vt:lpwstr/>
      </vt:variant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consultantplus://offline/ref=30AF3536786575BB82E9847F49668E63A9B4E49A9577E124A738F9203630189BAD874422739912CC0FAB569DED3B292990A4580965F6dFw9I</vt:lpwstr>
      </vt:variant>
      <vt:variant>
        <vt:lpwstr/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30 декабря 2004 г</dc:title>
  <dc:creator>Alena</dc:creator>
  <cp:lastModifiedBy>Asus</cp:lastModifiedBy>
  <cp:revision>8</cp:revision>
  <cp:lastPrinted>2022-01-24T11:22:00Z</cp:lastPrinted>
  <dcterms:created xsi:type="dcterms:W3CDTF">2022-01-17T08:57:00Z</dcterms:created>
  <dcterms:modified xsi:type="dcterms:W3CDTF">2022-01-27T05:32:00Z</dcterms:modified>
</cp:coreProperties>
</file>