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7" w:rsidRPr="00FE5738" w:rsidRDefault="00917BA7" w:rsidP="002E2F7D">
      <w:pPr>
        <w:ind w:firstLine="142"/>
        <w:jc w:val="center"/>
        <w:rPr>
          <w:b/>
          <w:szCs w:val="24"/>
        </w:rPr>
      </w:pPr>
      <w:bookmarkStart w:id="0" w:name="_GoBack"/>
      <w:bookmarkEnd w:id="0"/>
      <w:r w:rsidRPr="00FE5738">
        <w:rPr>
          <w:b/>
          <w:szCs w:val="24"/>
        </w:rPr>
        <w:t>Администрация</w:t>
      </w:r>
    </w:p>
    <w:p w:rsidR="00917BA7" w:rsidRPr="00FE5738" w:rsidRDefault="00917BA7" w:rsidP="002E2F7D">
      <w:pPr>
        <w:ind w:firstLine="142"/>
        <w:jc w:val="center"/>
        <w:rPr>
          <w:b/>
          <w:szCs w:val="24"/>
        </w:rPr>
      </w:pPr>
      <w:r w:rsidRPr="00FE5738">
        <w:rPr>
          <w:b/>
          <w:szCs w:val="24"/>
        </w:rPr>
        <w:t xml:space="preserve">муниципального образования </w:t>
      </w:r>
    </w:p>
    <w:p w:rsidR="00917BA7" w:rsidRPr="00FE5738" w:rsidRDefault="00917BA7" w:rsidP="002E2F7D">
      <w:pPr>
        <w:ind w:firstLine="142"/>
        <w:jc w:val="center"/>
        <w:rPr>
          <w:b/>
          <w:szCs w:val="24"/>
        </w:rPr>
      </w:pPr>
      <w:r w:rsidRPr="00FE5738">
        <w:rPr>
          <w:b/>
          <w:szCs w:val="24"/>
        </w:rPr>
        <w:t>сельское поселение Варзуга Терского района</w:t>
      </w:r>
    </w:p>
    <w:p w:rsidR="00917BA7" w:rsidRPr="00FE5738" w:rsidRDefault="00917BA7" w:rsidP="002E2F7D">
      <w:pPr>
        <w:spacing w:before="240" w:after="240"/>
        <w:ind w:firstLine="142"/>
        <w:jc w:val="center"/>
        <w:rPr>
          <w:b/>
          <w:sz w:val="28"/>
          <w:szCs w:val="28"/>
        </w:rPr>
      </w:pPr>
      <w:r w:rsidRPr="00FE5738">
        <w:rPr>
          <w:b/>
          <w:sz w:val="28"/>
          <w:szCs w:val="28"/>
        </w:rPr>
        <w:t>ПОСТАНОВЛЕНИЕ</w:t>
      </w:r>
    </w:p>
    <w:p w:rsidR="00917BA7" w:rsidRPr="00FE5738" w:rsidRDefault="00917BA7" w:rsidP="002E2F7D">
      <w:pPr>
        <w:ind w:firstLine="142"/>
        <w:jc w:val="both"/>
        <w:rPr>
          <w:b/>
          <w:sz w:val="28"/>
          <w:szCs w:val="28"/>
        </w:rPr>
      </w:pPr>
      <w:r w:rsidRPr="00FE5738">
        <w:rPr>
          <w:b/>
          <w:sz w:val="28"/>
          <w:szCs w:val="28"/>
        </w:rPr>
        <w:t xml:space="preserve">от     </w:t>
      </w:r>
      <w:r w:rsidR="00E040C7" w:rsidRPr="00FE5738">
        <w:rPr>
          <w:b/>
          <w:sz w:val="28"/>
          <w:szCs w:val="28"/>
        </w:rPr>
        <w:t>15.12.</w:t>
      </w:r>
      <w:r w:rsidRPr="00FE5738">
        <w:rPr>
          <w:b/>
          <w:sz w:val="28"/>
          <w:szCs w:val="28"/>
        </w:rPr>
        <w:t xml:space="preserve">2016 г.        </w:t>
      </w:r>
      <w:r w:rsidR="00E040C7" w:rsidRPr="00FE5738">
        <w:rPr>
          <w:b/>
          <w:sz w:val="28"/>
          <w:szCs w:val="28"/>
        </w:rPr>
        <w:t xml:space="preserve">                         </w:t>
      </w:r>
      <w:proofErr w:type="gramStart"/>
      <w:r w:rsidRPr="00FE5738">
        <w:rPr>
          <w:b/>
          <w:sz w:val="28"/>
          <w:szCs w:val="28"/>
        </w:rPr>
        <w:t>с</w:t>
      </w:r>
      <w:proofErr w:type="gramEnd"/>
      <w:r w:rsidRPr="00FE5738">
        <w:rPr>
          <w:b/>
          <w:sz w:val="28"/>
          <w:szCs w:val="28"/>
        </w:rPr>
        <w:t xml:space="preserve">. Варзуга                 </w:t>
      </w:r>
      <w:r w:rsidR="00FE5738">
        <w:rPr>
          <w:b/>
          <w:sz w:val="28"/>
          <w:szCs w:val="28"/>
        </w:rPr>
        <w:t xml:space="preserve">                     </w:t>
      </w:r>
      <w:r w:rsidRPr="00FE5738">
        <w:rPr>
          <w:b/>
          <w:sz w:val="28"/>
          <w:szCs w:val="28"/>
        </w:rPr>
        <w:t xml:space="preserve">      № </w:t>
      </w:r>
      <w:r w:rsidR="00E040C7" w:rsidRPr="00FE5738">
        <w:rPr>
          <w:b/>
          <w:sz w:val="28"/>
          <w:szCs w:val="28"/>
        </w:rPr>
        <w:t>344</w:t>
      </w:r>
    </w:p>
    <w:p w:rsidR="00917BA7" w:rsidRPr="00FE5738" w:rsidRDefault="00917BA7" w:rsidP="002E2F7D">
      <w:pPr>
        <w:pStyle w:val="2"/>
        <w:autoSpaceDE/>
        <w:autoSpaceDN/>
        <w:adjustRightInd/>
        <w:ind w:firstLine="142"/>
      </w:pPr>
    </w:p>
    <w:p w:rsidR="002E2F7D" w:rsidRDefault="00A55AEC" w:rsidP="002E2F7D">
      <w:pPr>
        <w:pStyle w:val="2"/>
        <w:jc w:val="center"/>
        <w:rPr>
          <w:b/>
          <w:sz w:val="26"/>
          <w:szCs w:val="26"/>
        </w:rPr>
      </w:pPr>
      <w:r>
        <w:rPr>
          <w:lang w:val="ru-RU"/>
        </w:rPr>
        <w:t xml:space="preserve"> </w:t>
      </w:r>
      <w:r w:rsidR="003D168F">
        <w:rPr>
          <w:lang w:val="ru-RU"/>
        </w:rPr>
        <w:t xml:space="preserve"> </w:t>
      </w:r>
      <w:r w:rsidR="002E2F7D" w:rsidRPr="00FE5738">
        <w:rPr>
          <w:b/>
          <w:sz w:val="26"/>
          <w:szCs w:val="26"/>
        </w:rPr>
        <w:t xml:space="preserve">Об утверждении стандартов качества </w:t>
      </w:r>
    </w:p>
    <w:p w:rsidR="002E2F7D" w:rsidRPr="00FE5738" w:rsidRDefault="002E2F7D" w:rsidP="002E2F7D">
      <w:pPr>
        <w:pStyle w:val="2"/>
        <w:jc w:val="center"/>
        <w:rPr>
          <w:b/>
          <w:sz w:val="26"/>
          <w:szCs w:val="26"/>
        </w:rPr>
      </w:pPr>
      <w:r w:rsidRPr="00FE5738">
        <w:rPr>
          <w:b/>
          <w:sz w:val="26"/>
          <w:szCs w:val="26"/>
        </w:rPr>
        <w:t>предоставления муниципальных услуг (работ), оказываемых (выполняемых) муниципальным бюджетным учреждением сельский Дом Культуры муниципального образования сельское поселение Варзуга Терского района</w:t>
      </w:r>
    </w:p>
    <w:p w:rsidR="002E2F7D" w:rsidRPr="00FE5738" w:rsidRDefault="002E2F7D" w:rsidP="002E2F7D">
      <w:pPr>
        <w:pStyle w:val="a3"/>
        <w:rPr>
          <w:sz w:val="28"/>
          <w:szCs w:val="28"/>
        </w:rPr>
      </w:pPr>
      <w:r w:rsidRPr="00FE5738">
        <w:rPr>
          <w:sz w:val="28"/>
          <w:szCs w:val="28"/>
        </w:rPr>
        <w:t xml:space="preserve">        </w:t>
      </w:r>
    </w:p>
    <w:p w:rsidR="00917BA7" w:rsidRPr="002E2F7D" w:rsidRDefault="00917BA7" w:rsidP="002E2F7D">
      <w:pPr>
        <w:pStyle w:val="a3"/>
        <w:ind w:firstLine="142"/>
        <w:rPr>
          <w:sz w:val="28"/>
          <w:szCs w:val="28"/>
        </w:rPr>
      </w:pPr>
    </w:p>
    <w:p w:rsidR="00917BA7" w:rsidRPr="00FE5738" w:rsidRDefault="00917BA7" w:rsidP="002E2F7D">
      <w:pPr>
        <w:pStyle w:val="a3"/>
        <w:ind w:firstLine="142"/>
        <w:rPr>
          <w:b/>
          <w:szCs w:val="24"/>
          <w:lang w:val="ru-RU"/>
        </w:rPr>
      </w:pPr>
      <w:r w:rsidRPr="00FE5738">
        <w:rPr>
          <w:szCs w:val="24"/>
        </w:rPr>
        <w:t xml:space="preserve">  В целях повышения качества предоставления муниципальных услуг в муниципальном образовании сельское поселение Варзуга Терского района</w:t>
      </w:r>
      <w:r w:rsidR="00806D5C" w:rsidRPr="00FE5738">
        <w:rPr>
          <w:szCs w:val="24"/>
        </w:rPr>
        <w:t xml:space="preserve"> </w:t>
      </w:r>
      <w:r w:rsidRPr="00FE5738">
        <w:rPr>
          <w:szCs w:val="24"/>
        </w:rPr>
        <w:t>обеспечения оптимизации процессов предоставления муниципальных услуг</w:t>
      </w:r>
      <w:r w:rsidR="00C82637" w:rsidRPr="00FE5738">
        <w:rPr>
          <w:szCs w:val="24"/>
        </w:rPr>
        <w:t xml:space="preserve"> (работ)</w:t>
      </w:r>
      <w:r w:rsidRPr="00FE5738">
        <w:rPr>
          <w:szCs w:val="24"/>
        </w:rPr>
        <w:t xml:space="preserve">, </w:t>
      </w:r>
      <w:r w:rsidR="00806D5C" w:rsidRPr="00FE5738">
        <w:rPr>
          <w:szCs w:val="24"/>
        </w:rPr>
        <w:t>в соответствии с Федеральным законом от 27.07.2010 №</w:t>
      </w:r>
      <w:r w:rsidR="00E40CF8" w:rsidRPr="00FE5738">
        <w:rPr>
          <w:szCs w:val="24"/>
        </w:rPr>
        <w:t xml:space="preserve"> </w:t>
      </w:r>
      <w:r w:rsidR="00806D5C" w:rsidRPr="00FE5738">
        <w:rPr>
          <w:szCs w:val="24"/>
        </w:rPr>
        <w:t>210-ФЗ «Об организации представления государственных и муниципальных услуг»,</w:t>
      </w:r>
      <w:r w:rsidRPr="00FE5738">
        <w:rPr>
          <w:szCs w:val="24"/>
        </w:rPr>
        <w:t xml:space="preserve"> </w:t>
      </w:r>
      <w:r w:rsidRPr="00FE5738">
        <w:rPr>
          <w:bCs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</w:t>
      </w:r>
      <w:hyperlink r:id="rId5" w:history="1">
        <w:r w:rsidRPr="00FE5738">
          <w:rPr>
            <w:bCs/>
            <w:szCs w:val="24"/>
          </w:rPr>
          <w:t>закона</w:t>
        </w:r>
      </w:hyperlink>
      <w:r w:rsidRPr="00FE5738">
        <w:rPr>
          <w:bCs/>
          <w:szCs w:val="24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FE5738">
        <w:rPr>
          <w:szCs w:val="24"/>
        </w:rPr>
        <w:t xml:space="preserve">руководствуясь статьей п. 13 ст. 6 Устава муниципального образования сельское поселение Варзуга Терского района, постановлением администрации муниципальном образовании сельское поселение Варзуга Терского района от </w:t>
      </w:r>
      <w:r w:rsidR="00E040C7" w:rsidRPr="00FE5738">
        <w:rPr>
          <w:szCs w:val="24"/>
          <w:lang w:val="ru-RU"/>
        </w:rPr>
        <w:t>15.12</w:t>
      </w:r>
      <w:r w:rsidRPr="00FE5738">
        <w:rPr>
          <w:szCs w:val="24"/>
        </w:rPr>
        <w:t xml:space="preserve">.2016 № </w:t>
      </w:r>
      <w:r w:rsidR="00E040C7" w:rsidRPr="00FE5738">
        <w:rPr>
          <w:szCs w:val="24"/>
          <w:lang w:val="ru-RU"/>
        </w:rPr>
        <w:t>342</w:t>
      </w:r>
      <w:r w:rsidRPr="00FE5738">
        <w:rPr>
          <w:szCs w:val="24"/>
        </w:rPr>
        <w:t xml:space="preserve"> «</w:t>
      </w:r>
      <w:r w:rsidR="00C82637" w:rsidRPr="00FE5738">
        <w:rPr>
          <w:szCs w:val="24"/>
        </w:rPr>
        <w:t xml:space="preserve">Об утверждении Положения о стандартах качества предоставления бюджетных услуг (работ)», в целях повышения качества предоставления муниципальных услуг (работ), оказываемых (выполняемых) </w:t>
      </w:r>
      <w:r w:rsidRPr="00FE5738">
        <w:rPr>
          <w:szCs w:val="24"/>
        </w:rPr>
        <w:t>муниципальным бюджетным учреждением сельский Дом Культуры муниципального образования сельское поселение Варзуга Терского района»</w:t>
      </w:r>
      <w:r w:rsidR="00E040C7" w:rsidRPr="00FE5738">
        <w:rPr>
          <w:szCs w:val="24"/>
          <w:lang w:val="ru-RU"/>
        </w:rPr>
        <w:t xml:space="preserve">, </w:t>
      </w:r>
      <w:r w:rsidR="00E40CF8" w:rsidRPr="00FE5738">
        <w:rPr>
          <w:szCs w:val="24"/>
        </w:rPr>
        <w:t xml:space="preserve"> </w:t>
      </w:r>
      <w:r w:rsidR="00E040C7" w:rsidRPr="00FE5738">
        <w:rPr>
          <w:b/>
          <w:szCs w:val="24"/>
        </w:rPr>
        <w:t>постановл</w:t>
      </w:r>
      <w:r w:rsidR="00E040C7" w:rsidRPr="00FE5738">
        <w:rPr>
          <w:b/>
          <w:szCs w:val="24"/>
          <w:lang w:val="ru-RU"/>
        </w:rPr>
        <w:t>яю</w:t>
      </w:r>
      <w:r w:rsidRPr="00FE5738">
        <w:rPr>
          <w:b/>
          <w:szCs w:val="24"/>
        </w:rPr>
        <w:t>:</w:t>
      </w:r>
    </w:p>
    <w:p w:rsidR="00E040C7" w:rsidRPr="00FE5738" w:rsidRDefault="00E040C7" w:rsidP="002E2F7D">
      <w:pPr>
        <w:pStyle w:val="a3"/>
        <w:ind w:firstLine="142"/>
        <w:rPr>
          <w:szCs w:val="24"/>
          <w:lang w:val="ru-RU"/>
        </w:rPr>
      </w:pPr>
    </w:p>
    <w:p w:rsidR="00917BA7" w:rsidRPr="00FE5738" w:rsidRDefault="00917BA7" w:rsidP="002E2F7D">
      <w:pPr>
        <w:pStyle w:val="ConsPlusNonforma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5738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</w:t>
      </w:r>
      <w:r w:rsidR="00AA05EF" w:rsidRPr="00FE5738">
        <w:rPr>
          <w:rFonts w:ascii="Times New Roman" w:hAnsi="Times New Roman" w:cs="Times New Roman"/>
          <w:sz w:val="24"/>
          <w:szCs w:val="24"/>
        </w:rPr>
        <w:t>работы</w:t>
      </w:r>
      <w:r w:rsidRPr="00FE5738">
        <w:rPr>
          <w:rFonts w:ascii="Times New Roman" w:hAnsi="Times New Roman" w:cs="Times New Roman"/>
          <w:sz w:val="24"/>
          <w:szCs w:val="24"/>
        </w:rPr>
        <w:t xml:space="preserve"> «Организация показа концертов и концертных программ» (Приложение №</w:t>
      </w:r>
      <w:r w:rsidR="00AA05EF" w:rsidRPr="00FE5738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AA05EF" w:rsidRPr="00FE5738" w:rsidRDefault="00AA05EF" w:rsidP="002E2F7D">
      <w:pPr>
        <w:pStyle w:val="ConsPlusNonforma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5738">
        <w:rPr>
          <w:rFonts w:ascii="Times New Roman" w:hAnsi="Times New Roman" w:cs="Times New Roman"/>
          <w:sz w:val="24"/>
          <w:szCs w:val="24"/>
        </w:rPr>
        <w:t>Утвердить стандарт качества муниципальной работы</w:t>
      </w:r>
      <w:r w:rsidRPr="00FE5738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мероприятий» </w:t>
      </w:r>
      <w:r w:rsidRPr="00FE5738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AA05EF" w:rsidRPr="00FE5738" w:rsidRDefault="00AA05EF" w:rsidP="002E2F7D">
      <w:pPr>
        <w:pStyle w:val="ConsPlusNonforma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5738">
        <w:rPr>
          <w:rFonts w:ascii="Times New Roman" w:hAnsi="Times New Roman" w:cs="Times New Roman"/>
          <w:sz w:val="24"/>
          <w:szCs w:val="24"/>
        </w:rPr>
        <w:t>Утвердить стандарт качества муниципальной работы</w:t>
      </w:r>
      <w:r w:rsidRPr="00FE5738">
        <w:rPr>
          <w:rFonts w:ascii="Times New Roman" w:hAnsi="Times New Roman" w:cs="Times New Roman"/>
          <w:color w:val="000000"/>
          <w:sz w:val="24"/>
          <w:szCs w:val="24"/>
        </w:rPr>
        <w:t xml:space="preserve">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(</w:t>
      </w:r>
      <w:r w:rsidRPr="00FE5738">
        <w:rPr>
          <w:rFonts w:ascii="Times New Roman" w:hAnsi="Times New Roman" w:cs="Times New Roman"/>
          <w:sz w:val="24"/>
          <w:szCs w:val="24"/>
        </w:rPr>
        <w:t>Приложение № 3).</w:t>
      </w:r>
    </w:p>
    <w:p w:rsidR="00AA05EF" w:rsidRPr="00FE5738" w:rsidRDefault="00AA05EF" w:rsidP="002E2F7D">
      <w:pPr>
        <w:pStyle w:val="ConsPlusNonforma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5738">
        <w:rPr>
          <w:rFonts w:ascii="Times New Roman" w:hAnsi="Times New Roman" w:cs="Times New Roman"/>
          <w:sz w:val="24"/>
          <w:szCs w:val="24"/>
        </w:rPr>
        <w:t>Утвердить стандарт качества муниципальной работы «</w:t>
      </w:r>
      <w:r w:rsidRPr="00FE5738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творчества»</w:t>
      </w:r>
      <w:r w:rsidRPr="00FE5738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E40CF8" w:rsidRPr="00FE5738" w:rsidRDefault="00E40CF8" w:rsidP="002E2F7D">
      <w:pPr>
        <w:pStyle w:val="ConsPlusNonforma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5738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и размещению на официальном сайте МО СП Варзуга   в сети Интернет.</w:t>
      </w:r>
    </w:p>
    <w:p w:rsidR="00917BA7" w:rsidRDefault="00000FC3" w:rsidP="002E2F7D">
      <w:pPr>
        <w:pStyle w:val="ConsPlusNonformat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5738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917BA7" w:rsidRPr="00FE5738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2E2F7D" w:rsidRPr="00FE5738" w:rsidRDefault="002E2F7D" w:rsidP="002E2F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CF8" w:rsidRPr="00FE5738" w:rsidRDefault="00E40CF8" w:rsidP="002E2F7D">
      <w:pPr>
        <w:ind w:firstLine="142"/>
        <w:rPr>
          <w:szCs w:val="24"/>
        </w:rPr>
      </w:pPr>
    </w:p>
    <w:p w:rsidR="00917BA7" w:rsidRPr="00FE5738" w:rsidRDefault="00917BA7" w:rsidP="002E2F7D">
      <w:pPr>
        <w:ind w:firstLine="142"/>
        <w:rPr>
          <w:szCs w:val="24"/>
        </w:rPr>
      </w:pPr>
      <w:r w:rsidRPr="00FE5738">
        <w:rPr>
          <w:szCs w:val="24"/>
        </w:rPr>
        <w:t xml:space="preserve">Глава муниципального образования </w:t>
      </w:r>
    </w:p>
    <w:p w:rsidR="00CB699E" w:rsidRPr="00FE5738" w:rsidRDefault="00917BA7" w:rsidP="002E2F7D">
      <w:pPr>
        <w:ind w:firstLine="142"/>
        <w:rPr>
          <w:szCs w:val="24"/>
        </w:rPr>
      </w:pPr>
      <w:r w:rsidRPr="00FE5738">
        <w:rPr>
          <w:szCs w:val="24"/>
        </w:rPr>
        <w:t xml:space="preserve">сельское поселение Варзуга Терского района                                        </w:t>
      </w:r>
      <w:r w:rsidR="00FE5738">
        <w:rPr>
          <w:szCs w:val="24"/>
        </w:rPr>
        <w:t xml:space="preserve">                    </w:t>
      </w:r>
      <w:r w:rsidRPr="00FE5738">
        <w:rPr>
          <w:szCs w:val="24"/>
        </w:rPr>
        <w:t xml:space="preserve"> </w:t>
      </w:r>
      <w:r w:rsidR="00E40CF8" w:rsidRPr="00FE5738">
        <w:rPr>
          <w:szCs w:val="24"/>
        </w:rPr>
        <w:t>Г.Н.</w:t>
      </w:r>
      <w:r w:rsidRPr="00FE5738">
        <w:rPr>
          <w:szCs w:val="24"/>
        </w:rPr>
        <w:t xml:space="preserve"> Попов </w:t>
      </w:r>
      <w:r w:rsidR="00E40CF8" w:rsidRPr="00FE5738">
        <w:rPr>
          <w:szCs w:val="24"/>
        </w:rPr>
        <w:t xml:space="preserve"> </w:t>
      </w:r>
    </w:p>
    <w:p w:rsidR="00E040C7" w:rsidRPr="00FE5738" w:rsidRDefault="00E040C7" w:rsidP="002E2F7D">
      <w:pPr>
        <w:ind w:firstLine="142"/>
        <w:rPr>
          <w:szCs w:val="24"/>
        </w:rPr>
      </w:pPr>
    </w:p>
    <w:p w:rsidR="00E040C7" w:rsidRPr="00FE5738" w:rsidRDefault="00E040C7" w:rsidP="002E2F7D">
      <w:pPr>
        <w:ind w:firstLine="142"/>
        <w:rPr>
          <w:szCs w:val="24"/>
        </w:rPr>
      </w:pPr>
    </w:p>
    <w:p w:rsidR="00E040C7" w:rsidRPr="00FE5738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0C7" w:rsidRPr="00FE5738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0C7" w:rsidRPr="00FE5738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0C7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212C">
        <w:rPr>
          <w:rFonts w:ascii="Times New Roman" w:hAnsi="Times New Roman" w:cs="Times New Roman"/>
        </w:rPr>
        <w:t xml:space="preserve">Приложение № 1 </w:t>
      </w: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212C">
        <w:rPr>
          <w:rFonts w:ascii="Times New Roman" w:hAnsi="Times New Roman" w:cs="Times New Roman"/>
        </w:rPr>
        <w:t>к постановлению администрации</w:t>
      </w: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212C">
        <w:rPr>
          <w:rFonts w:ascii="Times New Roman" w:eastAsia="Times New Roman" w:hAnsi="Times New Roman" w:cs="Times New Roman"/>
          <w:lang w:eastAsia="ru-RU"/>
        </w:rPr>
        <w:t>МО СП Варзуга от 15.12.2016 № 344</w:t>
      </w:r>
      <w:r w:rsidRPr="0033212C">
        <w:rPr>
          <w:rFonts w:ascii="Times New Roman" w:hAnsi="Times New Roman" w:cs="Times New Roman"/>
        </w:rPr>
        <w:t xml:space="preserve"> </w:t>
      </w: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Стандарт качества предоставления (выполнения) муниципальной работы </w:t>
      </w:r>
    </w:p>
    <w:p w:rsidR="00E040C7" w:rsidRPr="0033212C" w:rsidRDefault="00E040C7" w:rsidP="0033212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t>«Организация показа концертов и концертных программ»</w:t>
      </w:r>
    </w:p>
    <w:p w:rsidR="00E040C7" w:rsidRPr="0033212C" w:rsidRDefault="00E040C7" w:rsidP="003321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40C7" w:rsidRPr="0033212C" w:rsidRDefault="00E040C7" w:rsidP="003321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:rsidR="00E040C7" w:rsidRPr="0033212C" w:rsidRDefault="0033212C" w:rsidP="0033212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040C7" w:rsidRPr="0033212C">
        <w:rPr>
          <w:rFonts w:ascii="Times New Roman" w:hAnsi="Times New Roman" w:cs="Times New Roman"/>
          <w:b/>
          <w:sz w:val="22"/>
          <w:szCs w:val="22"/>
        </w:rPr>
        <w:t>1. Наименование муниципальной услуги (работы):</w:t>
      </w:r>
      <w:r w:rsidR="00E040C7"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</w:rPr>
        <w:t>«Организация показа концертов и концертных программ».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  2. Разработчик Стандарта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ind w:left="-14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33212C">
        <w:rPr>
          <w:rFonts w:ascii="Times New Roman" w:hAnsi="Times New Roman" w:cs="Times New Roman"/>
          <w:sz w:val="22"/>
          <w:szCs w:val="22"/>
        </w:rPr>
        <w:t xml:space="preserve">Разработчиком Стандарта и главным распорядителем средств бюджета муниципального образования 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>сельское поселение Варзуга Терского района</w:t>
      </w:r>
      <w:r w:rsidRPr="0033212C">
        <w:rPr>
          <w:rFonts w:ascii="Times New Roman" w:hAnsi="Times New Roman" w:cs="Times New Roman"/>
          <w:sz w:val="22"/>
          <w:szCs w:val="22"/>
        </w:rPr>
        <w:t xml:space="preserve">, в компетенцию которого входит организация досуга населения, является Администрация муниципального образования 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>сельское поселение Варзуга Терского района.</w:t>
      </w:r>
    </w:p>
    <w:p w:rsidR="00E040C7" w:rsidRPr="0033212C" w:rsidRDefault="00E040C7" w:rsidP="0033212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3. Исполнитель муниципальной услуги (выполнения работы):</w:t>
      </w:r>
    </w:p>
    <w:p w:rsidR="00E040C7" w:rsidRPr="0033212C" w:rsidRDefault="00E040C7" w:rsidP="0033212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учреждение сельский Дом Культуры муниципального образования сельское поселение Варзуга Терского района (далее - Учреждение)  </w:t>
      </w:r>
    </w:p>
    <w:p w:rsidR="00E040C7" w:rsidRPr="0033212C" w:rsidRDefault="00E040C7" w:rsidP="0033212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 Термины и определения:</w:t>
      </w:r>
    </w:p>
    <w:p w:rsidR="00E040C7" w:rsidRPr="0033212C" w:rsidRDefault="00E040C7" w:rsidP="0033212C">
      <w:pPr>
        <w:ind w:firstLine="426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В использовании настоящего стандарта применяются следующие термины и определения:</w:t>
      </w:r>
    </w:p>
    <w:p w:rsidR="00E040C7" w:rsidRPr="0033212C" w:rsidRDefault="00E040C7" w:rsidP="0033212C">
      <w:pPr>
        <w:ind w:firstLine="426"/>
        <w:jc w:val="both"/>
        <w:rPr>
          <w:b/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Муниципальная услуга (работа):</w:t>
      </w:r>
    </w:p>
    <w:p w:rsidR="00E040C7" w:rsidRPr="0033212C" w:rsidRDefault="00E040C7" w:rsidP="0033212C">
      <w:pPr>
        <w:ind w:firstLine="426"/>
        <w:jc w:val="both"/>
        <w:rPr>
          <w:sz w:val="22"/>
          <w:szCs w:val="22"/>
        </w:rPr>
      </w:pPr>
      <w:r w:rsidRPr="0033212C">
        <w:rPr>
          <w:color w:val="000000"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а) услуга (работа), оказываемая получателями муниципальных услуг (работ) бюджетным учреждением за счет средств бюджета муниципального образования сельское поселение Варзуга Терского района;  </w:t>
      </w:r>
    </w:p>
    <w:p w:rsidR="00E040C7" w:rsidRPr="0033212C" w:rsidRDefault="00E040C7" w:rsidP="0033212C">
      <w:pPr>
        <w:ind w:firstLine="426"/>
        <w:jc w:val="both"/>
        <w:rPr>
          <w:b/>
          <w:sz w:val="22"/>
          <w:szCs w:val="22"/>
          <w:shd w:val="clear" w:color="auto" w:fill="FFFFFF"/>
        </w:rPr>
      </w:pPr>
      <w:r w:rsidRPr="0033212C">
        <w:rPr>
          <w:sz w:val="22"/>
          <w:szCs w:val="22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33212C">
        <w:rPr>
          <w:b/>
          <w:sz w:val="22"/>
          <w:szCs w:val="22"/>
          <w:shd w:val="clear" w:color="auto" w:fill="FFFFFF"/>
        </w:rPr>
        <w:t xml:space="preserve"> </w:t>
      </w:r>
    </w:p>
    <w:p w:rsidR="00E040C7" w:rsidRPr="0033212C" w:rsidRDefault="00E040C7" w:rsidP="0033212C">
      <w:pPr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sz w:val="22"/>
          <w:szCs w:val="22"/>
          <w:shd w:val="clear" w:color="auto" w:fill="FFFFFF"/>
        </w:rPr>
        <w:t>услуга</w:t>
      </w:r>
      <w:r w:rsidRPr="0033212C">
        <w:rPr>
          <w:sz w:val="22"/>
          <w:szCs w:val="22"/>
          <w:shd w:val="clear" w:color="auto" w:fill="FFFFFF"/>
        </w:rPr>
        <w:t xml:space="preserve"> – это результат деятельности учреждения в интересах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E040C7" w:rsidRPr="0033212C" w:rsidRDefault="00E040C7" w:rsidP="0033212C">
      <w:pPr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color w:val="000000"/>
          <w:sz w:val="22"/>
          <w:szCs w:val="22"/>
          <w:shd w:val="clear" w:color="auto" w:fill="FFFFFF"/>
        </w:rPr>
        <w:t>работа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E040C7" w:rsidRPr="0033212C" w:rsidRDefault="00E040C7" w:rsidP="0033212C">
      <w:pPr>
        <w:ind w:firstLine="426"/>
        <w:jc w:val="both"/>
        <w:rPr>
          <w:color w:val="FF0000"/>
          <w:sz w:val="22"/>
          <w:szCs w:val="22"/>
        </w:rPr>
      </w:pPr>
      <w:r w:rsidRPr="0033212C">
        <w:rPr>
          <w:b/>
          <w:bCs/>
          <w:sz w:val="22"/>
          <w:szCs w:val="22"/>
        </w:rPr>
        <w:t>Получатель муниципальной услуги (выполняемой работы)</w:t>
      </w:r>
      <w:r w:rsidRPr="0033212C">
        <w:rPr>
          <w:sz w:val="22"/>
          <w:szCs w:val="22"/>
        </w:rPr>
        <w:t xml:space="preserve"> – население муниципального образования сельское поселение Варзуга Терского района,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E040C7" w:rsidRPr="0033212C" w:rsidRDefault="00E040C7" w:rsidP="0033212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>Предоставление муниципальной услуги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 xml:space="preserve">(выполнение работы) </w:t>
      </w:r>
      <w:r w:rsidRPr="0033212C">
        <w:rPr>
          <w:rFonts w:ascii="Times New Roman" w:hAnsi="Times New Roman" w:cs="Times New Roman"/>
          <w:sz w:val="22"/>
          <w:szCs w:val="22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сельского поселения Варзуга Терского района.</w:t>
      </w:r>
    </w:p>
    <w:p w:rsidR="00E040C7" w:rsidRPr="0033212C" w:rsidRDefault="00E040C7" w:rsidP="0033212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 xml:space="preserve">Стандарт качества предоставления бюджетной услуги </w:t>
      </w:r>
      <w:r w:rsidRPr="0033212C">
        <w:rPr>
          <w:rFonts w:ascii="Times New Roman" w:hAnsi="Times New Roman" w:cs="Times New Roman"/>
          <w:b/>
          <w:sz w:val="22"/>
          <w:szCs w:val="22"/>
        </w:rPr>
        <w:t>(работы)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</w:p>
    <w:p w:rsidR="00E040C7" w:rsidRPr="0033212C" w:rsidRDefault="00E040C7" w:rsidP="0033212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Качество услуги</w:t>
      </w:r>
      <w:r w:rsidRPr="0033212C">
        <w:rPr>
          <w:rFonts w:ascii="Times New Roman" w:hAnsi="Times New Roman" w:cs="Times New Roman"/>
          <w:sz w:val="22"/>
          <w:szCs w:val="22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426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>Контроль качества услуги</w:t>
      </w:r>
      <w:r w:rsidRPr="0033212C">
        <w:rPr>
          <w:bCs/>
          <w:sz w:val="22"/>
          <w:szCs w:val="22"/>
        </w:rPr>
        <w:t xml:space="preserve"> – деятельность по определению значений показателей качества услуги.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426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 xml:space="preserve">Оценка качества услуги </w:t>
      </w:r>
      <w:r w:rsidRPr="0033212C">
        <w:rPr>
          <w:bCs/>
          <w:sz w:val="22"/>
          <w:szCs w:val="22"/>
        </w:rPr>
        <w:t>- количественное и качественное определение степени соответствия показателя качества услуги установленным требованиям.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426"/>
        <w:jc w:val="both"/>
        <w:textAlignment w:val="top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Показатель качества услуги – </w:t>
      </w:r>
      <w:r w:rsidRPr="0033212C">
        <w:rPr>
          <w:sz w:val="22"/>
          <w:szCs w:val="22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E040C7" w:rsidRPr="0033212C" w:rsidRDefault="00E040C7" w:rsidP="0033212C">
      <w:pPr>
        <w:pStyle w:val="a5"/>
        <w:spacing w:before="0" w:after="0"/>
        <w:ind w:firstLine="426"/>
        <w:jc w:val="both"/>
        <w:textAlignment w:val="baseline"/>
        <w:rPr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Качество предоставления муниципальной услуги (работы)</w:t>
      </w:r>
      <w:r w:rsidRPr="0033212C">
        <w:rPr>
          <w:color w:val="000000"/>
          <w:sz w:val="22"/>
          <w:szCs w:val="22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E040C7" w:rsidRPr="0033212C" w:rsidRDefault="00E040C7" w:rsidP="0033212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Организация концертов, концертных программ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 xml:space="preserve"> и иных зрелищных представлений, мероприятий</w:t>
      </w:r>
      <w:r w:rsidRPr="0033212C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33212C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-</w:t>
      </w:r>
      <w:r w:rsidRPr="0033212C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результат непосредственного взаимодействия исполнителя со зрителями - потребителем услуги (работы), а также собственной деятельности исполнителя по удовлетворению духовных потребностей зрителей в сценическом и исполнительском искусстве.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 (или) потребления результатов муниципальной услуги (выполнение работы).</w:t>
      </w:r>
    </w:p>
    <w:p w:rsidR="00E040C7" w:rsidRPr="0033212C" w:rsidRDefault="00E040C7" w:rsidP="0033212C">
      <w:pPr>
        <w:pStyle w:val="ConsPlusNonformat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5.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Нормативные правовые акты, регламентирующие оказание муниципальной услуги (выполнения работы):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0"/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Конституция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0"/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Конвенция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 правах ребенка, ратифицированная Россией 20.11.1989;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0"/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Гражданский </w:t>
      </w:r>
      <w:hyperlink r:id="rId7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кодекс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0"/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Трудовым кодексом Российской Федерации;</w:t>
      </w:r>
    </w:p>
    <w:p w:rsidR="00E040C7" w:rsidRPr="0033212C" w:rsidRDefault="00E040C7" w:rsidP="0033212C">
      <w:pPr>
        <w:pStyle w:val="a7"/>
        <w:numPr>
          <w:ilvl w:val="0"/>
          <w:numId w:val="9"/>
        </w:numPr>
        <w:tabs>
          <w:tab w:val="left" w:pos="0"/>
        </w:tabs>
        <w:ind w:left="641" w:hanging="35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Бюджетным кодексом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0"/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Кодексом об административных правонарушениях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Закон Российской Федерации от 09.09.1992 № 3612-1 «Основы законодательства Российской Федерации о культуре»;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</w:t>
      </w:r>
      <w:r w:rsidRPr="0033212C">
        <w:rPr>
          <w:rStyle w:val="apple-style-span"/>
          <w:rFonts w:ascii="Times New Roman" w:hAnsi="Times New Roman" w:cs="Times New Roman"/>
          <w:sz w:val="22"/>
          <w:szCs w:val="22"/>
        </w:rPr>
        <w:t>27.07.2006 № 149-ФЗ</w:t>
      </w:r>
      <w:r w:rsidRPr="0033212C">
        <w:rPr>
          <w:rFonts w:ascii="Times New Roman" w:hAnsi="Times New Roman" w:cs="Times New Roman"/>
          <w:sz w:val="22"/>
          <w:szCs w:val="22"/>
        </w:rPr>
        <w:t xml:space="preserve"> «</w:t>
      </w:r>
      <w:r w:rsidRPr="0033212C">
        <w:rPr>
          <w:rStyle w:val="apple-style-span"/>
          <w:rFonts w:ascii="Times New Roman" w:hAnsi="Times New Roman" w:cs="Times New Roman"/>
          <w:bCs/>
          <w:sz w:val="22"/>
          <w:szCs w:val="22"/>
        </w:rPr>
        <w:t>Об информации, информационных технологиях и о защите информации</w:t>
      </w:r>
      <w:r w:rsidRPr="0033212C">
        <w:rPr>
          <w:rFonts w:ascii="Times New Roman" w:hAnsi="Times New Roman" w:cs="Times New Roman"/>
          <w:sz w:val="22"/>
          <w:szCs w:val="22"/>
        </w:rPr>
        <w:t>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eastAsia="TimesNewRoman" w:hAnsi="Times New Roman" w:cs="Times New Roman"/>
          <w:sz w:val="22"/>
          <w:szCs w:val="22"/>
        </w:rPr>
        <w:t>Закон Российской Федерации от 07.02.1992 № 2300-1 «О защите прав   потребителей».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12.01.1996 г. № 7-ФЗ «О некоммерческих организациях»;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8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закон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от 24.07.1998 № 124-ФЗ "Об основных гарантиях прав ребенка в Российской Федерации";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Федеральный закон от 29.12.2010 № 436-ФЗ «О защите детей от информации, причиняющей вред их здоровью и развитию»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РФ от 08.07.2006 г. № 152 «О персональных данных», (в ред. от 04.06.2014); </w:t>
      </w:r>
      <w:hyperlink r:id="rId9" w:history="1">
        <w:r w:rsidRPr="0033212C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Правила противопожарного режима в Российской Федерации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33212C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Pr="0033212C">
        <w:rPr>
          <w:rFonts w:ascii="Times New Roman" w:hAnsi="Times New Roman" w:cs="Times New Roman"/>
          <w:sz w:val="22"/>
          <w:szCs w:val="22"/>
        </w:rPr>
        <w:t>. № 390);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введенные в действие приказом Министерства культуры Российской Федерации от 01.11.1994 № 736;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культурно-досугового учреждения»)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Главного государственного санитарного врача РФ от 10.06.2010 № 64 «Об утверждении СанПиН 2.1.2.2645-10» (вместе с «Санитарно- эпидемиологическими правилами и нормативами СанПиН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Российской Федерации от 01.11.1994 № 736 «Правила пожарной безопасности для учреждений культуры Российской Федерации ВППБ 13-01-94»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Устав Муниципального бюджетного учреждения сельский Дом Культуры муниципального образования сельское поселение Варзуга Терского района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Иные нормативные правовые акты Мурманской области, Комитета по культуре Мурманской области, нормативные правовые акты муниципального образования сельское поселение Варзуга Терского района.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Единица измерения муниципальной услуги (работы):</w:t>
      </w:r>
    </w:p>
    <w:p w:rsidR="00E040C7" w:rsidRPr="0033212C" w:rsidRDefault="00E040C7" w:rsidP="0033212C">
      <w:pPr>
        <w:pStyle w:val="ConsPlusCell"/>
        <w:widowControl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 xml:space="preserve">1. Количество концертов и концертных и зрелищных программ. </w:t>
      </w:r>
    </w:p>
    <w:p w:rsidR="00E040C7" w:rsidRPr="0033212C" w:rsidRDefault="00E040C7" w:rsidP="0033212C">
      <w:pPr>
        <w:pStyle w:val="ConsPlusCell"/>
        <w:widowControl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2. Количество посетителей мероприятий</w:t>
      </w:r>
    </w:p>
    <w:p w:rsidR="00E040C7" w:rsidRPr="0033212C" w:rsidRDefault="00E040C7" w:rsidP="0033212C">
      <w:pPr>
        <w:pStyle w:val="ConsPlusCell"/>
        <w:widowControl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 xml:space="preserve">3. Разнообразие тематической направленности проводимых мероприятий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  </w:t>
      </w:r>
      <w:r w:rsidRPr="0033212C">
        <w:rPr>
          <w:b/>
          <w:sz w:val="22"/>
          <w:szCs w:val="22"/>
        </w:rPr>
        <w:t>7.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Основные факторы качества, используемые в Стандарте: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E040C7" w:rsidRPr="0033212C" w:rsidRDefault="00E040C7" w:rsidP="0033212C">
      <w:pPr>
        <w:pStyle w:val="ConsPlu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укомплектованность учреждения культуры персоналом, в т.ч. специалистами и их квалификация;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 </w:t>
      </w:r>
    </w:p>
    <w:p w:rsidR="00E040C7" w:rsidRPr="0033212C" w:rsidRDefault="00E040C7" w:rsidP="0033212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>Требования к качеству оказания муниципальной услуги /работы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Сведения о муниципальной услуге (работе):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1.1. Оказание муниципальной услуги 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«Организация показа концертов и концертных программ» в</w:t>
      </w: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ключает:                      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организация, подготовка и проведение   концертов, концертных программ и других зрелищных мероприятий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  <w:shd w:val="clear" w:color="auto" w:fill="FFFFFF"/>
        </w:rPr>
        <w:t xml:space="preserve"> </w:t>
      </w:r>
      <w:r w:rsidRPr="0033212C">
        <w:rPr>
          <w:sz w:val="22"/>
          <w:szCs w:val="22"/>
        </w:rPr>
        <w:t xml:space="preserve">Срок предоставления услуги (работы): </w:t>
      </w:r>
      <w:r w:rsidRPr="0033212C">
        <w:rPr>
          <w:b/>
          <w:sz w:val="22"/>
          <w:szCs w:val="22"/>
        </w:rPr>
        <w:t xml:space="preserve"> С 1 января 2017 г. по 31 декабря 2017 г.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1.2. Учреждения обеспечивают конституционные права граждан на свободу творчества, равный доступ к участию в культурной жизни и пользованию культурными благами, развивают навыки творческого общения, способствуют развитию реальной демократии через различные социально-культурные инициативы.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1.3. Учреждения оказывают услуги по организации культурно - досуговой деятельности и развитию народного творчества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 Каждый человек имеет право на все виды творческой деятельности в соответствии со своими интересами и способностями. </w:t>
      </w:r>
    </w:p>
    <w:p w:rsidR="00E040C7" w:rsidRPr="0033212C" w:rsidRDefault="00E040C7" w:rsidP="0033212C">
      <w:pPr>
        <w:tabs>
          <w:tab w:val="left" w:pos="1440"/>
        </w:tabs>
        <w:ind w:firstLine="709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1.4. Услуги носят интегрированный характер и могут быть представлены Учреждением в различной форме: массовой, камерной, индивидуальной, интерактивной и на любой демонстрационной площадке (в зрительных, танцевальных, выставочных залах, на площади, стадионе, поляне, в учебном заведении и т.д.).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1.5. Услуги могут предоставляться как бесплатно, так и за определенную плату в соответствии с «Положением о предоставлении платных услуг муниципального бюджетного учреждения сельский Дом Культуры с.п. Варзуга Терского района».</w:t>
      </w:r>
    </w:p>
    <w:p w:rsidR="00E040C7" w:rsidRPr="0033212C" w:rsidRDefault="00E040C7" w:rsidP="0033212C">
      <w:pPr>
        <w:ind w:firstLine="709"/>
        <w:jc w:val="both"/>
        <w:rPr>
          <w:color w:val="33CCCC"/>
          <w:sz w:val="22"/>
          <w:szCs w:val="22"/>
        </w:rPr>
      </w:pPr>
      <w:r w:rsidRPr="0033212C">
        <w:rPr>
          <w:sz w:val="22"/>
          <w:szCs w:val="22"/>
        </w:rPr>
        <w:t>1.6. Получатели услуги /потребители/: – жители муниципального образования сельское поселение Варзуга Терского района, иные лица, на</w:t>
      </w:r>
      <w:r w:rsidRPr="0033212C">
        <w:rPr>
          <w:sz w:val="22"/>
          <w:szCs w:val="22"/>
        </w:rPr>
        <w:softHyphen/>
        <w:t xml:space="preserve">ходящиеся на территории сельское поселение Варзуга Терского района, имеющие желание и возможность посетить (посещающее) муниципальные учреждения культуры с целью культурного развития и духовного обогащения; развития творческих, интеллектуальных, нравственных способностей в рамках культурно - досуговой деятельности.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2.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Результат оказания муниципальной услуги (выполнения работы):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rPr>
          <w:sz w:val="22"/>
          <w:szCs w:val="22"/>
        </w:rPr>
      </w:pPr>
      <w:r w:rsidRPr="0033212C">
        <w:rPr>
          <w:sz w:val="22"/>
          <w:szCs w:val="22"/>
        </w:rPr>
        <w:t xml:space="preserve"> Результатом исполнения муниципальной услуги является:</w:t>
      </w:r>
    </w:p>
    <w:p w:rsidR="00E040C7" w:rsidRPr="0033212C" w:rsidRDefault="00E040C7" w:rsidP="0033212C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успешное оказание услуги 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«Организация показа концертов и концертных программ»</w:t>
      </w:r>
      <w:r w:rsidRPr="0033212C">
        <w:rPr>
          <w:rFonts w:ascii="Times New Roman" w:hAnsi="Times New Roman" w:cs="Times New Roman"/>
          <w:sz w:val="22"/>
          <w:szCs w:val="22"/>
        </w:rPr>
        <w:t xml:space="preserve"> различным социальным группам населения;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искусства. 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отчет о проведении мероприятия, отчет может иметь любую форму (текстовый, финансовый, оценочный лист и.т.д.).  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удовлетворенность населения качеством предоставляемых услуг в сфере культуры (качеством культурного обслуживания).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E040C7" w:rsidRPr="0033212C" w:rsidRDefault="00E040C7" w:rsidP="0033212C">
      <w:pPr>
        <w:ind w:firstLine="709"/>
        <w:jc w:val="both"/>
        <w:rPr>
          <w:color w:val="000000"/>
          <w:sz w:val="22"/>
          <w:szCs w:val="22"/>
        </w:rPr>
      </w:pPr>
      <w:r w:rsidRPr="0033212C">
        <w:rPr>
          <w:color w:val="222222"/>
          <w:sz w:val="22"/>
          <w:szCs w:val="22"/>
        </w:rPr>
        <w:lastRenderedPageBreak/>
        <w:t> </w:t>
      </w:r>
      <w:r w:rsidRPr="0033212C">
        <w:rPr>
          <w:b/>
          <w:color w:val="000000"/>
          <w:sz w:val="22"/>
          <w:szCs w:val="22"/>
        </w:rPr>
        <w:t xml:space="preserve">Доступность муниципальной услуги (работы) </w:t>
      </w:r>
      <w:r w:rsidRPr="0033212C">
        <w:rPr>
          <w:color w:val="000000"/>
          <w:sz w:val="22"/>
          <w:szCs w:val="22"/>
        </w:rPr>
        <w:t>для населения обеспечивается следующими факторами:</w:t>
      </w:r>
    </w:p>
    <w:p w:rsidR="00E040C7" w:rsidRPr="0033212C" w:rsidRDefault="00E040C7" w:rsidP="0033212C">
      <w:pPr>
        <w:ind w:firstLine="709"/>
        <w:jc w:val="both"/>
        <w:rPr>
          <w:color w:val="000000"/>
          <w:sz w:val="22"/>
          <w:szCs w:val="22"/>
        </w:rPr>
      </w:pPr>
      <w:r w:rsidRPr="0033212C">
        <w:rPr>
          <w:color w:val="000000"/>
          <w:sz w:val="22"/>
          <w:szCs w:val="22"/>
        </w:rPr>
        <w:t xml:space="preserve">   рациональным </w:t>
      </w:r>
      <w:r w:rsidRPr="0033212C">
        <w:rPr>
          <w:b/>
          <w:color w:val="000000"/>
          <w:sz w:val="22"/>
          <w:szCs w:val="22"/>
        </w:rPr>
        <w:t>размещением сети</w:t>
      </w:r>
      <w:r w:rsidRPr="0033212C">
        <w:rPr>
          <w:color w:val="000000"/>
          <w:sz w:val="22"/>
          <w:szCs w:val="22"/>
        </w:rPr>
        <w:t xml:space="preserve"> культурно- досуговых учреждений, учитывающим социальные нормы и нормативы обеспеченности населения учреждениями культурно- досугового типа, одобренные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33212C">
          <w:rPr>
            <w:color w:val="000000"/>
            <w:sz w:val="22"/>
            <w:szCs w:val="22"/>
          </w:rPr>
          <w:t>1996 г</w:t>
        </w:r>
      </w:smartTag>
      <w:r w:rsidRPr="0033212C">
        <w:rPr>
          <w:color w:val="000000"/>
          <w:sz w:val="22"/>
          <w:szCs w:val="22"/>
        </w:rPr>
        <w:t>. № 1063-р</w:t>
      </w:r>
    </w:p>
    <w:p w:rsidR="00E040C7" w:rsidRPr="0033212C" w:rsidRDefault="00E040C7" w:rsidP="0033212C">
      <w:pPr>
        <w:ind w:hanging="180"/>
        <w:jc w:val="both"/>
        <w:rPr>
          <w:color w:val="000000"/>
          <w:sz w:val="22"/>
          <w:szCs w:val="22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4408"/>
        <w:gridCol w:w="2174"/>
      </w:tblGrid>
      <w:tr w:rsidR="00E040C7" w:rsidRPr="0033212C" w:rsidTr="00D8418F">
        <w:trPr>
          <w:trHeight w:val="468"/>
        </w:trPr>
        <w:tc>
          <w:tcPr>
            <w:tcW w:w="3379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Численность населения в населенном пункте</w:t>
            </w:r>
          </w:p>
        </w:tc>
        <w:tc>
          <w:tcPr>
            <w:tcW w:w="4408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4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Количественная величина</w:t>
            </w:r>
          </w:p>
        </w:tc>
      </w:tr>
      <w:tr w:rsidR="00E040C7" w:rsidRPr="0033212C" w:rsidTr="00D8418F">
        <w:trPr>
          <w:trHeight w:val="211"/>
        </w:trPr>
        <w:tc>
          <w:tcPr>
            <w:tcW w:w="3379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До 500 чел.</w:t>
            </w:r>
          </w:p>
        </w:tc>
        <w:tc>
          <w:tcPr>
            <w:tcW w:w="4408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</w:t>
            </w:r>
          </w:p>
        </w:tc>
        <w:tc>
          <w:tcPr>
            <w:tcW w:w="2174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50-150</w:t>
            </w:r>
          </w:p>
        </w:tc>
      </w:tr>
      <w:tr w:rsidR="00E040C7" w:rsidRPr="0033212C" w:rsidTr="00E040C7">
        <w:trPr>
          <w:trHeight w:val="126"/>
        </w:trPr>
        <w:tc>
          <w:tcPr>
            <w:tcW w:w="3379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500 до 1000 чел.</w:t>
            </w:r>
          </w:p>
        </w:tc>
        <w:tc>
          <w:tcPr>
            <w:tcW w:w="4408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</w:t>
            </w:r>
          </w:p>
        </w:tc>
        <w:tc>
          <w:tcPr>
            <w:tcW w:w="2174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150-200</w:t>
            </w:r>
          </w:p>
        </w:tc>
      </w:tr>
      <w:tr w:rsidR="00E040C7" w:rsidRPr="0033212C" w:rsidTr="00E040C7">
        <w:trPr>
          <w:trHeight w:val="313"/>
        </w:trPr>
        <w:tc>
          <w:tcPr>
            <w:tcW w:w="3379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1 тыс. до 3 тыс. чел.</w:t>
            </w:r>
          </w:p>
        </w:tc>
        <w:tc>
          <w:tcPr>
            <w:tcW w:w="4408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 на 1 тыс. жителей</w:t>
            </w:r>
          </w:p>
        </w:tc>
        <w:tc>
          <w:tcPr>
            <w:tcW w:w="2174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E040C7" w:rsidRPr="0033212C" w:rsidTr="00E040C7">
        <w:trPr>
          <w:trHeight w:val="262"/>
        </w:trPr>
        <w:tc>
          <w:tcPr>
            <w:tcW w:w="3379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3 тыс. до 10 тыс. чел.</w:t>
            </w:r>
          </w:p>
        </w:tc>
        <w:tc>
          <w:tcPr>
            <w:tcW w:w="4408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 на 1 тыс. жителей</w:t>
            </w:r>
          </w:p>
        </w:tc>
        <w:tc>
          <w:tcPr>
            <w:tcW w:w="2174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040C7" w:rsidRPr="0033212C" w:rsidRDefault="00E040C7" w:rsidP="0033212C">
      <w:pPr>
        <w:pStyle w:val="a8"/>
        <w:spacing w:after="0"/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МБУ СДК с.п. Варзуга необходимо обеспечить работу по организации массовых- мероприятий как в здании СДК с.Варзуга, так и в СК с. Кузомень, СК с. Чапома, СК с. Чаваньга. Рекомендуется осуществлять выезды с концертными программами в отдалённые села Терского берега.</w:t>
      </w:r>
    </w:p>
    <w:p w:rsidR="00E040C7" w:rsidRPr="0033212C" w:rsidRDefault="00E040C7" w:rsidP="0033212C">
      <w:pPr>
        <w:jc w:val="center"/>
        <w:textAlignment w:val="baseline"/>
        <w:rPr>
          <w:sz w:val="22"/>
          <w:szCs w:val="22"/>
        </w:rPr>
      </w:pPr>
      <w:r w:rsidRPr="0033212C">
        <w:rPr>
          <w:b/>
          <w:sz w:val="22"/>
          <w:szCs w:val="22"/>
        </w:rPr>
        <w:t>3. Документы, регламентирующие деятельность МБУ СДК с.п. Варзуга: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iCs/>
          <w:sz w:val="22"/>
          <w:szCs w:val="22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-   Устав Учреждения. 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1)</w:t>
      </w:r>
      <w:r w:rsidRPr="0033212C">
        <w:rPr>
          <w:sz w:val="22"/>
          <w:szCs w:val="22"/>
        </w:rPr>
        <w:tab/>
        <w:t>наименование и местоположение, юридический статус;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2)</w:t>
      </w:r>
      <w:r w:rsidRPr="0033212C">
        <w:rPr>
          <w:sz w:val="22"/>
          <w:szCs w:val="22"/>
        </w:rPr>
        <w:tab/>
        <w:t>правоспособность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sz w:val="22"/>
          <w:szCs w:val="22"/>
        </w:rPr>
        <w:tab/>
        <w:t>цели, задачи и виды деятельности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4)</w:t>
      </w:r>
      <w:r w:rsidRPr="0033212C">
        <w:rPr>
          <w:sz w:val="22"/>
          <w:szCs w:val="22"/>
        </w:rPr>
        <w:tab/>
        <w:t>права и обязанности учреждения, его ответственность;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5)</w:t>
      </w:r>
      <w:r w:rsidRPr="0033212C">
        <w:rPr>
          <w:sz w:val="22"/>
          <w:szCs w:val="22"/>
        </w:rPr>
        <w:tab/>
        <w:t>имущество и финансовые средства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6)         управление учреждением;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7)         трудовые отношения;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8)</w:t>
      </w:r>
      <w:r w:rsidRPr="0033212C">
        <w:rPr>
          <w:sz w:val="22"/>
          <w:szCs w:val="22"/>
        </w:rPr>
        <w:tab/>
        <w:t xml:space="preserve"> реорганизации и ликвидации учреждения, изменение устава.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sz w:val="22"/>
          <w:szCs w:val="22"/>
        </w:rPr>
        <w:t>Устав должен быть утвержден Учредителем и зарегистрирован в Федеральной налоговой службе.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iCs/>
          <w:sz w:val="22"/>
          <w:szCs w:val="22"/>
        </w:rPr>
        <w:t>- Устав учреждения;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</w:t>
      </w:r>
      <w:r w:rsidRPr="0033212C">
        <w:rPr>
          <w:sz w:val="22"/>
          <w:szCs w:val="22"/>
        </w:rPr>
        <w:t xml:space="preserve"> Ш</w:t>
      </w:r>
      <w:r w:rsidRPr="0033212C">
        <w:rPr>
          <w:iCs/>
          <w:sz w:val="22"/>
          <w:szCs w:val="22"/>
        </w:rPr>
        <w:t>татное расписание;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План финансово-хозяйственной деятельности учреждения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b/>
          <w:iCs/>
          <w:sz w:val="22"/>
          <w:szCs w:val="22"/>
        </w:rPr>
        <w:t xml:space="preserve">Локальными </w:t>
      </w:r>
      <w:r w:rsidRPr="0033212C">
        <w:rPr>
          <w:iCs/>
          <w:sz w:val="22"/>
          <w:szCs w:val="22"/>
        </w:rPr>
        <w:t>актами учреждения являются: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Коллективный договор</w:t>
      </w:r>
    </w:p>
    <w:p w:rsidR="00E040C7" w:rsidRPr="0033212C" w:rsidRDefault="00E040C7" w:rsidP="0033212C">
      <w:pPr>
        <w:pStyle w:val="a3"/>
        <w:rPr>
          <w:sz w:val="22"/>
          <w:szCs w:val="22"/>
        </w:rPr>
      </w:pPr>
      <w:r w:rsidRPr="0033212C">
        <w:rPr>
          <w:iCs/>
          <w:sz w:val="22"/>
          <w:szCs w:val="22"/>
        </w:rPr>
        <w:t>- Правила внутреннего трудового распорядка</w:t>
      </w:r>
      <w:r w:rsidRPr="0033212C">
        <w:rPr>
          <w:sz w:val="22"/>
          <w:szCs w:val="22"/>
        </w:rPr>
        <w:tab/>
      </w:r>
      <w:r w:rsidRPr="0033212C">
        <w:rPr>
          <w:sz w:val="22"/>
          <w:szCs w:val="22"/>
        </w:rPr>
        <w:tab/>
      </w:r>
    </w:p>
    <w:p w:rsidR="00E040C7" w:rsidRPr="0033212C" w:rsidRDefault="00E040C7" w:rsidP="0033212C">
      <w:pPr>
        <w:pStyle w:val="a3"/>
        <w:rPr>
          <w:b/>
          <w:bCs/>
          <w:iCs/>
          <w:sz w:val="22"/>
          <w:szCs w:val="22"/>
        </w:rPr>
      </w:pPr>
      <w:r w:rsidRPr="0033212C">
        <w:rPr>
          <w:iCs/>
          <w:sz w:val="22"/>
          <w:szCs w:val="22"/>
        </w:rPr>
        <w:t>- Должностные инструкции</w:t>
      </w:r>
    </w:p>
    <w:p w:rsidR="00E040C7" w:rsidRPr="0033212C" w:rsidRDefault="00E040C7" w:rsidP="0033212C">
      <w:pPr>
        <w:pStyle w:val="a3"/>
        <w:rPr>
          <w:sz w:val="22"/>
          <w:szCs w:val="22"/>
        </w:rPr>
      </w:pPr>
      <w:r w:rsidRPr="0033212C">
        <w:rPr>
          <w:iCs/>
          <w:sz w:val="22"/>
          <w:szCs w:val="22"/>
        </w:rPr>
        <w:t>- Положения по оплате и стимулированию труда работников МБУ СДК с.п. Варзуга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Положение о платных услугах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iCs/>
          <w:sz w:val="22"/>
          <w:szCs w:val="22"/>
        </w:rPr>
        <w:t>- Документы, регулирующие охрану труда и технику безопасности.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rPr>
          <w:sz w:val="22"/>
          <w:szCs w:val="22"/>
        </w:rPr>
      </w:pPr>
      <w:r w:rsidRPr="0033212C">
        <w:rPr>
          <w:b/>
          <w:sz w:val="22"/>
          <w:szCs w:val="22"/>
        </w:rPr>
        <w:t>Организационно-распорядительными</w:t>
      </w:r>
      <w:r w:rsidRPr="0033212C">
        <w:rPr>
          <w:sz w:val="22"/>
          <w:szCs w:val="22"/>
        </w:rPr>
        <w:t xml:space="preserve"> документами являются: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sz w:val="22"/>
          <w:szCs w:val="22"/>
        </w:rPr>
        <w:t xml:space="preserve">- </w:t>
      </w:r>
      <w:r w:rsidRPr="0033212C">
        <w:rPr>
          <w:iCs/>
          <w:sz w:val="22"/>
          <w:szCs w:val="22"/>
        </w:rPr>
        <w:t>планы и отчеты учреждения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протоколы, постановления, решения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приказы, распоряжения, указания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аттестационные документы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бухгалтерские документы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кадровые документы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журнал учета работы учреждения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 xml:space="preserve">- журнал учета работы любительских формирований </w:t>
      </w:r>
    </w:p>
    <w:p w:rsidR="00E040C7" w:rsidRPr="0033212C" w:rsidRDefault="00E040C7" w:rsidP="0033212C">
      <w:pPr>
        <w:jc w:val="both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докладные записки, справки, переписка.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</w:t>
      </w:r>
      <w:r w:rsidRPr="0033212C">
        <w:rPr>
          <w:b/>
          <w:sz w:val="22"/>
          <w:szCs w:val="22"/>
        </w:rPr>
        <w:t>Прочие документы</w:t>
      </w:r>
      <w:r w:rsidRPr="0033212C">
        <w:rPr>
          <w:sz w:val="22"/>
          <w:szCs w:val="22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- </w:t>
      </w:r>
      <w:r w:rsidRPr="0033212C">
        <w:rPr>
          <w:b/>
          <w:sz w:val="22"/>
          <w:szCs w:val="22"/>
        </w:rPr>
        <w:t>Государственные стандарты и настоящий Стандарт</w:t>
      </w:r>
      <w:r w:rsidRPr="0033212C">
        <w:rPr>
          <w:sz w:val="22"/>
          <w:szCs w:val="22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 Условия размещения и режим работы учреждения, непосредственно оказывающего муниципальную услугу (выполняющего работу):</w:t>
      </w:r>
    </w:p>
    <w:p w:rsidR="00E040C7" w:rsidRPr="0033212C" w:rsidRDefault="00E040C7" w:rsidP="003321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4.1. Требования к режиму работы:</w:t>
      </w:r>
    </w:p>
    <w:p w:rsidR="00E040C7" w:rsidRPr="0033212C" w:rsidRDefault="00E040C7" w:rsidP="0033212C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Режим работы может быть с 8.00 до 24.00.  Допускается работа в выходные и праздничные дни.</w:t>
      </w:r>
    </w:p>
    <w:p w:rsidR="00E040C7" w:rsidRPr="0033212C" w:rsidRDefault="00E040C7" w:rsidP="003321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E040C7" w:rsidRPr="0033212C" w:rsidRDefault="00E040C7" w:rsidP="003321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4.2. Требования к учреждению, оказывающему услугу: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1. Культурно - досуговые учреждения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E040C7" w:rsidRPr="0033212C" w:rsidRDefault="00E040C7" w:rsidP="0033212C">
      <w:pPr>
        <w:pStyle w:val="teksto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4. В здании учреждения культурно- досугового типа должны быть предусмотрены следующие помещения: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театральные и зрительные залы;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фойе;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репетиционные помещения;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вспомогательные (служебные) помещения;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технические помещения.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>4.3. Требования к зданиям</w:t>
      </w:r>
      <w:r w:rsidRPr="0033212C">
        <w:rPr>
          <w:sz w:val="22"/>
          <w:szCs w:val="22"/>
        </w:rPr>
        <w:t xml:space="preserve">, в которых оказывается услуга (выполняется работа), и к прилегающей территории: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зимнее время подходы к зданиям, в которых проводятся мероприятия, должны быть очищены от снега и льда.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темное время суток подходы к зданиям, в которых проводятся мероприятия, должны быть освещены.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Около зданий, в которых проводятся мероприятия, должна располагаться автомобильная парковка не менее чем на 10 мест.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Организация, оказывающая услугу (выполняющая работу), должна обеспечить в зданиях, в которых проводятся мероприятия,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Здания, в которых проводятся мероприятия,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туалетных комнатах постоянно должны быть урны, туалетная бумага, средства</w:t>
      </w:r>
      <w:r w:rsidRPr="0033212C">
        <w:rPr>
          <w:i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для мытья рук.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 (выполняющее работу), должно обеспечить в помещениях свободные пути эвакуации посетителей (в том числе лестничные клетки, проходы на балкон,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 (работу), не должно проводить мероприятия в случае неисправности электрооборудования.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4.4. Требования к помещениям, </w:t>
      </w:r>
      <w:r w:rsidRPr="0033212C">
        <w:rPr>
          <w:sz w:val="22"/>
          <w:szCs w:val="22"/>
        </w:rPr>
        <w:t xml:space="preserve">в которых оказывается услуга (выполняется работа):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помещениях, в которых проводятся массовые мероприятия, должен поддерживаться температурный режим – не менее +18 градусов и не более +25 градусов по шкале Цельсия. </w:t>
      </w:r>
    </w:p>
    <w:p w:rsidR="00E040C7" w:rsidRPr="0033212C" w:rsidRDefault="00E040C7" w:rsidP="0033212C">
      <w:pPr>
        <w:pStyle w:val="Default"/>
        <w:ind w:firstLine="709"/>
        <w:jc w:val="both"/>
        <w:rPr>
          <w:i/>
          <w:sz w:val="22"/>
          <w:szCs w:val="22"/>
        </w:rPr>
      </w:pPr>
      <w:r w:rsidRPr="0033212C">
        <w:rPr>
          <w:sz w:val="22"/>
          <w:szCs w:val="22"/>
        </w:rPr>
        <w:lastRenderedPageBreak/>
        <w:t>- Помещения, в которых проводятся массовые мероприятия, должны быть укомплектованы огнетушителями, схемами эвакуационных выходов</w:t>
      </w:r>
      <w:r w:rsidRPr="0033212C">
        <w:rPr>
          <w:i/>
          <w:sz w:val="22"/>
          <w:szCs w:val="22"/>
        </w:rPr>
        <w:t>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rFonts w:eastAsia="Calibri"/>
          <w:b/>
          <w:sz w:val="22"/>
          <w:szCs w:val="22"/>
          <w:lang w:eastAsia="en-US"/>
        </w:rPr>
        <w:t xml:space="preserve">- </w:t>
      </w:r>
      <w:r w:rsidRPr="0033212C">
        <w:rPr>
          <w:sz w:val="22"/>
          <w:szCs w:val="22"/>
        </w:rPr>
        <w:t xml:space="preserve">Все помещения, используемые для предоставления услуги, должны размещаться в наземных этажах зданий, если в организации концерта или др. мероприятия принимают участие несовершеннолетние.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Помещения для исполнения муниципальной услуги обеспечиваются необходимыми для исполнения муниципальной услуги оборудованием: свето-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эвакуационных выходов и оповещения о возникновении чрезвычайной ситуации.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sz w:val="22"/>
          <w:szCs w:val="22"/>
        </w:rPr>
        <w:tab/>
        <w:t>- Кабинеты приема заявителей должны быть оборудованы информационными табличками (вывесками) с указанием: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номера и названия кабинета;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фамилии, имени, отчества и должности лиц, ответственных за исполнение муниципальной услуги;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-Учреждение, оказывающее услугу, обязано по желанию пользователей представлять книгу отзывов и предложений.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Учреждение, оказывающее услугу, обязано обеспечить помещения мусорными ведрами или корзинами из расчета не менее одного ведра (корзины) на одно помещение.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 туалетах постоянно должны быть мусорные ведра (корзины), туалетная бумага, мылящие средства, средства для сушки рук.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- Во время пребывания людей в здании Учреждения двери основных и эвакуационных выходов не должны быть заперты на замки и </w:t>
      </w:r>
      <w:proofErr w:type="spellStart"/>
      <w:r w:rsidRPr="0033212C">
        <w:rPr>
          <w:rFonts w:ascii="Times New Roman" w:hAnsi="Times New Roman" w:cs="Times New Roman"/>
          <w:sz w:val="22"/>
          <w:szCs w:val="22"/>
        </w:rPr>
        <w:t>труднооткрывающиеся</w:t>
      </w:r>
      <w:proofErr w:type="spellEnd"/>
      <w:r w:rsidRPr="0033212C">
        <w:rPr>
          <w:rFonts w:ascii="Times New Roman" w:hAnsi="Times New Roman" w:cs="Times New Roman"/>
          <w:sz w:val="22"/>
          <w:szCs w:val="22"/>
        </w:rPr>
        <w:t xml:space="preserve"> запоры, должна быть обеспечена возможность быстро открыть двери эвакуационных выходов изнутри.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4.5. Требования к сценам, концертным площадкам, зрительным залам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а) </w:t>
      </w:r>
      <w:r w:rsidRPr="0033212C">
        <w:rPr>
          <w:b/>
          <w:sz w:val="22"/>
          <w:szCs w:val="22"/>
        </w:rPr>
        <w:t>Сцена</w:t>
      </w:r>
      <w:r w:rsidRPr="0033212C">
        <w:rPr>
          <w:sz w:val="22"/>
          <w:szCs w:val="22"/>
        </w:rPr>
        <w:t xml:space="preserve"> должна обеспечивать показ спектаклей, представлений, концертов.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Поверхность сцены должна быть гладкой и ровной: не должно быть щелей, прибитых реек, выбоин, торчащих гвоздей и других выступающих предметов.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Пол сцены моется после каждого мероприятия, но не реже 1 раза в неделю.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Антрактный занавес может иметь ручное (при нагрузке не более </w:t>
      </w:r>
      <w:smartTag w:uri="urn:schemas-microsoft-com:office:smarttags" w:element="metricconverter">
        <w:smartTagPr>
          <w:attr w:name="ProductID" w:val="300 кг"/>
        </w:smartTagPr>
        <w:r w:rsidRPr="0033212C">
          <w:rPr>
            <w:sz w:val="22"/>
            <w:szCs w:val="22"/>
          </w:rPr>
          <w:t>300 кг</w:t>
        </w:r>
      </w:smartTag>
      <w:r w:rsidRPr="0033212C">
        <w:rPr>
          <w:sz w:val="22"/>
          <w:szCs w:val="22"/>
        </w:rPr>
        <w:t>) и механическое управление. Для сценических целей рекомендуется применять стальные канаты.  Кулисы сцены должны быть прочно закреплены.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Загромождение предметами закулисной части сцены не допускается.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монтаже декораций проводить тщательный осмотр планшета сцены и всего декорационного оформления, не допускать эксплуатации оборудования без соответствующего разрешения.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- Во время концертов и спектаклей установить строгий контроль за состоянием планшета сцены. Обеспечить нормальную работу санитарно- технического оборудования, особенно вентиляции.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Осуществлять регулярную проверку систем </w:t>
      </w:r>
      <w:proofErr w:type="spellStart"/>
      <w:r w:rsidRPr="0033212C">
        <w:rPr>
          <w:sz w:val="22"/>
          <w:szCs w:val="22"/>
        </w:rPr>
        <w:t>энерго</w:t>
      </w:r>
      <w:proofErr w:type="spellEnd"/>
      <w:r w:rsidRPr="0033212C">
        <w:rPr>
          <w:sz w:val="22"/>
          <w:szCs w:val="22"/>
        </w:rPr>
        <w:t>-  и теплоснабжения зданий, вентиляции, пожарной безопасности и сигнализации, сценического оборудования, подъёмных механизмов, крепления подвески осветительных люстр, кулис и т.п.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работе на сцене, на концертных площадках обеспечить чёткое выполнение коллективами и исполнителями соблюдения правил техники безопасности и пожарной безопасности, своих должностных обязанностей.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б) </w:t>
      </w:r>
      <w:r w:rsidRPr="0033212C">
        <w:rPr>
          <w:b/>
          <w:sz w:val="22"/>
          <w:szCs w:val="22"/>
        </w:rPr>
        <w:t>Открытые концертные площадки</w:t>
      </w:r>
      <w:r w:rsidRPr="0033212C">
        <w:rPr>
          <w:sz w:val="22"/>
          <w:szCs w:val="22"/>
        </w:rPr>
        <w:t xml:space="preserve"> и сцены должны иметь ограждение.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в) В </w:t>
      </w:r>
      <w:r w:rsidRPr="0033212C">
        <w:rPr>
          <w:b/>
          <w:sz w:val="22"/>
          <w:szCs w:val="22"/>
        </w:rPr>
        <w:t>зрительном зале</w:t>
      </w:r>
      <w:r w:rsidRPr="0033212C">
        <w:rPr>
          <w:sz w:val="22"/>
          <w:szCs w:val="22"/>
        </w:rPr>
        <w:t xml:space="preserve"> расстояние между передней гранью кресел первого ряда партера до барьера, ограждающего оркестр или ограждения просцениума должно быть не менее 0,9м.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Кресла в зрительном зале должны быть прочно прикреплены к полу. Неприкреплённые к полу кресла допускаются только в клубах вместительностью до 200 человек. Устанавливать приставные стулья в проходах запрещается.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Пол в зрительном зале должен быть ровным, без выбоин и порогов в дверных проёмах.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Зрителям запрещается стоять в проходах и у дверей зрительного зала.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Влажную уборку зрительного зала производить после каждого мероприятия.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Не допускать в зрительных залах установку дополнительных стульев, кресел, не загромождать пути эвакуации.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помещениях, где проводятся массовые мероприятия, должны быть планы эвакуации и знаки пожарной безопасности.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Проводить регулярное обучение персонала правилам техники безопасности. Проводить инструктаж новых сотрудников в обязательном порядке.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Оборудовать здания и помещений, где проводятся массовые мероприятия, автоматической пожарной сигнализацией и установками пожаротушения.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Соблюдать порядок и дисциплину при эксплуатации оборудования. К работе с оборудованием допускать лиц, владеющих необходимыми техническими знаниями и навыками. 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Обеспечить здания, в которых проводятся массовые мероприятия, противопожарным водоснабжением, стационарными насосами, пожарными резервуарами и водопроводами.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Установить порядок строжайшего соблюдения правил безопасности при проведении ремонтных и строительно –монтажных работ с применением открытого огня, особенно электрогазосварочных. Проводить тщательный осмотр мест до и после проведения таких работ. Запретить допуск к огневым работам лиц, не имеющих квалификационных удостоверений и не прошедших пожарно – технического минимума.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праздничные дни и в период проведения мероприятий установить в нерабочее и ночное время дежурство ответственных лиц, на которых возложить осуществление контроля за состоянием охраны и пожарной безопасности.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Усилить контроль за местами проведения праздничных новогодних ёлок. При проведении новогодней ёлки и других праздников назначаются ответственные лица за организацию и проведение фейерверков с соблюдением всех правил техники безопасности.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5. Техническое оснащение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pStyle w:val="210"/>
        <w:spacing w:after="0" w:line="240" w:lineRule="auto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E040C7" w:rsidRPr="0033212C" w:rsidRDefault="00E040C7" w:rsidP="0033212C">
      <w:pPr>
        <w:pStyle w:val="a3"/>
        <w:ind w:firstLine="567"/>
        <w:rPr>
          <w:sz w:val="22"/>
          <w:szCs w:val="22"/>
        </w:rPr>
      </w:pPr>
      <w:r w:rsidRPr="0033212C">
        <w:rPr>
          <w:sz w:val="22"/>
          <w:szCs w:val="22"/>
        </w:rPr>
        <w:t>5.2.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Учреждение должно иметь следующее техническое оснащение: 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t>1) в театральных и зрительных залах: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а) световое оборудование;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б) оборудование сцены (кулисы, </w:t>
      </w:r>
      <w:proofErr w:type="spellStart"/>
      <w:r w:rsidRPr="0033212C">
        <w:rPr>
          <w:sz w:val="22"/>
          <w:szCs w:val="22"/>
        </w:rPr>
        <w:t>антрактно</w:t>
      </w:r>
      <w:proofErr w:type="spellEnd"/>
      <w:r w:rsidRPr="0033212C">
        <w:rPr>
          <w:sz w:val="22"/>
          <w:szCs w:val="22"/>
        </w:rPr>
        <w:t xml:space="preserve"> - раздвижной занавес);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в) звуковое оборудование; 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t xml:space="preserve">2) в фойе, залах, киноаппаратной, туалетных комнатах, вспомогательных (служебных) помещениях и др.: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а) систему освещения;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б) систему приточно-вытяжной вентиляции;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  <w:u w:val="single"/>
        </w:rPr>
        <w:t>3) технические помещения</w:t>
      </w:r>
      <w:r w:rsidRPr="0033212C">
        <w:rPr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а) микшерные пульты;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б) кино- и </w:t>
      </w:r>
      <w:proofErr w:type="spellStart"/>
      <w:r w:rsidRPr="0033212C">
        <w:rPr>
          <w:sz w:val="22"/>
          <w:szCs w:val="22"/>
        </w:rPr>
        <w:t>видеопроектное</w:t>
      </w:r>
      <w:proofErr w:type="spellEnd"/>
      <w:r w:rsidRPr="0033212C">
        <w:rPr>
          <w:sz w:val="22"/>
          <w:szCs w:val="22"/>
        </w:rPr>
        <w:t xml:space="preserve"> оборудование;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в) щиты управления электроснабжением;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4) иное оснащение в зависимости от вида деятельности.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Укомплектованность учреждений, непосредственно оказывающих муниципальную услугу (выполняющих работу), кадрами и их квалификация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6.1. Учреждение должно располагать необходимым числом специалистов в соответствии со штатным расписанием. Порядок комплектования персонала культурно - досугового учреждения регламентируется его уставом.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6.2. Предоставление   услуги осуществляют следующие виды персонала: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    творческий персонал (режиссеры, руководители самодеятельных коллективов, методисты и так далее),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     административно - управленческий персонал (директор, заведующий структурным подразделением и т.д.),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     технические работники (рабочие, уборщицы, сторожа и так далее).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6.3.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максимальную вежливость, внимание, терпение, гуманность и доброжелательность, уметь своевременно помочь посетителям во всех интересующих вопросах.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7.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к технологии оказания муниципальной услуги (выполнения работы)</w:t>
      </w:r>
      <w:r w:rsidRPr="0033212C">
        <w:rPr>
          <w:sz w:val="22"/>
          <w:szCs w:val="22"/>
        </w:rPr>
        <w:t xml:space="preserve"> (особенности процесса оказания услуги (выполнения работы): сроки, объёмы и т.п.)</w:t>
      </w:r>
      <w:r w:rsidRPr="0033212C">
        <w:rPr>
          <w:b/>
          <w:sz w:val="22"/>
          <w:szCs w:val="22"/>
        </w:rPr>
        <w:t>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Муниципальное бюджетное учреждение сельский Дом Культуры муниципального образования сельского поселения Варзуга является общедоступным культурным центром для населения сельского поселения Варзуга.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Муниципальная работа /услуга </w:t>
      </w:r>
      <w:r w:rsidRPr="0033212C">
        <w:rPr>
          <w:b/>
          <w:color w:val="000000"/>
          <w:sz w:val="22"/>
          <w:szCs w:val="22"/>
        </w:rPr>
        <w:t>«Организация показа концертов и концертных программ»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- Муниципальная работа/ услуга </w:t>
      </w:r>
      <w:r w:rsidRPr="0033212C">
        <w:rPr>
          <w:b/>
          <w:color w:val="000000"/>
          <w:sz w:val="22"/>
          <w:szCs w:val="22"/>
        </w:rPr>
        <w:t>«Организация показа концертов и концертных программ»</w:t>
      </w:r>
      <w:r w:rsidRPr="0033212C">
        <w:rPr>
          <w:sz w:val="22"/>
          <w:szCs w:val="22"/>
        </w:rPr>
        <w:t xml:space="preserve"> может быть бесплатной или платной.</w:t>
      </w:r>
      <w:r w:rsidRPr="0033212C">
        <w:rPr>
          <w:b/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</w:t>
      </w:r>
      <w:r w:rsidRPr="0033212C">
        <w:rPr>
          <w:sz w:val="22"/>
          <w:szCs w:val="22"/>
        </w:rPr>
        <w:t xml:space="preserve">Оплата услуг в сфере организации досуга, проведения культурно-массовых мероприятий определяется </w:t>
      </w:r>
      <w:r w:rsidRPr="0033212C">
        <w:rPr>
          <w:b/>
          <w:sz w:val="22"/>
          <w:szCs w:val="22"/>
        </w:rPr>
        <w:t>Положением</w:t>
      </w:r>
      <w:r w:rsidRPr="0033212C">
        <w:rPr>
          <w:sz w:val="22"/>
          <w:szCs w:val="22"/>
        </w:rPr>
        <w:t xml:space="preserve"> о платных услугах, утверждаемым руководителем учреждения и согласованным с учредителем.</w:t>
      </w:r>
    </w:p>
    <w:p w:rsidR="00E040C7" w:rsidRPr="0033212C" w:rsidRDefault="00E040C7" w:rsidP="0033212C">
      <w:pPr>
        <w:pStyle w:val="Default"/>
        <w:ind w:firstLine="709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7.1. Порядок получения доступа к услуге/работе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Для посещения культурно - досугового мероприятия, жителям (гостям) сельского поселения Варзуга необходимо совершить следующие действия: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В случае, если вход на культурно - досуговое мероприятие платный, приобрести билет на посещение культурно - досугового мероприятия в кассе учреждения или иным доступным способом. В билете должна быть указана цена, дата и время посещения.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может отказать жителю или гостю сельского поселения Варзуга в продаже билета в случае отсутствия в наличии билетов на посещение культурно - досугового мероприятия на требуемую дату и время или в случае нахождения жителя в нетрезвом или в неадекватном состоянии.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Отказ в продаже билета учреждением по иным основаниям не допускается. 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 Необходимо лично явиться на место проведения мероприятия (указанное в билете или в анонсе проведения мероприятия) и предъявить билет (в случае, если посещение культурно - досугового мероприятия является платным) сотруднику, отвечающему за допуск на мероприятие посетителей.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lastRenderedPageBreak/>
        <w:t xml:space="preserve">- </w:t>
      </w:r>
      <w:r w:rsidRPr="0033212C">
        <w:rPr>
          <w:sz w:val="22"/>
          <w:szCs w:val="22"/>
        </w:rPr>
        <w:t xml:space="preserve">При получении услуги (работы) житель или гость сельского поселения Варзуга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учреждения и одежды других посетителей.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Жителю или гостю сельского поселения Варзуга может быть отказано в предоставлении услуги в следующих случаях: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отсутствие билета, дающего право на посещение мероприятия в день и время обращения (в случае, если посещение культурно - досугового мероприятия является платным);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отсутствие свободных мест (в случае, если посещение культурно -досугового мероприятия является бесплатным и определено максимальное число посетителей мероприятия);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состояние алкогольного, наркотического опьянения посетителя. 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Отказ в предоставлении доступа к услуге по иным основаниям не допускается. 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7.2. Взаимодействие получателя муниципальной услуги (работы) и учреждения: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E040C7" w:rsidRPr="0033212C" w:rsidRDefault="00E040C7" w:rsidP="0033212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E040C7" w:rsidRPr="0033212C" w:rsidRDefault="00E040C7" w:rsidP="0033212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Присутствовать на мероприятиях (как платных, так и бесплатных)</w:t>
      </w:r>
    </w:p>
    <w:p w:rsidR="00E040C7" w:rsidRPr="0033212C" w:rsidRDefault="00E040C7" w:rsidP="0033212C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Лично обратиться в учреждение, оказывающее услугу, в рабочее время в муниципальное бюджетное учреждение сельский Дом Культуры сельского поселения Варзуга Терского района, находящееся по адресу: Мурманская обл., Терский район, с. Варзуга, ул. Никольская, д. 15., телефон 8 (815 59) 6-25-67.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Или по месту проведения мероприятия.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На время проведения культурно- досуговых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E040C7" w:rsidRPr="0033212C" w:rsidRDefault="00E040C7" w:rsidP="0033212C">
      <w:pPr>
        <w:pStyle w:val="Default"/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7.3. Требования к прочим аспектам деятельности: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33212C">
        <w:rPr>
          <w:b/>
          <w:sz w:val="22"/>
          <w:szCs w:val="22"/>
        </w:rPr>
        <w:t>за неделю</w:t>
      </w:r>
      <w:r w:rsidRPr="0033212C">
        <w:rPr>
          <w:sz w:val="22"/>
          <w:szCs w:val="22"/>
        </w:rPr>
        <w:t xml:space="preserve"> до проведения таких мероприятий.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не должно препятствовать посетителям покинуть мероприятие ранее времени его окончания без объяснения причин.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-За час до начала культурно- досугового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-Учреждение должно обеспечить свободные пути эвакуации посетителей.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организации новогодней ёлки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7.4. Информационное сопровождение деятельности учреждения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Информация о порядке и правилах предоставления услуги должна быть доступна населению. Состояние и состав данной информации должны соответствовать требованиям Закона РФ от 07.02.1992 №2300-1 «О защите прав потребителей» (с изм. и доп.)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РФ и обеспечивающим ее доступность для населения.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МБУ СДК с.п. Варзуга обязано информировать жителей и гостей сельского поселения Варзуга о предоставляемых услугах, в том числе о предстоящем культурно- досуговом мероприятии </w:t>
      </w:r>
      <w:r w:rsidRPr="0033212C">
        <w:rPr>
          <w:sz w:val="22"/>
          <w:szCs w:val="22"/>
        </w:rPr>
        <w:lastRenderedPageBreak/>
        <w:t>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контактного телефона для справок.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Руководитель учреждения несёт ответственность за сбор и обработку, достоверность статистической, аналитической, методической и иной информации по функционированию и развитию учреждения.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</w:t>
      </w:r>
      <w:hyperlink r:id="rId10" w:tgtFrame="_blank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http://sdkvarsuga.copylenco.com</w:t>
        </w:r>
      </w:hyperlink>
      <w:r w:rsidRPr="0033212C">
        <w:rPr>
          <w:rFonts w:ascii="Times New Roman" w:hAnsi="Times New Roman" w:cs="Times New Roman"/>
          <w:b/>
          <w:sz w:val="22"/>
          <w:szCs w:val="22"/>
        </w:rPr>
        <w:t>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7.5. Срок оказания муниципальной услуги (работы):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3212C">
        <w:rPr>
          <w:rFonts w:ascii="Times New Roman" w:hAnsi="Times New Roman" w:cs="Times New Roman"/>
          <w:sz w:val="22"/>
          <w:szCs w:val="22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E040C7" w:rsidRPr="0033212C" w:rsidRDefault="00E040C7" w:rsidP="0033212C">
      <w:pPr>
        <w:tabs>
          <w:tab w:val="num" w:pos="1800"/>
        </w:tabs>
        <w:ind w:firstLine="72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11" w:history="1"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sdkvarsuga</w:t>
        </w:r>
        <w:r w:rsidRPr="0033212C">
          <w:rPr>
            <w:rStyle w:val="a6"/>
            <w:b/>
            <w:sz w:val="22"/>
            <w:szCs w:val="22"/>
            <w:highlight w:val="yellow"/>
          </w:rPr>
          <w:t>@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yandex</w:t>
        </w:r>
        <w:r w:rsidRPr="0033212C">
          <w:rPr>
            <w:rStyle w:val="a6"/>
            <w:b/>
            <w:sz w:val="22"/>
            <w:szCs w:val="22"/>
            <w:highlight w:val="yellow"/>
          </w:rPr>
          <w:t>.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ru</w:t>
        </w:r>
      </w:hyperlink>
      <w:r w:rsidRPr="0033212C">
        <w:rPr>
          <w:sz w:val="22"/>
          <w:szCs w:val="22"/>
        </w:rPr>
        <w:t>).</w:t>
      </w:r>
    </w:p>
    <w:p w:rsidR="00E040C7" w:rsidRPr="0033212C" w:rsidRDefault="00E040C7" w:rsidP="0033212C">
      <w:pPr>
        <w:tabs>
          <w:tab w:val="num" w:pos="1800"/>
        </w:tabs>
        <w:ind w:firstLine="72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Информация о процедуре предоставления Муниципальной услуги предоставляется бесплатно.</w:t>
      </w:r>
    </w:p>
    <w:p w:rsidR="00E040C7" w:rsidRPr="0033212C" w:rsidRDefault="00E040C7" w:rsidP="0033212C">
      <w:pPr>
        <w:tabs>
          <w:tab w:val="num" w:pos="1800"/>
        </w:tabs>
        <w:ind w:firstLine="72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Информирование получателей Муниципальной услуги о порядке её предоставления осуществляется работниками МБУ СДК с.п. Варзуга (при личном обращении, по телефону или письменно, включая электронную почту).</w:t>
      </w:r>
    </w:p>
    <w:p w:rsidR="00E040C7" w:rsidRPr="0033212C" w:rsidRDefault="00E040C7" w:rsidP="0033212C">
      <w:pPr>
        <w:tabs>
          <w:tab w:val="num" w:pos="1800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регистрации обращения, если не установлен более короткий срок исполнения обращения. </w:t>
      </w:r>
    </w:p>
    <w:p w:rsidR="00E040C7" w:rsidRPr="0033212C" w:rsidRDefault="00E040C7" w:rsidP="0033212C">
      <w:pPr>
        <w:tabs>
          <w:tab w:val="num" w:pos="1800"/>
        </w:tabs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E040C7" w:rsidRPr="0033212C" w:rsidRDefault="00E040C7" w:rsidP="0033212C">
      <w:pPr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      </w:t>
      </w:r>
      <w:r w:rsidRPr="0033212C">
        <w:rPr>
          <w:sz w:val="22"/>
          <w:szCs w:val="22"/>
        </w:rPr>
        <w:t xml:space="preserve"> Административные процедуры не более 30 дней.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Основания для приостановления оказания или отказа в оказании муниципальной услуги (выполнения работы):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непредставление документов, дающих право на получение услуги;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обращение за получением услуги в дни и часы, в которые Учреждение закрыто для посещения посетителями;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отсутствие свободных мест помещения;</w:t>
      </w:r>
    </w:p>
    <w:p w:rsidR="00E040C7" w:rsidRPr="0033212C" w:rsidRDefault="00E040C7" w:rsidP="0033212C">
      <w:pPr>
        <w:numPr>
          <w:ilvl w:val="0"/>
          <w:numId w:val="4"/>
        </w:numPr>
        <w:spacing w:after="150"/>
        <w:ind w:left="0" w:firstLine="709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нахождение потребителя в состоянии алкогольного, наркотического опьянения;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222222"/>
          <w:sz w:val="22"/>
          <w:szCs w:val="22"/>
        </w:rPr>
        <w:t>нахождение потребителя в социально-неадекватном состоянии (враждебный настрой, агрессивность и т.д.).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несоблюдение потребителем услуги условий договора, заключенного с учреждением.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E040C7" w:rsidRPr="0033212C" w:rsidRDefault="00E040C7" w:rsidP="0033212C">
      <w:pPr>
        <w:pStyle w:val="a5"/>
        <w:numPr>
          <w:ilvl w:val="0"/>
          <w:numId w:val="4"/>
        </w:numPr>
        <w:tabs>
          <w:tab w:val="left" w:pos="567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предоставление услуги может быть приостановлено в случае внезапно возникшей аварийной ситуации в помещениях (на территориях), в которых осуществляется предоставление услуги.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7.7. Срок приостановления муниципальной услуги (работы):</w:t>
      </w:r>
    </w:p>
    <w:p w:rsidR="00E040C7" w:rsidRPr="0033212C" w:rsidRDefault="00E040C7" w:rsidP="0033212C">
      <w:pPr>
        <w:numPr>
          <w:ilvl w:val="0"/>
          <w:numId w:val="3"/>
        </w:numPr>
        <w:ind w:left="0" w:firstLine="709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E040C7" w:rsidRPr="0033212C" w:rsidRDefault="00E040C7" w:rsidP="0033212C">
      <w:pPr>
        <w:numPr>
          <w:ilvl w:val="0"/>
          <w:numId w:val="3"/>
        </w:numPr>
        <w:ind w:left="0" w:firstLine="709"/>
        <w:jc w:val="both"/>
        <w:textAlignment w:val="baseline"/>
        <w:rPr>
          <w:sz w:val="22"/>
          <w:szCs w:val="22"/>
        </w:rPr>
      </w:pPr>
      <w:r w:rsidRPr="0033212C">
        <w:rPr>
          <w:sz w:val="22"/>
          <w:szCs w:val="22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lastRenderedPageBreak/>
        <w:t>7.8. Порядок обжалования решений, действий (бездействия) должностных лиц учреждений: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 Обжаловать нарушение требований настоящего стандарта качества муниципальной услуги (работы) </w:t>
      </w:r>
      <w:r w:rsidRPr="0033212C">
        <w:rPr>
          <w:b/>
          <w:color w:val="000000"/>
          <w:sz w:val="22"/>
          <w:szCs w:val="22"/>
        </w:rPr>
        <w:t>«Организация показа концертов и концертных программ»</w:t>
      </w:r>
      <w:r w:rsidRPr="0033212C">
        <w:rPr>
          <w:sz w:val="22"/>
          <w:szCs w:val="22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kern w:val="2"/>
          <w:sz w:val="22"/>
          <w:szCs w:val="22"/>
        </w:rPr>
        <w:t xml:space="preserve">     В учреждении ведется учет проверок качества оказания услуг/работ, имеется </w:t>
      </w:r>
      <w:r w:rsidRPr="0033212C">
        <w:rPr>
          <w:b/>
          <w:kern w:val="2"/>
          <w:sz w:val="22"/>
          <w:szCs w:val="22"/>
        </w:rPr>
        <w:t>Журнал отзывов, замечаний и предложений</w:t>
      </w:r>
      <w:r w:rsidRPr="0033212C">
        <w:rPr>
          <w:kern w:val="2"/>
          <w:sz w:val="22"/>
          <w:szCs w:val="22"/>
        </w:rPr>
        <w:t>, который находится в доступном для потребителей месте.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Указание на нарушение требований стандарта </w:t>
      </w:r>
      <w:r w:rsidRPr="0033212C">
        <w:rPr>
          <w:b/>
          <w:sz w:val="22"/>
          <w:szCs w:val="22"/>
        </w:rPr>
        <w:t>сотруднику муниципального учреждения</w:t>
      </w:r>
      <w:r w:rsidRPr="0033212C">
        <w:rPr>
          <w:sz w:val="22"/>
          <w:szCs w:val="22"/>
        </w:rPr>
        <w:t xml:space="preserve">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 Жалоба на нарушение требований стандарта </w:t>
      </w:r>
      <w:r w:rsidRPr="0033212C">
        <w:rPr>
          <w:b/>
          <w:sz w:val="22"/>
          <w:szCs w:val="22"/>
        </w:rPr>
        <w:t>руководителю</w:t>
      </w:r>
      <w:r w:rsidRPr="0033212C">
        <w:rPr>
          <w:sz w:val="22"/>
          <w:szCs w:val="22"/>
        </w:rPr>
        <w:t xml:space="preserve"> муниципального учреждения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(в его отсутствие заместителю).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бюджетное учреждение не вправе требовать от заявителя подачи жалобы в письменной форме.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33212C">
        <w:rPr>
          <w:b/>
          <w:sz w:val="22"/>
          <w:szCs w:val="22"/>
        </w:rPr>
        <w:t>не позднее 3 дней</w:t>
      </w:r>
      <w:r w:rsidRPr="0033212C">
        <w:rPr>
          <w:sz w:val="22"/>
          <w:szCs w:val="22"/>
        </w:rPr>
        <w:t xml:space="preserve"> после установления заявителем факта нарушения требований стандарта.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предпринятых мерах и принести ему извинения);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б) аргументировано отказать заявителю в удовлетворении его требований.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Должностное лицо муниципального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</w:t>
      </w:r>
      <w:r w:rsidRPr="0033212C">
        <w:rPr>
          <w:b/>
          <w:sz w:val="22"/>
          <w:szCs w:val="22"/>
        </w:rPr>
        <w:t>не позднее 3 дней</w:t>
      </w:r>
      <w:r w:rsidRPr="0033212C">
        <w:rPr>
          <w:sz w:val="22"/>
          <w:szCs w:val="22"/>
        </w:rPr>
        <w:t xml:space="preserve"> после установления заявителем факта нарушения требований стандарта), а также по иным причинам.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случае аргументированного отказа, по просьбе заявителя муниципальное учреждение должно </w:t>
      </w:r>
      <w:r w:rsidRPr="0033212C">
        <w:rPr>
          <w:b/>
          <w:sz w:val="22"/>
          <w:szCs w:val="22"/>
        </w:rPr>
        <w:t>в трехдневный срок</w:t>
      </w:r>
      <w:r w:rsidRPr="0033212C">
        <w:rPr>
          <w:sz w:val="22"/>
          <w:szCs w:val="22"/>
        </w:rPr>
        <w:t xml:space="preserve"> предоставить заявителю официальный ответ в письменной форме.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Если требования заявителя не были полностью удовлетворены, по требованию заявителя должностное лицо муниципального учреждения обязано предоставить ему расписку в получении жалобы.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3) Жалоба на нарушение требований стандарта </w:t>
      </w:r>
      <w:r w:rsidRPr="0033212C">
        <w:rPr>
          <w:b/>
          <w:sz w:val="22"/>
          <w:szCs w:val="22"/>
        </w:rPr>
        <w:t>в администрацию</w:t>
      </w:r>
      <w:r w:rsidRPr="0033212C">
        <w:rPr>
          <w:sz w:val="22"/>
          <w:szCs w:val="22"/>
        </w:rPr>
        <w:t xml:space="preserve"> сельского поселения Варзуга.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При выявлении нарушения требований, установленных настоящим стандартом, заявитель может обратиться с жалобой на допущенное нарушение в администрацию сельского поселения Варзуга.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По результатам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   б) неустановленные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установления фактов нарушения требований стандарта);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Заявитель в любой момент может отозвать жалобу до принятия решения по ней. 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4) Обращение </w:t>
      </w:r>
      <w:r w:rsidRPr="0033212C">
        <w:rPr>
          <w:b/>
          <w:sz w:val="22"/>
          <w:szCs w:val="22"/>
        </w:rPr>
        <w:t>в суд.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 Заявитель вправе обжаловать действия администрации по рассмотрению жалобы в соответствии с настоящим Стандартом </w:t>
      </w:r>
      <w:r w:rsidRPr="0033212C">
        <w:rPr>
          <w:b/>
          <w:sz w:val="22"/>
          <w:szCs w:val="22"/>
        </w:rPr>
        <w:t>в судебном порядке</w:t>
      </w:r>
      <w:r w:rsidRPr="0033212C">
        <w:rPr>
          <w:sz w:val="22"/>
          <w:szCs w:val="22"/>
        </w:rPr>
        <w:t xml:space="preserve">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8.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Доступность муниципальной услуги (работы):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8.1. Категория получателей муниципальной услуги (работы):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color w:val="000000"/>
          <w:sz w:val="22"/>
          <w:szCs w:val="22"/>
        </w:rPr>
      </w:pPr>
      <w:r w:rsidRPr="0033212C">
        <w:rPr>
          <w:sz w:val="22"/>
          <w:szCs w:val="22"/>
        </w:rPr>
        <w:t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- досуговыми учреждениями, доступ к культурным благам и культурным ценностям в соответствии с ограничением возрастным</w:t>
      </w:r>
      <w:r w:rsidRPr="0033212C">
        <w:rPr>
          <w:color w:val="0070C0"/>
          <w:sz w:val="22"/>
          <w:szCs w:val="22"/>
        </w:rPr>
        <w:t>.</w:t>
      </w:r>
      <w:r w:rsidRPr="0033212C">
        <w:rPr>
          <w:color w:val="000000"/>
          <w:sz w:val="22"/>
          <w:szCs w:val="22"/>
        </w:rPr>
        <w:t xml:space="preserve">  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8.2. Особенности оказания муниципальной услуги (выполнения работы) отдельным категориям граждан:</w:t>
      </w:r>
      <w:r w:rsidRPr="0033212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3321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не установлены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8.3. Иные требования: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ограничения по возрасту;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платные и бесплатные мероприятия.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9. Контроль за деятельностью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Контроль деятельности учреждения, предоставляющего услугу/ выполняющего работу,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осуществляется путём внутренней (собственной) и внешней систем контроля.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Внутренний контроль проводится руководителем учреждения и его заместителем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33212C">
        <w:rPr>
          <w:sz w:val="22"/>
          <w:szCs w:val="22"/>
        </w:rPr>
        <w:t>Роспотребнадзора</w:t>
      </w:r>
      <w:proofErr w:type="spellEnd"/>
      <w:r w:rsidRPr="0033212C">
        <w:rPr>
          <w:sz w:val="22"/>
          <w:szCs w:val="22"/>
        </w:rPr>
        <w:t xml:space="preserve">, службы государственного пожарного надзора по Терскому району.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Внешний контроль за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Проверка деятельности учреждения по решению администрации сельского поселения Варзуга проводится не реже 1 раза в течение 3 лет, но не чаще 3 раз в год.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без предварительного уведомления о её проведении.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в присутствии руководителя учреждения (его заместителя).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устранения выявленных нарушений Стандарта качества оказываемой муниципальной услуги.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Pr="0033212C">
        <w:rPr>
          <w:rFonts w:ascii="Times New Roman" w:hAnsi="Times New Roman" w:cs="Times New Roman"/>
          <w:b/>
          <w:sz w:val="22"/>
          <w:szCs w:val="22"/>
        </w:rPr>
        <w:t>10</w:t>
      </w:r>
      <w:r w:rsidRPr="0033212C">
        <w:rPr>
          <w:rFonts w:ascii="Times New Roman" w:hAnsi="Times New Roman" w:cs="Times New Roman"/>
          <w:sz w:val="22"/>
          <w:szCs w:val="22"/>
        </w:rPr>
        <w:t xml:space="preserve">. </w:t>
      </w:r>
      <w:r w:rsidRPr="0033212C">
        <w:rPr>
          <w:rFonts w:ascii="Times New Roman" w:hAnsi="Times New Roman" w:cs="Times New Roman"/>
          <w:b/>
          <w:sz w:val="22"/>
          <w:szCs w:val="22"/>
        </w:rPr>
        <w:t>Ответственность за качество оказания муниципальной услуги (выполнения 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(Ответственность за нарушение требований стандарта качества муниципальной услуги)</w:t>
      </w:r>
      <w:r w:rsidRPr="0033212C">
        <w:rPr>
          <w:rFonts w:ascii="Times New Roman" w:hAnsi="Times New Roman" w:cs="Times New Roman"/>
          <w:b/>
          <w:sz w:val="22"/>
          <w:szCs w:val="22"/>
        </w:rPr>
        <w:t>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20"/>
        <w:jc w:val="both"/>
        <w:textAlignment w:val="top"/>
        <w:rPr>
          <w:color w:val="000000"/>
          <w:sz w:val="22"/>
          <w:szCs w:val="22"/>
        </w:rPr>
      </w:pPr>
      <w:r w:rsidRPr="0033212C">
        <w:rPr>
          <w:color w:val="000000"/>
          <w:sz w:val="22"/>
          <w:szCs w:val="22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E040C7" w:rsidRPr="0033212C" w:rsidRDefault="00E040C7" w:rsidP="0033212C">
      <w:pPr>
        <w:jc w:val="both"/>
        <w:rPr>
          <w:color w:val="2D2D2D"/>
          <w:spacing w:val="2"/>
          <w:sz w:val="22"/>
          <w:szCs w:val="22"/>
        </w:rPr>
      </w:pPr>
      <w:r w:rsidRPr="0033212C">
        <w:rPr>
          <w:sz w:val="22"/>
          <w:szCs w:val="22"/>
        </w:rPr>
        <w:t xml:space="preserve">         </w:t>
      </w:r>
      <w:r w:rsidRPr="0033212C">
        <w:rPr>
          <w:color w:val="2D2D2D"/>
          <w:spacing w:val="2"/>
          <w:sz w:val="22"/>
          <w:szCs w:val="22"/>
        </w:rPr>
        <w:t>При подтверждении факта некачественного предоставления муниципальной услуги к  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Ответственность </w:t>
      </w:r>
      <w:r w:rsidRPr="0033212C">
        <w:rPr>
          <w:b/>
          <w:sz w:val="22"/>
          <w:szCs w:val="22"/>
        </w:rPr>
        <w:t>руководителя</w:t>
      </w:r>
      <w:r w:rsidRPr="0033212C">
        <w:rPr>
          <w:sz w:val="22"/>
          <w:szCs w:val="22"/>
        </w:rPr>
        <w:t xml:space="preserve"> МБУ СДК с.п. Варзуга за нарушение требований стандарта </w:t>
      </w:r>
    </w:p>
    <w:p w:rsidR="00E040C7" w:rsidRPr="0033212C" w:rsidRDefault="00E040C7" w:rsidP="0033212C">
      <w:pPr>
        <w:ind w:firstLine="284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E040C7" w:rsidRPr="0033212C" w:rsidRDefault="00E040C7" w:rsidP="0033212C">
      <w:pPr>
        <w:pStyle w:val="Default"/>
        <w:ind w:firstLine="284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Меры ответственности за нарушение требований стандарта: замечание, выговор,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(в соответствии со ст. 192 Главы 30 Трудового кодекса Российской Федерации). </w:t>
      </w:r>
    </w:p>
    <w:p w:rsidR="00E040C7" w:rsidRPr="0033212C" w:rsidRDefault="00E040C7" w:rsidP="0033212C">
      <w:pPr>
        <w:pStyle w:val="Default"/>
        <w:ind w:firstLine="284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методист учреждения. Также на методиста возлагается ответственность за качество предоставляемых услуг учреждением во время отсутствия директора.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11.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Отчётность</w:t>
      </w:r>
      <w:r w:rsidRPr="0033212C">
        <w:rPr>
          <w:b/>
          <w:sz w:val="22"/>
          <w:szCs w:val="22"/>
        </w:rPr>
        <w:tab/>
      </w:r>
      <w:r w:rsidRPr="0033212C">
        <w:rPr>
          <w:b/>
          <w:sz w:val="22"/>
          <w:szCs w:val="22"/>
        </w:rPr>
        <w:tab/>
        <w:t xml:space="preserve">   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Ежеквартально</w:t>
      </w:r>
      <w:r w:rsidRPr="0033212C">
        <w:rPr>
          <w:sz w:val="22"/>
          <w:szCs w:val="22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досугового типа, текстовой аналитический отчёт о работе культурно – досуговых учреждений, отчёт народного (образцового) коллектива, дополнительно предоставляются сведения о любительских объединениях и клубах по интересах, сведения о клубных формированиях, сведения о мастерах изобразительного и декоративно- прикладного творчества.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 итогам финансового года МБУ СДК с.п. 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результатов выполнения задания;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В течение года предоставляются отчёты разового характера по запросам (по направлениям деятельности и т.д.).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12. Оценка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Критерии оценки качества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Критериями оценки качества   услуги являются:</w:t>
      </w:r>
    </w:p>
    <w:p w:rsidR="00E040C7" w:rsidRPr="0033212C" w:rsidRDefault="00E040C7" w:rsidP="0033212C">
      <w:pPr>
        <w:pStyle w:val="a5"/>
        <w:spacing w:before="0" w:after="0"/>
        <w:ind w:firstLine="708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E040C7" w:rsidRPr="0033212C" w:rsidRDefault="00E040C7" w:rsidP="0033212C">
      <w:pPr>
        <w:pStyle w:val="a5"/>
        <w:spacing w:before="0" w:after="0"/>
        <w:ind w:firstLine="708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2) результативность предоставления культурно - досуговой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Качественное предоставление культурно - досуговой услуги характеризуют эстетичность, комфортность, социальная адресность, точность, своевременность, актуальность и безопасность культурно -досуговых услуг.</w:t>
      </w:r>
    </w:p>
    <w:p w:rsidR="00E040C7" w:rsidRPr="0033212C" w:rsidRDefault="00E040C7" w:rsidP="0033212C">
      <w:pPr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E040C7" w:rsidRPr="0033212C" w:rsidRDefault="00E040C7" w:rsidP="0033212C">
      <w:pPr>
        <w:tabs>
          <w:tab w:val="left" w:pos="1134"/>
          <w:tab w:val="left" w:pos="1276"/>
        </w:tabs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Качественное оказание услуг/работ в сфере культуры должно: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1) обеспечивать расширение общего и культурного кругозора и сферы общения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2) способствовать: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а) поднятию жизненного тонуса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в) развитию творческих начал у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г) повышению творческой активности населения, всестороннего развития детей и подростков.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 Эстетичность и комфортность: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оказываемая услуга должна соответствовать требованиям эстетичности;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оформление муниципального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социальной адресности</w:t>
      </w:r>
      <w:r w:rsidRPr="0033212C">
        <w:rPr>
          <w:b/>
          <w:i/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должны предусматривать: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доступность и обеспеченность населения услугами,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соответствие услуги ожиданиям различных групп получателей услуги;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создание условий для развития личности получателя услуги;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оптимальность использования ресурсов муниципального учреждения культуры;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5) удовлетворенность получателя услуги предоставлением культурно -досуговой услуги. 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Показатели, характеризующие качество предоставления услуг/работ.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Основные факторы, влияющие на качество предоставления услуг в области культуры: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260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специального технического оснащения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укомплектованность учреждения культуры специалистами и их квалификация;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услуги/работы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Показатели социальной эффективности деятельности учреждения: 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количество посетителей культурно-досугового учреждения (КДУ), чел. и изменение их численности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охват населения услугами КДУ, % посетителей КДУ от общей численности жителей обслуживаемой территории;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число клубных формирований, ед. и изменение (рост, снижение) числа участников клубных формирований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426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 экономической эффективности деятельности учреждения:</w:t>
      </w:r>
    </w:p>
    <w:p w:rsidR="00E040C7" w:rsidRPr="0033212C" w:rsidRDefault="00E040C7" w:rsidP="0033212C">
      <w:pPr>
        <w:pStyle w:val="a7"/>
        <w:tabs>
          <w:tab w:val="left" w:pos="-228"/>
          <w:tab w:val="left" w:pos="0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средняя цена одного посещения КДУ, руб. (расчет по поступлениям от основной деятельности) и в % от минимальной заработной платы;</w:t>
      </w:r>
    </w:p>
    <w:p w:rsidR="00E040C7" w:rsidRPr="0033212C" w:rsidRDefault="00E040C7" w:rsidP="0033212C">
      <w:pPr>
        <w:pStyle w:val="a7"/>
        <w:tabs>
          <w:tab w:val="left" w:pos="-180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себестоимость одного посещения КДУ, руб. и его изменение (рост, снижение)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3) удельный вес бюджетного финансирования в себестоимости посещений КДУ за год,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E040C7" w:rsidRPr="0033212C" w:rsidRDefault="00E040C7" w:rsidP="0033212C">
      <w:pPr>
        <w:pStyle w:val="a7"/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E040C7" w:rsidRPr="0033212C" w:rsidRDefault="00E040C7" w:rsidP="0033212C">
      <w:pPr>
        <w:tabs>
          <w:tab w:val="left" w:pos="-228"/>
        </w:tabs>
        <w:ind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426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33212C">
        <w:rPr>
          <w:sz w:val="22"/>
          <w:szCs w:val="22"/>
        </w:rPr>
        <w:t>обновляемости</w:t>
      </w:r>
      <w:proofErr w:type="spellEnd"/>
      <w:r w:rsidRPr="0033212C">
        <w:rPr>
          <w:sz w:val="22"/>
          <w:szCs w:val="22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Система показателей (индикаторов) объема и качества оказания муниципальной услуги (выполнения работы):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770"/>
      </w:tblGrid>
      <w:tr w:rsidR="00E040C7" w:rsidRPr="0033212C" w:rsidTr="00E040C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jc w:val="center"/>
              <w:rPr>
                <w:b/>
                <w:sz w:val="22"/>
                <w:szCs w:val="22"/>
              </w:rPr>
            </w:pPr>
            <w:r w:rsidRPr="0033212C">
              <w:rPr>
                <w:b/>
                <w:sz w:val="22"/>
                <w:szCs w:val="22"/>
              </w:rPr>
              <w:t>Индикаторы качества бюджетной услуги «</w:t>
            </w:r>
            <w:r w:rsidRPr="0033212C">
              <w:rPr>
                <w:b/>
                <w:color w:val="000000"/>
                <w:sz w:val="22"/>
                <w:szCs w:val="22"/>
              </w:rPr>
              <w:t>Организация показа концертов и концертных программ</w:t>
            </w:r>
            <w:r w:rsidRPr="0033212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>Значение индикатора, единица измерения</w:t>
            </w:r>
          </w:p>
        </w:tc>
      </w:tr>
      <w:tr w:rsidR="00E040C7" w:rsidRPr="0033212C" w:rsidTr="00E040C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Количество    культурно-досуговых мероприятий в % отношении по сравнении с предыдущим годом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98%</w:t>
            </w:r>
          </w:p>
        </w:tc>
      </w:tr>
      <w:tr w:rsidR="00E040C7" w:rsidRPr="0033212C" w:rsidTr="00E040C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Количество    посещений культурно-досуговых мероприятий в % отношении по сравнении с предыдущим годом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96%</w:t>
            </w:r>
          </w:p>
        </w:tc>
      </w:tr>
      <w:tr w:rsidR="00E040C7" w:rsidRPr="0033212C" w:rsidTr="00E040C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Количество концертов и концертных и зрелищных программ в % отношении по сравнении с предыдущим годом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98%</w:t>
            </w:r>
          </w:p>
        </w:tc>
      </w:tr>
      <w:tr w:rsidR="00E040C7" w:rsidRPr="0033212C" w:rsidTr="00E040C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 xml:space="preserve">Разнообразие тематической направленности проводимых мероприятий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не менее 5 направлений для учреждения</w:t>
            </w:r>
          </w:p>
        </w:tc>
      </w:tr>
      <w:tr w:rsidR="00E040C7" w:rsidRPr="0033212C" w:rsidTr="00E040C7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Повышение уровня удовлетворённости населения МО СП Варзуга качеством предоставления муниципальных услуг в сфере культуры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82,5%</w:t>
            </w:r>
          </w:p>
        </w:tc>
      </w:tr>
      <w:tr w:rsidR="00E040C7" w:rsidRPr="0033212C" w:rsidTr="00E040C7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bCs/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Наличие сайта в сети Интернет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Сайт в сети Интернет</w:t>
            </w:r>
          </w:p>
        </w:tc>
      </w:tr>
      <w:tr w:rsidR="00E040C7" w:rsidRPr="0033212C" w:rsidTr="00E040C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bCs/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Соответствие качества фактически</w:t>
            </w:r>
            <w:r w:rsidRPr="0033212C">
              <w:rPr>
                <w:rStyle w:val="FontStyle77"/>
                <w:b w:val="0"/>
                <w:sz w:val="22"/>
                <w:szCs w:val="22"/>
              </w:rPr>
              <w:br/>
              <w:t>предоставляемых муниципальных услуг стандартам качества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Услуга соответствует стандартам качества</w:t>
            </w:r>
          </w:p>
        </w:tc>
      </w:tr>
    </w:tbl>
    <w:p w:rsidR="00E040C7" w:rsidRPr="0033212C" w:rsidRDefault="00E040C7" w:rsidP="0033212C">
      <w:pPr>
        <w:pStyle w:val="a5"/>
        <w:spacing w:before="0" w:after="0"/>
        <w:rPr>
          <w:sz w:val="22"/>
          <w:szCs w:val="22"/>
        </w:rPr>
      </w:pP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a5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567"/>
        <w:rPr>
          <w:sz w:val="22"/>
          <w:szCs w:val="22"/>
        </w:rPr>
      </w:pP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Приложение № 2 </w:t>
      </w: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>МО СП Варзуга от 15.12.2016 № 344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Стандарт качества предоставления (выполнения) муниципальной работы</w:t>
      </w: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t>«</w:t>
      </w:r>
      <w:r w:rsidRPr="0033212C">
        <w:rPr>
          <w:rFonts w:ascii="Times New Roman" w:hAnsi="Times New Roman" w:cs="Times New Roman"/>
          <w:b/>
          <w:sz w:val="22"/>
          <w:szCs w:val="22"/>
        </w:rPr>
        <w:t>«</w:t>
      </w: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Организация мероприятий»</w:t>
      </w: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040C7" w:rsidRPr="0033212C" w:rsidRDefault="00E040C7" w:rsidP="003321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1. Наименование муниципальной услуги (работы):</w:t>
      </w:r>
      <w:r w:rsidRPr="0033212C">
        <w:rPr>
          <w:rFonts w:ascii="Times New Roman" w:hAnsi="Times New Roman" w:cs="Times New Roman"/>
          <w:sz w:val="22"/>
          <w:szCs w:val="22"/>
        </w:rPr>
        <w:t xml:space="preserve"> «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Организация мероприятий»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2. Разработчик Стандарта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sz w:val="22"/>
          <w:szCs w:val="22"/>
        </w:rPr>
        <w:t xml:space="preserve">Разработчиком Стандарта и главным распорядителем средств бюджета муниципального образования 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>сельское поселение Варзуга Терского района</w:t>
      </w:r>
      <w:r w:rsidRPr="0033212C">
        <w:rPr>
          <w:rFonts w:ascii="Times New Roman" w:hAnsi="Times New Roman" w:cs="Times New Roman"/>
          <w:sz w:val="22"/>
          <w:szCs w:val="22"/>
        </w:rPr>
        <w:t xml:space="preserve">, в компетенцию которого входит организация досуга населения, является Администрация муниципального образования 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>сельское поселение Варзуга Терского района.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3. Исполнитель муниципальной услуги (выполнения работы):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учреждение сельский Дом Культуры сельского поселения Варзуга Терского района (далее - Учреждение)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 Термины и определения: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В использовании настоящего стандарта применяются следующие термины и определения:</w:t>
      </w:r>
    </w:p>
    <w:p w:rsidR="00E040C7" w:rsidRPr="0033212C" w:rsidRDefault="00E040C7" w:rsidP="0033212C">
      <w:pPr>
        <w:ind w:firstLine="567"/>
        <w:jc w:val="both"/>
        <w:rPr>
          <w:b/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Муниципальная услуга (работа):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color w:val="000000"/>
          <w:sz w:val="22"/>
          <w:szCs w:val="22"/>
        </w:rPr>
        <w:lastRenderedPageBreak/>
        <w:t xml:space="preserve"> </w:t>
      </w:r>
      <w:r w:rsidRPr="0033212C">
        <w:rPr>
          <w:sz w:val="22"/>
          <w:szCs w:val="22"/>
        </w:rPr>
        <w:t xml:space="preserve">а) услуга (работа), оказываемая получателям муниципальных услуг (работ) бюджетным учреждением за счет средств бюджета муниципального образования сельское поселение Варзуга Терского района;  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  <w:shd w:val="clear" w:color="auto" w:fill="FFFFFF"/>
        </w:rPr>
      </w:pPr>
      <w:r w:rsidRPr="0033212C">
        <w:rPr>
          <w:sz w:val="22"/>
          <w:szCs w:val="22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33212C">
        <w:rPr>
          <w:b/>
          <w:sz w:val="22"/>
          <w:szCs w:val="22"/>
          <w:shd w:val="clear" w:color="auto" w:fill="FFFFFF"/>
        </w:rPr>
        <w:t xml:space="preserve"> </w:t>
      </w:r>
    </w:p>
    <w:p w:rsidR="00E040C7" w:rsidRPr="0033212C" w:rsidRDefault="00E040C7" w:rsidP="0033212C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sz w:val="22"/>
          <w:szCs w:val="22"/>
          <w:shd w:val="clear" w:color="auto" w:fill="FFFFFF"/>
        </w:rPr>
        <w:t>услуга</w:t>
      </w:r>
      <w:r w:rsidRPr="0033212C">
        <w:rPr>
          <w:sz w:val="22"/>
          <w:szCs w:val="22"/>
          <w:shd w:val="clear" w:color="auto" w:fill="FFFFFF"/>
        </w:rPr>
        <w:t xml:space="preserve"> – это результат деятельности учреждения в интересах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E040C7" w:rsidRPr="0033212C" w:rsidRDefault="00E040C7" w:rsidP="0033212C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color w:val="000000"/>
          <w:sz w:val="22"/>
          <w:szCs w:val="22"/>
          <w:shd w:val="clear" w:color="auto" w:fill="FFFFFF"/>
        </w:rPr>
        <w:t>работа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E040C7" w:rsidRPr="0033212C" w:rsidRDefault="00E040C7" w:rsidP="0033212C">
      <w:pPr>
        <w:ind w:firstLine="567"/>
        <w:jc w:val="both"/>
        <w:rPr>
          <w:color w:val="FF0000"/>
          <w:sz w:val="22"/>
          <w:szCs w:val="22"/>
        </w:rPr>
      </w:pPr>
      <w:r w:rsidRPr="0033212C">
        <w:rPr>
          <w:b/>
          <w:bCs/>
          <w:sz w:val="22"/>
          <w:szCs w:val="22"/>
        </w:rPr>
        <w:t>Получатель муниципальной услуги (выполняемой работы)</w:t>
      </w:r>
      <w:r w:rsidRPr="0033212C">
        <w:rPr>
          <w:sz w:val="22"/>
          <w:szCs w:val="22"/>
        </w:rPr>
        <w:t xml:space="preserve"> – население муниципального образования сельское поселение Варзуга Терского района,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>Предоставление муниципальной услуги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 xml:space="preserve">(выполнение работы) </w:t>
      </w:r>
      <w:r w:rsidRPr="0033212C">
        <w:rPr>
          <w:rFonts w:ascii="Times New Roman" w:hAnsi="Times New Roman" w:cs="Times New Roman"/>
          <w:sz w:val="22"/>
          <w:szCs w:val="22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сельского поселения Варзуга Терского района.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>Стандарт качества предоставления бюджетной услуги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(работы)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</w:p>
    <w:p w:rsidR="00E040C7" w:rsidRPr="0033212C" w:rsidRDefault="00E040C7" w:rsidP="0033212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>Качество услуги</w:t>
      </w:r>
      <w:r w:rsidRPr="0033212C">
        <w:rPr>
          <w:sz w:val="22"/>
          <w:szCs w:val="22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>Контроль качества услуги</w:t>
      </w:r>
      <w:r w:rsidRPr="0033212C">
        <w:rPr>
          <w:bCs/>
          <w:sz w:val="22"/>
          <w:szCs w:val="22"/>
        </w:rPr>
        <w:t xml:space="preserve"> – деятельность по определению значений показателей качества услуги.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 xml:space="preserve">Оценка качества услуги </w:t>
      </w:r>
      <w:r w:rsidRPr="0033212C">
        <w:rPr>
          <w:bCs/>
          <w:sz w:val="22"/>
          <w:szCs w:val="22"/>
        </w:rPr>
        <w:t>- количественное и качественное определение степени соответствия показателя качества услуги установленным требованиям.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Показатель качества услуги – </w:t>
      </w:r>
      <w:r w:rsidRPr="0033212C">
        <w:rPr>
          <w:sz w:val="22"/>
          <w:szCs w:val="22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Качество предоставления муниципальной услуги (работы)</w:t>
      </w:r>
      <w:r w:rsidRPr="0033212C">
        <w:rPr>
          <w:color w:val="000000"/>
          <w:sz w:val="22"/>
          <w:szCs w:val="22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</w:t>
      </w:r>
      <w:r w:rsidRPr="0033212C">
        <w:rPr>
          <w:rFonts w:ascii="Times New Roman" w:hAnsi="Times New Roman" w:cs="Times New Roman"/>
          <w:b/>
          <w:sz w:val="22"/>
          <w:szCs w:val="22"/>
        </w:rPr>
        <w:t>чреждение клубного типа</w:t>
      </w:r>
      <w:r w:rsidRPr="0033212C">
        <w:rPr>
          <w:rFonts w:ascii="Times New Roman" w:hAnsi="Times New Roman" w:cs="Times New Roman"/>
          <w:sz w:val="22"/>
          <w:szCs w:val="22"/>
        </w:rPr>
        <w:t xml:space="preserve"> – учреждение, основными видами деятельности которого являются проведение культурно- массовых мероприятий, организация творческих самодеятельных коллективов, любительских объединений и клубов по интересам, и иная деятельность по организации досуга населения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 (или) потребления результатов муниципальной услуги (выполнение работы).</w:t>
      </w:r>
    </w:p>
    <w:p w:rsidR="00E040C7" w:rsidRPr="0033212C" w:rsidRDefault="00E040C7" w:rsidP="0033212C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5.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Нормативные правовые акты, регламентирующие оказание муниципальной услуги (выполнения работы):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Конституция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Конвенция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 правах ребенка, ратифицированная Россией 20.11.1989;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Гражданский </w:t>
      </w:r>
      <w:hyperlink r:id="rId13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кодекс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Трудовым кодексом Российской Федерации;</w:t>
      </w:r>
    </w:p>
    <w:p w:rsidR="00E040C7" w:rsidRPr="0033212C" w:rsidRDefault="00E040C7" w:rsidP="0033212C">
      <w:pPr>
        <w:pStyle w:val="a7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Бюджетным кодексом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Кодексом об административных правонарушениях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Закон Российской Федерации от 09.09.1992 № 3612-1 «Основы законодательства Российской Федерации о культуре»;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</w:t>
      </w:r>
      <w:r w:rsidRPr="0033212C">
        <w:rPr>
          <w:rStyle w:val="apple-style-span"/>
          <w:rFonts w:ascii="Times New Roman" w:hAnsi="Times New Roman" w:cs="Times New Roman"/>
          <w:sz w:val="22"/>
          <w:szCs w:val="22"/>
        </w:rPr>
        <w:t>27.07.2006 № 149-ФЗ</w:t>
      </w:r>
      <w:r w:rsidRPr="0033212C">
        <w:rPr>
          <w:rFonts w:ascii="Times New Roman" w:hAnsi="Times New Roman" w:cs="Times New Roman"/>
          <w:sz w:val="22"/>
          <w:szCs w:val="22"/>
        </w:rPr>
        <w:t xml:space="preserve"> «</w:t>
      </w:r>
      <w:r w:rsidRPr="0033212C">
        <w:rPr>
          <w:rStyle w:val="apple-style-span"/>
          <w:rFonts w:ascii="Times New Roman" w:hAnsi="Times New Roman" w:cs="Times New Roman"/>
          <w:bCs/>
          <w:sz w:val="22"/>
          <w:szCs w:val="22"/>
        </w:rPr>
        <w:t>Об информации, информационных технологиях и о защите информации</w:t>
      </w:r>
      <w:r w:rsidRPr="0033212C">
        <w:rPr>
          <w:rFonts w:ascii="Times New Roman" w:hAnsi="Times New Roman" w:cs="Times New Roman"/>
          <w:sz w:val="22"/>
          <w:szCs w:val="22"/>
        </w:rPr>
        <w:t>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eastAsia="TimesNewRoman" w:hAnsi="Times New Roman" w:cs="Times New Roman"/>
          <w:sz w:val="22"/>
          <w:szCs w:val="22"/>
        </w:rPr>
        <w:t>Закон Российской Федерации от 07.02.1992 № 2300-1 «О защите прав   потребителей».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12.01.1996 г. № 7-ФЗ «О некоммерческих организациях»;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14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закон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от 24.07.1998 № 124-ФЗ "Об основных гарантиях прав ребенка в Российской Федерации";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Федеральный закон от 29.12.2010 № 436-ФЗ «О защите детей от информации, причиняющей вред их здоровью и развитию»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РФ от 08.07.2006 г. № 152 «О персональных данных», (в ред. от 04.06.2014); </w:t>
      </w:r>
      <w:hyperlink r:id="rId15" w:history="1">
        <w:r w:rsidRPr="0033212C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Правила противопожарного режима в Российской Федерации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33212C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Pr="0033212C">
        <w:rPr>
          <w:rFonts w:ascii="Times New Roman" w:hAnsi="Times New Roman" w:cs="Times New Roman"/>
          <w:sz w:val="22"/>
          <w:szCs w:val="22"/>
        </w:rPr>
        <w:t>. № 390);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введенные в действие приказом Министерства культуры Российской Федерации от 01.11.1994 № 736;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культурно-досугового учреждения»)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Главного государственного санитарного врача РФ от 10.06.2010 № 64 «Об утверждении СанПиН 2.1.2.2645-10» (вместе с «Санитарно- эпидемиологическими правилами и нормативами СанПиН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Российской Федерации от 01.11.1994 № 736 «Правила пожарной безопасности для учреждений культуры Российской Федерации ВППБ 13-01-94»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Устав Муниципального бюджетного учреждения сельский Дом Культуры муниципального образования сельское поселение Варзуга Терского района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Иные нормативные правовые акты Мурманской области, Комитета по культуре Мурманской</w:t>
      </w:r>
      <w:r w:rsidR="0033212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212C">
        <w:rPr>
          <w:rFonts w:ascii="Times New Roman" w:hAnsi="Times New Roman" w:cs="Times New Roman"/>
          <w:sz w:val="22"/>
          <w:szCs w:val="22"/>
        </w:rPr>
        <w:t>области,</w:t>
      </w:r>
      <w:r w:rsidRPr="0033212C">
        <w:rPr>
          <w:rFonts w:ascii="Times New Roman" w:hAnsi="Times New Roman" w:cs="Times New Roman"/>
          <w:sz w:val="22"/>
          <w:szCs w:val="22"/>
        </w:rPr>
        <w:t>нормативные</w:t>
      </w:r>
      <w:proofErr w:type="spellEnd"/>
      <w:r w:rsidRPr="0033212C">
        <w:rPr>
          <w:rFonts w:ascii="Times New Roman" w:hAnsi="Times New Roman" w:cs="Times New Roman"/>
          <w:sz w:val="22"/>
          <w:szCs w:val="22"/>
        </w:rPr>
        <w:t xml:space="preserve"> правовые акты муниципального образования сельское поселение Варзуга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Единица измерения муниципальной услуги (работы):</w:t>
      </w:r>
    </w:p>
    <w:p w:rsidR="00E040C7" w:rsidRPr="0033212C" w:rsidRDefault="00E040C7" w:rsidP="0033212C">
      <w:pPr>
        <w:pStyle w:val="ConsPlusCell"/>
        <w:widowControl/>
        <w:ind w:firstLine="567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 xml:space="preserve">1. Количество культурно – досуговых мероприятий. </w:t>
      </w:r>
    </w:p>
    <w:p w:rsidR="00E040C7" w:rsidRPr="0033212C" w:rsidRDefault="00E040C7" w:rsidP="0033212C">
      <w:pPr>
        <w:pStyle w:val="ConsPlusCell"/>
        <w:widowControl/>
        <w:ind w:firstLine="567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2. Количество посетителей мероприятий</w:t>
      </w:r>
    </w:p>
    <w:p w:rsidR="00E040C7" w:rsidRPr="0033212C" w:rsidRDefault="00E040C7" w:rsidP="0033212C">
      <w:pPr>
        <w:pStyle w:val="ConsPlusCell"/>
        <w:widowControl/>
        <w:ind w:firstLine="567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 xml:space="preserve">3. Разнообразие тематической направленности проводимых мероприятий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</w:t>
      </w:r>
      <w:r w:rsidRPr="0033212C">
        <w:rPr>
          <w:b/>
          <w:sz w:val="22"/>
          <w:szCs w:val="22"/>
        </w:rPr>
        <w:t>7.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Основные факторы качества, используемые в Стандарте: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E040C7" w:rsidRPr="0033212C" w:rsidRDefault="00E040C7" w:rsidP="0033212C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укомплектованность учреждения культуры персоналом, в т.ч. специалистами и их квалификация;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 </w:t>
      </w:r>
    </w:p>
    <w:p w:rsidR="00E040C7" w:rsidRPr="0033212C" w:rsidRDefault="00E040C7" w:rsidP="0033212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>Требования к качеству оказания муниципальной услуги /работы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Сведения о муниципальной услуге (работе):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1.1. Оказание муниципальной работы </w:t>
      </w:r>
      <w:r w:rsidRPr="0033212C">
        <w:rPr>
          <w:rFonts w:ascii="Times New Roman" w:hAnsi="Times New Roman" w:cs="Times New Roman"/>
          <w:sz w:val="22"/>
          <w:szCs w:val="22"/>
        </w:rPr>
        <w:t>«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Организация мероприятий»             в</w:t>
      </w: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ключает:                        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организация, подготовка и проведение   зрелищных мероприятий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sz w:val="22"/>
          <w:szCs w:val="22"/>
          <w:shd w:val="clear" w:color="auto" w:fill="FFFFFF"/>
        </w:rPr>
        <w:t xml:space="preserve"> </w:t>
      </w:r>
      <w:r w:rsidRPr="0033212C">
        <w:rPr>
          <w:sz w:val="22"/>
          <w:szCs w:val="22"/>
        </w:rPr>
        <w:t>Срок предоставления услуги (работы):</w:t>
      </w:r>
      <w:r w:rsid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С 1 января 2017 г. по 31 декабря 2017 г.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Содержание: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-организация культурно-массовых мероприятий, посвящённых государственным праздникам (День Победы, День защитника Отечества, Международный женский день, День молодёжи, День матери, Новый год);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традиционных сельских массовых мероприятий: местных праздников, концертно - зрелищных мероприятий (День защитника Заполярья, День села Варзуга, села Чаваньга, села Кузомень, села Чапома, День рыбака, Праздник цветов);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мероприятий по патриотическому воспитанию молодёжи (вручение паспортов, митинги и концерты, посвящённые Дню воина- интернационалиста, Дню Защитника Отечества, Дню памяти и скорби, Дню Победы и т.п.);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народных гуляний, календарных народных праздников, фестивалей, митингов, акций и др. (Новогоднее гуляние, Рождественские праздники, «Масленица», «Проводы зимы», «Рыбья морда» и т.п.);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организация культурно - досуговых и просветительских мероприятий: конкурсов, фестивалей, концертов, спектаклей, </w:t>
      </w:r>
      <w:proofErr w:type="spellStart"/>
      <w:r w:rsidRPr="0033212C">
        <w:rPr>
          <w:sz w:val="22"/>
          <w:szCs w:val="22"/>
        </w:rPr>
        <w:t>конкурсно</w:t>
      </w:r>
      <w:proofErr w:type="spellEnd"/>
      <w:r w:rsidRPr="0033212C">
        <w:rPr>
          <w:sz w:val="22"/>
          <w:szCs w:val="22"/>
        </w:rPr>
        <w:t xml:space="preserve"> -познавательных программ, музыкально –литературных вечеров и т.п. (фестивали семейного творчества, фестивали танца, ежегодные отчётные концерты творческих коллективов, музыкальные гостиные и т.п.);</w:t>
      </w:r>
    </w:p>
    <w:p w:rsidR="00E040C7" w:rsidRPr="0033212C" w:rsidRDefault="00E040C7" w:rsidP="0033212C">
      <w:pPr>
        <w:ind w:firstLine="567"/>
        <w:jc w:val="both"/>
        <w:rPr>
          <w:color w:val="FF0000"/>
          <w:sz w:val="22"/>
          <w:szCs w:val="22"/>
        </w:rPr>
      </w:pPr>
      <w:r w:rsidRPr="0033212C">
        <w:rPr>
          <w:sz w:val="22"/>
          <w:szCs w:val="22"/>
        </w:rPr>
        <w:t>- организация мероприятий для детей и молодёжи, проведение декады «</w:t>
      </w:r>
      <w:r w:rsidRPr="0033212C">
        <w:rPr>
          <w:sz w:val="22"/>
          <w:szCs w:val="22"/>
          <w:lang w:val="en-US"/>
        </w:rPr>
        <w:t>SOS</w:t>
      </w:r>
      <w:r w:rsidRPr="0033212C">
        <w:rPr>
          <w:sz w:val="22"/>
          <w:szCs w:val="22"/>
        </w:rPr>
        <w:t>!» (открытие и закрытие детских и молодёжных творческих сезонов, фестивали, спектакли, конкурсы);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организация мероприятий по сохранению, возрождению и развитию традиционной поморской культуры (выставки, ярмарки народного творчества, мастер-классы, фестивали, праздники);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организация работы с пожилыми людьми (вечера отдыха, конкурсные программы, вечера – огоньки, ретро-вечера);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обслуживание жителей и гостей МО СП Варзуга в период посещения культурно - досуговых мероприятий (обеспечение помещением, коммунальными услугами, обеспечение безопасности).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1.2. Учреждения обеспечивают конституционные права граждан на свободу творчества, равный доступ к участию в культурной жизни и пользованию культурными благами, развивают навыки творческого общения, способствуют развитию реальной демократии через различные социально-культурные инициативы.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1.3. Учреждения оказывают услуги по организации культурно - досуговой деятельности и развитию народного творчества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 Каждый человек имеет право на все виды творческой деятельности в соответствии со своими интересами и способностями. </w:t>
      </w:r>
    </w:p>
    <w:p w:rsidR="00E040C7" w:rsidRPr="0033212C" w:rsidRDefault="00E040C7" w:rsidP="0033212C">
      <w:pPr>
        <w:tabs>
          <w:tab w:val="left" w:pos="1440"/>
        </w:tabs>
        <w:ind w:firstLine="567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1.4. Услуги носят интегрированный характер и могут быть представлены Учреждением в различной форме: массовой, индивидуальной, интерактивной и на любой демонстрационной площадке (в зрительных, танцевальных, выставочных залах, на площади, стадионе, поляне, в учебном заведении и т.д.).</w:t>
      </w:r>
    </w:p>
    <w:p w:rsidR="00E040C7" w:rsidRPr="0033212C" w:rsidRDefault="00E040C7" w:rsidP="0033212C">
      <w:pPr>
        <w:tabs>
          <w:tab w:val="left" w:pos="1440"/>
        </w:tabs>
        <w:ind w:firstLine="567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 1.5. Услуги могут предоставляться как бесплатно, так и за определенную плату в соответствии с «Положением о предоставлении платных услуг Муниципального бюджетного учреждения сельский Дом Культуры муниципального образования сельское поселение Варзуга Терского района».</w:t>
      </w:r>
    </w:p>
    <w:p w:rsidR="00E040C7" w:rsidRPr="0033212C" w:rsidRDefault="00E040C7" w:rsidP="0033212C">
      <w:pPr>
        <w:shd w:val="clear" w:color="auto" w:fill="FFFFFF"/>
        <w:ind w:firstLine="567"/>
        <w:jc w:val="both"/>
        <w:rPr>
          <w:color w:val="33CCCC"/>
          <w:sz w:val="22"/>
          <w:szCs w:val="22"/>
        </w:rPr>
      </w:pPr>
      <w:r w:rsidRPr="0033212C">
        <w:rPr>
          <w:color w:val="33CCCC"/>
          <w:sz w:val="22"/>
          <w:szCs w:val="22"/>
        </w:rPr>
        <w:t xml:space="preserve"> </w:t>
      </w:r>
      <w:r w:rsidRPr="0033212C">
        <w:rPr>
          <w:sz w:val="22"/>
          <w:szCs w:val="22"/>
        </w:rPr>
        <w:t>1.6. Получатели услуги /потребители/: – жители муниципального образования сельское поселение Варзуга Терского района, иные лица, на</w:t>
      </w:r>
      <w:r w:rsidRPr="0033212C">
        <w:rPr>
          <w:sz w:val="22"/>
          <w:szCs w:val="22"/>
        </w:rPr>
        <w:softHyphen/>
        <w:t xml:space="preserve">ходящиеся на территории сельского поселения Варзуга Терского района, имеющие желание и возможность посетить (посещающее) муниципальные учреждения культуры с целью культурного развития и духовного обогащения; развития творческих, интеллектуальных, нравственных способностей в рамках культурно - досуговой деятельности.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2.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Результат оказания муниципальной услуги (выполнения работы):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rPr>
          <w:sz w:val="22"/>
          <w:szCs w:val="22"/>
        </w:rPr>
      </w:pPr>
      <w:r w:rsidRPr="0033212C">
        <w:rPr>
          <w:sz w:val="22"/>
          <w:szCs w:val="22"/>
        </w:rPr>
        <w:t xml:space="preserve"> Результатом исполнения муниципальной услуги является:</w:t>
      </w:r>
    </w:p>
    <w:p w:rsidR="00E040C7" w:rsidRPr="0033212C" w:rsidRDefault="00E040C7" w:rsidP="0033212C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успешное оказание услуги 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«Организация мероприятий»</w:t>
      </w:r>
      <w:r w:rsidRPr="0033212C">
        <w:rPr>
          <w:rFonts w:ascii="Times New Roman" w:hAnsi="Times New Roman" w:cs="Times New Roman"/>
          <w:sz w:val="22"/>
          <w:szCs w:val="22"/>
        </w:rPr>
        <w:t xml:space="preserve"> различным социальным группам населения;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искусства. 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отчет о проведении мероприятия, отчет может иметь любую форму (текстовый, финансовый, оценочный лист и.т.д.).  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удовлетворенность населения качеством предоставляемых услуг в сфере культуры (качеством культурного обслуживания).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E040C7" w:rsidRPr="0033212C" w:rsidRDefault="00E040C7" w:rsidP="0033212C">
      <w:pPr>
        <w:ind w:firstLine="567"/>
        <w:jc w:val="both"/>
        <w:rPr>
          <w:color w:val="000000"/>
          <w:sz w:val="22"/>
          <w:szCs w:val="22"/>
        </w:rPr>
      </w:pPr>
      <w:r w:rsidRPr="0033212C">
        <w:rPr>
          <w:color w:val="222222"/>
          <w:sz w:val="22"/>
          <w:szCs w:val="22"/>
        </w:rPr>
        <w:lastRenderedPageBreak/>
        <w:t> </w:t>
      </w:r>
      <w:r w:rsidRPr="0033212C">
        <w:rPr>
          <w:b/>
          <w:color w:val="000000"/>
          <w:sz w:val="22"/>
          <w:szCs w:val="22"/>
        </w:rPr>
        <w:t xml:space="preserve">Доступность муниципальной услуги (работы) </w:t>
      </w:r>
      <w:r w:rsidRPr="0033212C">
        <w:rPr>
          <w:color w:val="000000"/>
          <w:sz w:val="22"/>
          <w:szCs w:val="22"/>
        </w:rPr>
        <w:t>для населения обеспечивается следующими факторами:</w:t>
      </w:r>
    </w:p>
    <w:p w:rsidR="00E040C7" w:rsidRPr="0033212C" w:rsidRDefault="00E040C7" w:rsidP="0033212C">
      <w:pPr>
        <w:ind w:firstLine="567"/>
        <w:jc w:val="both"/>
        <w:rPr>
          <w:color w:val="000000"/>
          <w:sz w:val="22"/>
          <w:szCs w:val="22"/>
        </w:rPr>
      </w:pPr>
      <w:r w:rsidRPr="0033212C">
        <w:rPr>
          <w:color w:val="000000"/>
          <w:sz w:val="22"/>
          <w:szCs w:val="22"/>
        </w:rPr>
        <w:t xml:space="preserve">   рациональным </w:t>
      </w:r>
      <w:r w:rsidRPr="0033212C">
        <w:rPr>
          <w:b/>
          <w:color w:val="000000"/>
          <w:sz w:val="22"/>
          <w:szCs w:val="22"/>
        </w:rPr>
        <w:t>размещением сети</w:t>
      </w:r>
      <w:r w:rsidRPr="0033212C">
        <w:rPr>
          <w:color w:val="000000"/>
          <w:sz w:val="22"/>
          <w:szCs w:val="22"/>
        </w:rPr>
        <w:t xml:space="preserve"> культурно- досуговых учреждений, учитывающим социальные нормы и нормативы обеспеченности населения учреждениями культурно- досугового типа, одобренные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33212C">
          <w:rPr>
            <w:color w:val="000000"/>
            <w:sz w:val="22"/>
            <w:szCs w:val="22"/>
          </w:rPr>
          <w:t>1996 г</w:t>
        </w:r>
      </w:smartTag>
      <w:r w:rsidRPr="0033212C">
        <w:rPr>
          <w:color w:val="000000"/>
          <w:sz w:val="22"/>
          <w:szCs w:val="22"/>
        </w:rPr>
        <w:t>. № 1063-р</w:t>
      </w:r>
    </w:p>
    <w:p w:rsidR="00E040C7" w:rsidRPr="0033212C" w:rsidRDefault="00E040C7" w:rsidP="0033212C">
      <w:pPr>
        <w:ind w:firstLine="567"/>
        <w:jc w:val="both"/>
        <w:rPr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98"/>
        <w:gridCol w:w="2268"/>
      </w:tblGrid>
      <w:tr w:rsidR="00E040C7" w:rsidRPr="0033212C" w:rsidTr="0033212C">
        <w:tc>
          <w:tcPr>
            <w:tcW w:w="334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Численность населения в населенном пункте</w:t>
            </w:r>
          </w:p>
        </w:tc>
        <w:tc>
          <w:tcPr>
            <w:tcW w:w="469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Количественная величина</w:t>
            </w:r>
          </w:p>
        </w:tc>
      </w:tr>
      <w:tr w:rsidR="00E040C7" w:rsidRPr="0033212C" w:rsidTr="0033212C">
        <w:trPr>
          <w:trHeight w:val="233"/>
        </w:trPr>
        <w:tc>
          <w:tcPr>
            <w:tcW w:w="334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До 500 чел.</w:t>
            </w:r>
          </w:p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</w:t>
            </w:r>
          </w:p>
        </w:tc>
        <w:tc>
          <w:tcPr>
            <w:tcW w:w="226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50-150</w:t>
            </w:r>
          </w:p>
        </w:tc>
      </w:tr>
      <w:tr w:rsidR="00E040C7" w:rsidRPr="0033212C" w:rsidTr="0033212C">
        <w:trPr>
          <w:trHeight w:val="284"/>
        </w:trPr>
        <w:tc>
          <w:tcPr>
            <w:tcW w:w="334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500 до 1000 чел.</w:t>
            </w:r>
          </w:p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</w:t>
            </w:r>
          </w:p>
        </w:tc>
        <w:tc>
          <w:tcPr>
            <w:tcW w:w="226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150-200</w:t>
            </w:r>
          </w:p>
        </w:tc>
      </w:tr>
      <w:tr w:rsidR="00E040C7" w:rsidRPr="0033212C" w:rsidTr="0033212C">
        <w:tc>
          <w:tcPr>
            <w:tcW w:w="334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1 тыс. до 3 тыс. чел.</w:t>
            </w:r>
          </w:p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 на 1 тыс. жителей</w:t>
            </w:r>
          </w:p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E040C7" w:rsidRPr="0033212C" w:rsidTr="0033212C">
        <w:tc>
          <w:tcPr>
            <w:tcW w:w="334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3 тыс. до 10 тыс. чел.</w:t>
            </w:r>
          </w:p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9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 на 1 тыс. жителей</w:t>
            </w:r>
          </w:p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040C7" w:rsidRPr="0033212C" w:rsidRDefault="00E040C7" w:rsidP="0033212C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040C7" w:rsidRPr="0033212C" w:rsidRDefault="00E040C7" w:rsidP="0033212C">
      <w:pPr>
        <w:pStyle w:val="a8"/>
        <w:spacing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МБУ СДК с.п. Варзуга необходимо обеспечить работу по организации массовых- мероприятий как в зданиях СДК с.Варзуга, так и СК с. Кузомень, СК с. Чапома, СК с. Чаваньга. Рекомендуется осуществлять выезды с концертными программами в отдалённые села Терского берега.</w:t>
      </w:r>
    </w:p>
    <w:p w:rsidR="00E040C7" w:rsidRPr="0033212C" w:rsidRDefault="00E040C7" w:rsidP="0033212C">
      <w:pPr>
        <w:ind w:firstLine="567"/>
        <w:jc w:val="both"/>
        <w:textAlignment w:val="baseline"/>
        <w:rPr>
          <w:sz w:val="22"/>
          <w:szCs w:val="22"/>
        </w:rPr>
      </w:pPr>
      <w:r w:rsidRPr="0033212C">
        <w:rPr>
          <w:b/>
          <w:sz w:val="22"/>
          <w:szCs w:val="22"/>
        </w:rPr>
        <w:t>3. Документы, регламентирующие деятельность МБУ СДК с.п. Варзуга: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ind w:firstLine="567"/>
        <w:jc w:val="both"/>
        <w:textAlignment w:val="top"/>
        <w:rPr>
          <w:sz w:val="22"/>
          <w:szCs w:val="22"/>
        </w:rPr>
      </w:pPr>
      <w:r w:rsidRPr="0033212C">
        <w:rPr>
          <w:iCs/>
          <w:sz w:val="22"/>
          <w:szCs w:val="22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ind w:firstLine="567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-   Устав Учреждения. 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1)</w:t>
      </w:r>
      <w:r w:rsidRPr="0033212C">
        <w:rPr>
          <w:sz w:val="22"/>
          <w:szCs w:val="22"/>
        </w:rPr>
        <w:tab/>
        <w:t>наименование и местоположение, юридический статус;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2)</w:t>
      </w:r>
      <w:r w:rsidRPr="0033212C">
        <w:rPr>
          <w:sz w:val="22"/>
          <w:szCs w:val="22"/>
        </w:rPr>
        <w:tab/>
        <w:t>правоспособность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sz w:val="22"/>
          <w:szCs w:val="22"/>
        </w:rPr>
        <w:tab/>
        <w:t>цели, задачи и виды деятельности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4)</w:t>
      </w:r>
      <w:r w:rsidRPr="0033212C">
        <w:rPr>
          <w:sz w:val="22"/>
          <w:szCs w:val="22"/>
        </w:rPr>
        <w:tab/>
        <w:t>права и обязанности учреждения, его ответственность;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5)</w:t>
      </w:r>
      <w:r w:rsidRPr="0033212C">
        <w:rPr>
          <w:sz w:val="22"/>
          <w:szCs w:val="22"/>
        </w:rPr>
        <w:tab/>
        <w:t>имущество и финансовые средства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6)         управление учреждением;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7)         трудовые отношения;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8)</w:t>
      </w:r>
      <w:r w:rsidRPr="0033212C">
        <w:rPr>
          <w:sz w:val="22"/>
          <w:szCs w:val="22"/>
        </w:rPr>
        <w:tab/>
        <w:t xml:space="preserve"> реорганизации и ликвидации учреждения, изменение устава.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sz w:val="22"/>
          <w:szCs w:val="22"/>
        </w:rPr>
        <w:t>Устав должен быть утвержден Учредителем и зарегистрирован в Федеральной налоговой службе.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iCs/>
          <w:sz w:val="22"/>
          <w:szCs w:val="22"/>
        </w:rPr>
        <w:t>- Устав учреждения;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</w:t>
      </w:r>
      <w:r w:rsidRPr="0033212C">
        <w:rPr>
          <w:sz w:val="22"/>
          <w:szCs w:val="22"/>
        </w:rPr>
        <w:t xml:space="preserve"> Ш</w:t>
      </w:r>
      <w:r w:rsidRPr="0033212C">
        <w:rPr>
          <w:iCs/>
          <w:sz w:val="22"/>
          <w:szCs w:val="22"/>
        </w:rPr>
        <w:t>татное расписание;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План финансово-хозяйственной деятельности учреждения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b/>
          <w:iCs/>
          <w:sz w:val="22"/>
          <w:szCs w:val="22"/>
        </w:rPr>
        <w:t xml:space="preserve">Локальными </w:t>
      </w:r>
      <w:r w:rsidRPr="0033212C">
        <w:rPr>
          <w:iCs/>
          <w:sz w:val="22"/>
          <w:szCs w:val="22"/>
        </w:rPr>
        <w:t>актами учреждения являются: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Коллективный договор</w:t>
      </w:r>
    </w:p>
    <w:p w:rsidR="00E040C7" w:rsidRPr="0033212C" w:rsidRDefault="00E040C7" w:rsidP="0033212C">
      <w:pPr>
        <w:pStyle w:val="a3"/>
        <w:ind w:firstLine="567"/>
        <w:rPr>
          <w:sz w:val="22"/>
          <w:szCs w:val="22"/>
        </w:rPr>
      </w:pPr>
      <w:r w:rsidRPr="0033212C">
        <w:rPr>
          <w:iCs/>
          <w:sz w:val="22"/>
          <w:szCs w:val="22"/>
        </w:rPr>
        <w:t>- Правила внутреннего трудового распорядка</w:t>
      </w:r>
      <w:r w:rsidRPr="0033212C">
        <w:rPr>
          <w:sz w:val="22"/>
          <w:szCs w:val="22"/>
        </w:rPr>
        <w:tab/>
      </w:r>
      <w:r w:rsidRPr="0033212C">
        <w:rPr>
          <w:sz w:val="22"/>
          <w:szCs w:val="22"/>
        </w:rPr>
        <w:tab/>
      </w:r>
    </w:p>
    <w:p w:rsidR="00E040C7" w:rsidRPr="0033212C" w:rsidRDefault="00E040C7" w:rsidP="0033212C">
      <w:pPr>
        <w:pStyle w:val="a3"/>
        <w:ind w:firstLine="567"/>
        <w:rPr>
          <w:b/>
          <w:bCs/>
          <w:iCs/>
          <w:sz w:val="22"/>
          <w:szCs w:val="22"/>
        </w:rPr>
      </w:pPr>
      <w:r w:rsidRPr="0033212C">
        <w:rPr>
          <w:iCs/>
          <w:sz w:val="22"/>
          <w:szCs w:val="22"/>
        </w:rPr>
        <w:t>- Должностные инструкции</w:t>
      </w:r>
    </w:p>
    <w:p w:rsidR="00E040C7" w:rsidRPr="0033212C" w:rsidRDefault="00E040C7" w:rsidP="0033212C">
      <w:pPr>
        <w:pStyle w:val="a3"/>
        <w:ind w:firstLine="567"/>
        <w:rPr>
          <w:sz w:val="22"/>
          <w:szCs w:val="22"/>
        </w:rPr>
      </w:pPr>
      <w:r w:rsidRPr="0033212C">
        <w:rPr>
          <w:iCs/>
          <w:sz w:val="22"/>
          <w:szCs w:val="22"/>
        </w:rPr>
        <w:t>- Положения об оплате труда работников МБУ СДК МО СП Варзуга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Положение о платных услугах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iCs/>
          <w:sz w:val="22"/>
          <w:szCs w:val="22"/>
        </w:rPr>
        <w:t>- Документы, регулирующие охрану труда и технику безопасности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ind w:firstLine="567"/>
        <w:rPr>
          <w:sz w:val="22"/>
          <w:szCs w:val="22"/>
        </w:rPr>
      </w:pPr>
      <w:r w:rsidRPr="0033212C">
        <w:rPr>
          <w:b/>
          <w:sz w:val="22"/>
          <w:szCs w:val="22"/>
        </w:rPr>
        <w:t>Организационно-распорядительными</w:t>
      </w:r>
      <w:r w:rsidRPr="0033212C">
        <w:rPr>
          <w:sz w:val="22"/>
          <w:szCs w:val="22"/>
        </w:rPr>
        <w:t xml:space="preserve"> документами являются: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sz w:val="22"/>
          <w:szCs w:val="22"/>
        </w:rPr>
        <w:t xml:space="preserve">- </w:t>
      </w:r>
      <w:r w:rsidRPr="0033212C">
        <w:rPr>
          <w:iCs/>
          <w:sz w:val="22"/>
          <w:szCs w:val="22"/>
        </w:rPr>
        <w:t>планы и отчеты учреждения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протоколы, постановления, решения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приказы, распоряжения, указания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аттестационные документы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бухгалтерские документы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кадровые документы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журнал учета работы учреждения</w:t>
      </w:r>
    </w:p>
    <w:p w:rsidR="00E040C7" w:rsidRPr="0033212C" w:rsidRDefault="00E040C7" w:rsidP="0033212C">
      <w:pPr>
        <w:pStyle w:val="a3"/>
        <w:ind w:firstLine="567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 xml:space="preserve">- журнал учета работы любительских формирований </w:t>
      </w:r>
    </w:p>
    <w:p w:rsidR="00E040C7" w:rsidRPr="0033212C" w:rsidRDefault="00E040C7" w:rsidP="0033212C">
      <w:pPr>
        <w:ind w:firstLine="567"/>
        <w:jc w:val="both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докладные записки, справки, переписка.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</w:t>
      </w:r>
      <w:r w:rsidRPr="0033212C">
        <w:rPr>
          <w:b/>
          <w:sz w:val="22"/>
          <w:szCs w:val="22"/>
        </w:rPr>
        <w:t>Прочие документы</w:t>
      </w:r>
      <w:r w:rsidRPr="0033212C">
        <w:rPr>
          <w:sz w:val="22"/>
          <w:szCs w:val="22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- </w:t>
      </w:r>
      <w:r w:rsidRPr="0033212C">
        <w:rPr>
          <w:b/>
          <w:sz w:val="22"/>
          <w:szCs w:val="22"/>
        </w:rPr>
        <w:t>Государственные стандарты и настоящий Стандарт</w:t>
      </w:r>
      <w:r w:rsidRPr="0033212C">
        <w:rPr>
          <w:sz w:val="22"/>
          <w:szCs w:val="22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 Условия размещения и режим работы учреждения, непосредственно оказывающего муниципальную услугу (выполняющего работу):</w:t>
      </w:r>
    </w:p>
    <w:p w:rsidR="00E040C7" w:rsidRPr="0033212C" w:rsidRDefault="00E040C7" w:rsidP="00332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lastRenderedPageBreak/>
        <w:t>4.1. Требования к режиму работы:</w:t>
      </w:r>
    </w:p>
    <w:p w:rsidR="00E040C7" w:rsidRPr="0033212C" w:rsidRDefault="00E040C7" w:rsidP="0033212C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Режим работы может быть с 8.00 до 24.00.  Допускается работа в выходные и праздничные дни.</w:t>
      </w:r>
    </w:p>
    <w:p w:rsidR="00E040C7" w:rsidRPr="0033212C" w:rsidRDefault="00E040C7" w:rsidP="0033212C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E040C7" w:rsidRPr="0033212C" w:rsidRDefault="00E040C7" w:rsidP="00332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4.2. Требования к учреждению, оказывающему услугу: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1. Культурно - досуговые учреждения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E040C7" w:rsidRPr="0033212C" w:rsidRDefault="00E040C7" w:rsidP="0033212C">
      <w:pPr>
        <w:pStyle w:val="teksto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4. В здании учреждения культурно- досугового типа должны быть предусмотрены следующие помещения: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театральные и зрительные залы;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фойе;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репетиционные помещения;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вспомогательные (служебные) помещения;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технические помещения.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>4.3. Требования к зданиям</w:t>
      </w:r>
      <w:r w:rsidRPr="0033212C">
        <w:rPr>
          <w:sz w:val="22"/>
          <w:szCs w:val="22"/>
        </w:rPr>
        <w:t xml:space="preserve">, в которых оказывается услуга (выполняется работа), и к прилегающей территории: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зимнее время подходы к зданиям, в которых проводятся мероприятия, должны быть очищены от снега и льда.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темное время суток подходы к зданиям, в которых проводятся мероприятия, должны быть освещены.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Около зданий, в которых проводятся мероприятия, должна располагаться автомобильная парковка не менее чем на 10 мест.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Организация, оказывающая услугу (выполняющая работу), должна обеспечить в зданиях, в которых проводятся мероприятия,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Здания, в которых проводятся мероприятия, должны быть оборудованы санузлами и туалетными комнатами, доступными для посетителей.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туалетных комнатах постоянно должны быть урны, туалетная бумага, средства</w:t>
      </w:r>
      <w:r w:rsidRPr="0033212C">
        <w:rPr>
          <w:i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для мытья рук.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 (выполняющее работу), должно обеспечить в помещениях свободные пути эвакуации посетителей (в том числе лестничные клетки, проходы на балкон,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 (работу), не должно проводить мероприятия в случае неисправности электрооборудования.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lastRenderedPageBreak/>
        <w:t xml:space="preserve">4.4. Требования к помещениям, </w:t>
      </w:r>
      <w:r w:rsidRPr="0033212C">
        <w:rPr>
          <w:sz w:val="22"/>
          <w:szCs w:val="22"/>
        </w:rPr>
        <w:t xml:space="preserve">в которых оказывается услуга (выполняется работа):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помещениях, в которых проводятся массовые мероприятия, должен поддерживаться температурный режим – не менее +18 градусов и не более +25 градусов по шкале Цельсия. </w:t>
      </w:r>
    </w:p>
    <w:p w:rsidR="00E040C7" w:rsidRPr="0033212C" w:rsidRDefault="00E040C7" w:rsidP="0033212C">
      <w:pPr>
        <w:pStyle w:val="Default"/>
        <w:ind w:firstLine="567"/>
        <w:jc w:val="both"/>
        <w:rPr>
          <w:i/>
          <w:sz w:val="22"/>
          <w:szCs w:val="22"/>
        </w:rPr>
      </w:pPr>
      <w:r w:rsidRPr="0033212C">
        <w:rPr>
          <w:sz w:val="22"/>
          <w:szCs w:val="22"/>
        </w:rPr>
        <w:t>- Помещения, в которых проводятся массовые мероприятия, должны быть укомплектованы огнетушителями, схемами эвакуационных выходов</w:t>
      </w:r>
      <w:r w:rsidRPr="0033212C">
        <w:rPr>
          <w:i/>
          <w:sz w:val="22"/>
          <w:szCs w:val="22"/>
        </w:rPr>
        <w:t>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rFonts w:eastAsia="Calibri"/>
          <w:b/>
          <w:sz w:val="22"/>
          <w:szCs w:val="22"/>
          <w:lang w:eastAsia="en-US"/>
        </w:rPr>
        <w:t xml:space="preserve">- </w:t>
      </w:r>
      <w:r w:rsidRPr="0033212C">
        <w:rPr>
          <w:sz w:val="22"/>
          <w:szCs w:val="22"/>
        </w:rPr>
        <w:t xml:space="preserve">Все помещения, используемые для предоставления услуги, должны размещаться в наземных этажах зданий, если в организации концерта или др. мероприятия принимают участие несовершеннолетние.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вибрация и т.п.). 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Помещения для исполнения муниципальной услуги обеспечиваются необходимыми для исполнения муниципальной услуги оборудованием: свето-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эвакуационных выходов и оповещения о возникновении чрезвычайной ситуации.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sz w:val="22"/>
          <w:szCs w:val="22"/>
        </w:rPr>
        <w:tab/>
        <w:t>- Кабинеты приема заявителей должны быть оборудованы информационными табличками (вывесками) с указанием: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номера и названия кабинета;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фамилии, имени, отчества и должности лиц, ответственных за исполнение муниципальной услуги;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-Учреждение, оказывающее услугу, обязано по желанию пользователей представлять книгу отзывов и предложений.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В течение времени работы Учреждения туалетные комнаты могут закрываться на уборку и санитарную обработку на период не более 10 минут подряд. 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 туалетах постоянно должны быть мусорные ведра (корзины), туалетная бумага, мылящие средства, средства для сушки рук.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- Во время пребывания людей в здании Учреждения двери основных и эвакуационных выходов не должны быть заперты на замки и </w:t>
      </w:r>
      <w:proofErr w:type="spellStart"/>
      <w:r w:rsidRPr="0033212C">
        <w:rPr>
          <w:rFonts w:ascii="Times New Roman" w:hAnsi="Times New Roman" w:cs="Times New Roman"/>
          <w:sz w:val="22"/>
          <w:szCs w:val="22"/>
        </w:rPr>
        <w:t>труднооткрывающиеся</w:t>
      </w:r>
      <w:proofErr w:type="spellEnd"/>
      <w:r w:rsidRPr="0033212C">
        <w:rPr>
          <w:rFonts w:ascii="Times New Roman" w:hAnsi="Times New Roman" w:cs="Times New Roman"/>
          <w:sz w:val="22"/>
          <w:szCs w:val="22"/>
        </w:rPr>
        <w:t xml:space="preserve"> запоры, должна быть обеспечена возможность быстро открыть двери эвакуационных выходов изнутри.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4.5. Требования к сценам, концертным площадкам, зрительным залам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а) </w:t>
      </w:r>
      <w:r w:rsidRPr="0033212C">
        <w:rPr>
          <w:b/>
          <w:sz w:val="22"/>
          <w:szCs w:val="22"/>
        </w:rPr>
        <w:t>Сцена</w:t>
      </w:r>
      <w:r w:rsidRPr="0033212C">
        <w:rPr>
          <w:sz w:val="22"/>
          <w:szCs w:val="22"/>
        </w:rPr>
        <w:t xml:space="preserve"> должна обеспечивать показ спектаклей, представлений, концертов.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Поверхность сцены должна быть гладкой и ровной: не должно быть щелей, прибитых реек, выбоин, торчащих гвоздей и других выступающих предметов.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Пол сцены моется после каждого мероприятия, но не реже 1 раза в неделю.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Антрактный занавес может иметь ручное (при нагрузке не более </w:t>
      </w:r>
      <w:smartTag w:uri="urn:schemas-microsoft-com:office:smarttags" w:element="metricconverter">
        <w:smartTagPr>
          <w:attr w:name="ProductID" w:val="300 кг"/>
        </w:smartTagPr>
        <w:r w:rsidRPr="0033212C">
          <w:rPr>
            <w:sz w:val="22"/>
            <w:szCs w:val="22"/>
          </w:rPr>
          <w:t>300 кг</w:t>
        </w:r>
      </w:smartTag>
      <w:r w:rsidRPr="0033212C">
        <w:rPr>
          <w:sz w:val="22"/>
          <w:szCs w:val="22"/>
        </w:rPr>
        <w:t>) и механическое управление. Для сценических целей рекомендуется применять стальные канаты.  Кулисы сцены должны быть прочно закреплены.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Загромождение предметами закулисной части сцены не допускается.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монтаже декораций проводить тщательный осмотр планшета сцены и всего декорационного оформления, не допускать эксплуатации оборудования без соответствующего разрешения.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Во время концертов и спектаклей установить строгий контроль за состоянием планшета сцены. Обеспечить нормальную работу санитарно- технического оборудования, особенно вентиляции.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Осуществлять регулярную проверку систем </w:t>
      </w:r>
      <w:proofErr w:type="spellStart"/>
      <w:r w:rsidRPr="0033212C">
        <w:rPr>
          <w:sz w:val="22"/>
          <w:szCs w:val="22"/>
        </w:rPr>
        <w:t>энерго</w:t>
      </w:r>
      <w:proofErr w:type="spellEnd"/>
      <w:r w:rsidRPr="0033212C">
        <w:rPr>
          <w:sz w:val="22"/>
          <w:szCs w:val="22"/>
        </w:rPr>
        <w:t>-  и теплоснабжения зданий, вентиляции, пожарной безопасности и сигнализации, сценического оборудования, подъёмных механизмов, крепления подвески осветительных люстр, кулис и т.п.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работе на сцене, на концертных площадках обеспечить чёткое выполнение коллективами и исполнителями соблюдения правил техники безопасности и пожарной безопасности, своих должностных обязанностей.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б) </w:t>
      </w:r>
      <w:r w:rsidRPr="0033212C">
        <w:rPr>
          <w:b/>
          <w:sz w:val="22"/>
          <w:szCs w:val="22"/>
        </w:rPr>
        <w:t>Открытые концертные площадки</w:t>
      </w:r>
      <w:r w:rsidRPr="0033212C">
        <w:rPr>
          <w:sz w:val="22"/>
          <w:szCs w:val="22"/>
        </w:rPr>
        <w:t xml:space="preserve"> и сцены должны иметь ограждение.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в) В </w:t>
      </w:r>
      <w:r w:rsidRPr="0033212C">
        <w:rPr>
          <w:b/>
          <w:sz w:val="22"/>
          <w:szCs w:val="22"/>
        </w:rPr>
        <w:t>зрительном зале</w:t>
      </w:r>
      <w:r w:rsidRPr="0033212C">
        <w:rPr>
          <w:sz w:val="22"/>
          <w:szCs w:val="22"/>
        </w:rPr>
        <w:t xml:space="preserve"> расстояние между передней гранью кресел первого ряда партера до барьера ограждения просцениума должно быть не менее 0,9м.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Кресла в зрительном зале должны быть прочно прикреплены к полу. Неприкреплённые к полу кресла допускаются только в клубах вместительностью до 200 человек. Устанавливать приставные стулья в проходах запрещается.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Пол в зрительном зале должен быть ровным, без выбоин и порогов в дверных проёмах.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Зрителям запрещается стоять в проходах и у дверей зрительного зала.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Влажную уборку зрительного зала производить после каждого мероприятия.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Не допускать в зрительных залах установку дополнительных стульев, кресел, не загромождать пути эвакуации.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помещениях, где проводятся массовые мероприятия, должны быть планы эвакуации и знаки пожарной безопасности.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Проводить регулярное обучение персонала правилам техники безопасности. Проводить инструктаж новых сотрудников в обязательном порядке.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Оборудовать здания и помещений, где проводятся массовые мероприятия, автоматической пожарной сигнализацией и установками пожаротушения.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Соблюдать порядок и дисциплину при эксплуатации оборудования и транспортных средств. К работе с оборудованием допускать лиц, владеющих необходимыми техническими знаниями и навыками.  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Обеспечить здания, в которых проводятся массовые мероприятия, противопожарным водоснабжением, стационарными насосами, пожарными резервуарами и водопроводами.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Установить порядок строжайшего соблюдения правил безопасности при проведении ремонтных и строительно –монтажных работ с применением открытого огня, особенно электрогазосварочных. Проводить тщательный осмотр мест до и после проведения таких работ. Запретить допуск к огневым работам лиц, не имеющих квалификационных удостоверений и не прошедших пожарно – технического минимума.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праздничные дни и в период проведения мероприятий установить в нерабочее и ночное время дежурство ответственных лиц, на которых возложить осуществление контроля за состоянием охраны и пожарной безопасности.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Усилить контроль за местами проведения праздничных новогодних ёлок. При проведении новогодней ёлки и других праздников назначаются ответственные лица за организацию и проведение фейерверков с соблюдением всех правил техники безопасности.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5. Техническое оснащение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pStyle w:val="210"/>
        <w:spacing w:after="0" w:line="240" w:lineRule="auto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E040C7" w:rsidRPr="0033212C" w:rsidRDefault="00E040C7" w:rsidP="0033212C">
      <w:pPr>
        <w:pStyle w:val="a3"/>
        <w:ind w:firstLine="567"/>
        <w:rPr>
          <w:sz w:val="22"/>
          <w:szCs w:val="22"/>
        </w:rPr>
      </w:pPr>
      <w:r w:rsidRPr="0033212C">
        <w:rPr>
          <w:sz w:val="22"/>
          <w:szCs w:val="22"/>
        </w:rPr>
        <w:t>5.2.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Учреждение должно иметь следующее техническое оснащение: 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jc w:val="both"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t>1) в театральных и зрительных залах: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а) световое оборудование;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б) оборудование сцены (кулисы, </w:t>
      </w:r>
      <w:proofErr w:type="spellStart"/>
      <w:r w:rsidRPr="0033212C">
        <w:rPr>
          <w:sz w:val="22"/>
          <w:szCs w:val="22"/>
        </w:rPr>
        <w:t>антрактно</w:t>
      </w:r>
      <w:proofErr w:type="spellEnd"/>
      <w:r w:rsidRPr="0033212C">
        <w:rPr>
          <w:sz w:val="22"/>
          <w:szCs w:val="22"/>
        </w:rPr>
        <w:t xml:space="preserve"> - раздвижной занавес);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в) звуковое оборудование; 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lastRenderedPageBreak/>
        <w:t xml:space="preserve">2) в фойе, залах, киноаппаратной, туалетных комнатах, вспомогательных (служебных) помещениях и др.: 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а) систему освещения; 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б) систему приточно-вытяжной вентиляции;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  <w:u w:val="single"/>
        </w:rPr>
        <w:t>3) технические помещения</w:t>
      </w:r>
      <w:r w:rsidRPr="0033212C">
        <w:rPr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а) микшерные пульты;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б) кино- и </w:t>
      </w:r>
      <w:proofErr w:type="spellStart"/>
      <w:r w:rsidRPr="0033212C">
        <w:rPr>
          <w:sz w:val="22"/>
          <w:szCs w:val="22"/>
        </w:rPr>
        <w:t>видеопроектное</w:t>
      </w:r>
      <w:proofErr w:type="spellEnd"/>
      <w:r w:rsidRPr="0033212C">
        <w:rPr>
          <w:sz w:val="22"/>
          <w:szCs w:val="22"/>
        </w:rPr>
        <w:t xml:space="preserve"> оборудование;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в) щиты управления электроснабжением;</w:t>
      </w:r>
    </w:p>
    <w:p w:rsidR="00E040C7" w:rsidRPr="0033212C" w:rsidRDefault="00E040C7" w:rsidP="0033212C">
      <w:pPr>
        <w:pStyle w:val="a5"/>
        <w:spacing w:before="0" w:after="0"/>
        <w:ind w:firstLine="567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4) и иное оснащение в зависимости от вида деятельности.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Укомплектованность учреждений, непосредственно оказывающих муниципальную услугу (выполняющих работу), кадрами и их квалификация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6.1. Учреждение должно располагать необходимым числом специалистов в соответствии со штатным расписанием. Порядок комплектования персонала культурно - досугового учреждения регламентируется его уставом.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6.2. Предоставление   услуги осуществляют следующие виды персонала: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    творческий персонал (режиссеры, руководители самодеятельных коллективов, методисты и так далее),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     административно - управленческий персонал (директор, заместитель директора, заведующий структурным подразделением и т.д.),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     технические работники (рабочие, уборщицы и так далее).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6.3.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максимальную вежливость, внимание, терпение и доброжелательность, уметь своевременно помочь посетителям во всех интересующих вопросах.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7.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к технологии оказания муниципальной услуги (выполнения работы)</w:t>
      </w:r>
      <w:r w:rsidRPr="0033212C">
        <w:rPr>
          <w:sz w:val="22"/>
          <w:szCs w:val="22"/>
        </w:rPr>
        <w:t xml:space="preserve"> (особенности процесса оказания услуги (выполнения работы): сроки, объёмы и т.п.)</w:t>
      </w:r>
      <w:r w:rsidRPr="0033212C">
        <w:rPr>
          <w:b/>
          <w:sz w:val="22"/>
          <w:szCs w:val="22"/>
        </w:rPr>
        <w:t>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Муниципальное бюджетное учреждение сельский Дом Культуры муниципального образования сельского поселения Варзуга является общедоступным культурным центром для населения сельского поселения Варзуга.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Муниципальная работа /услуга </w:t>
      </w:r>
      <w:r w:rsidRPr="0033212C">
        <w:rPr>
          <w:b/>
          <w:color w:val="000000"/>
          <w:sz w:val="22"/>
          <w:szCs w:val="22"/>
        </w:rPr>
        <w:t>«Организация мероприятий»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- Муниципальная работа/ услуга </w:t>
      </w:r>
      <w:r w:rsidRPr="0033212C">
        <w:rPr>
          <w:b/>
          <w:color w:val="000000"/>
          <w:sz w:val="22"/>
          <w:szCs w:val="22"/>
        </w:rPr>
        <w:t>«Организация мероприятий»</w:t>
      </w:r>
      <w:r w:rsidRPr="0033212C">
        <w:rPr>
          <w:sz w:val="22"/>
          <w:szCs w:val="22"/>
        </w:rPr>
        <w:t xml:space="preserve"> может быть бесплатной или платной.</w:t>
      </w:r>
      <w:r w:rsidRPr="0033212C">
        <w:rPr>
          <w:b/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</w:t>
      </w:r>
      <w:r w:rsidRPr="0033212C">
        <w:rPr>
          <w:sz w:val="22"/>
          <w:szCs w:val="22"/>
        </w:rPr>
        <w:t xml:space="preserve">Оплата услуг в сфере организации досуга, проведения культурно-массовых мероприятий определяется </w:t>
      </w:r>
      <w:r w:rsidRPr="0033212C">
        <w:rPr>
          <w:b/>
          <w:sz w:val="22"/>
          <w:szCs w:val="22"/>
        </w:rPr>
        <w:t>Положением</w:t>
      </w:r>
      <w:r w:rsidRPr="0033212C">
        <w:rPr>
          <w:sz w:val="22"/>
          <w:szCs w:val="22"/>
        </w:rPr>
        <w:t xml:space="preserve"> о платных услугах, утверждаемым руководителем учреждения и согласованным с учредителем.</w:t>
      </w:r>
    </w:p>
    <w:p w:rsidR="00E040C7" w:rsidRPr="0033212C" w:rsidRDefault="00E040C7" w:rsidP="0033212C">
      <w:pPr>
        <w:pStyle w:val="Default"/>
        <w:ind w:firstLine="567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7.1. Порядок получения доступа к услуге/работе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Для посещения культурно - досугового мероприятия, жителям (гостям) сельского поселения Варзуга необходимо совершить следующие действия: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В случае, если вход на культурно - досуговое мероприятие платный, приобрести билет на посещение культурно - досугового мероприятия в кассе учреждения или иным доступным способом. В билете должна быть указана цена, дата и время посещения.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Учреждение может отказать жителю или гостю сельского поселения Варзуга в продаже билета в случае отсутствия в наличии билетов на посещение культурно - досугового мероприятия на требуемую дату и время или в случае нахождения жителя в нетрезвом или в неадекватном состоянии.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Отказ в продаже билета учреждением по иным основаниям не допускается. 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 Необходимо лично явиться на место проведения мероприятия (указанное в билете или в анонсе проведения мероприятия) и предъявить билет (в случае, если посещение культурно - досугового мероприятия является платным) сотруднику, отвечающему за допуск на мероприятие посетителей.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- </w:t>
      </w:r>
      <w:r w:rsidRPr="0033212C">
        <w:rPr>
          <w:sz w:val="22"/>
          <w:szCs w:val="22"/>
        </w:rPr>
        <w:t xml:space="preserve">При получении услуги (работы) житель или гость сельского поселения Варзуга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учреждения и одежды других посетителей.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Жителю или гостю сельского поселения Варзуга может быть отказано в предоставлении услуги в следующих случаях: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отсутствие билета, дающего право на посещение мероприятия в день и время обращения (в случае, если посещение культурно - досугового мероприятия является платным);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отсутствие свободных мест (в случае, если посещение культурно -досугового мероприятия является бесплатным и определено максимальное число посетителей мероприятия);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состояние алкогольного, наркотического опьянения посетителя.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Отказ в предоставлении доступа к услуге по иным основаниям не допускается. 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7.2. Взаимодействие получателя муниципальной услуги (работы) и учреждения: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E040C7" w:rsidRPr="0033212C" w:rsidRDefault="00E040C7" w:rsidP="0033212C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Присутствовать на мероприятиях (как платных, так и бесплатных)</w:t>
      </w:r>
    </w:p>
    <w:p w:rsidR="00E040C7" w:rsidRPr="0033212C" w:rsidRDefault="00E040C7" w:rsidP="0033212C">
      <w:pPr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Лично обратиться в учреждение, оказывающее услугу, в рабочее время в муниципальное бюджетное учреждение сельский Дом Культуры муниципального образования с.п. Варзуга Терского района, находящееся по адресу: Мурманская обл., Терский район, с. Варзуга, ул. Никольская, д. 15., телефон 8 (815 59) 6-25-67.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Или по месту проведения мероприятия.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На время проведения культурно- досуговых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E040C7" w:rsidRPr="0033212C" w:rsidRDefault="00E040C7" w:rsidP="0033212C">
      <w:pPr>
        <w:pStyle w:val="Default"/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7.3. Требования к прочим аспектам деятельности: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33212C">
        <w:rPr>
          <w:b/>
          <w:sz w:val="22"/>
          <w:szCs w:val="22"/>
        </w:rPr>
        <w:t>за неделю</w:t>
      </w:r>
      <w:r w:rsidRPr="0033212C">
        <w:rPr>
          <w:sz w:val="22"/>
          <w:szCs w:val="22"/>
        </w:rPr>
        <w:t xml:space="preserve"> до проведения таких мероприятий.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не должно препятствовать посетителям покинуть мероприятие ранее времени его окончания без объяснения причин.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-За час до начала культурно- досугового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-Учреждение должно обеспечить свободные пути эвакуации посетителей.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организации новогодней ёлки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7.4. Информационное сопровождение деятельности учреждения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Информация о порядке и правилах предоставления услуги должна быть доступно населению. Состояние и состав данной информации должны соответствовать требованиям Закона Российской Федерации от 07.02.1992 №2300-1 «О защите прав потребителей» (с изм. и доп.)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РФ и обеспечивающим ее доступность для населения.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МБУ СДК с.п. Варзуга обязано информировать жителей и гостей сельского поселения Варзуга о предоставляемых услугах, в том числе о предстоящем культурно- досуговом мероприятии 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контактного телефона для справок.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Руководитель учреждения несёт ответственность за сбор и обработку, достоверность статистической, аналитической, методической и иной информации по функционированию и развитию учреждения.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Учреждения </w:t>
      </w:r>
      <w:hyperlink r:id="rId16" w:tgtFrame="_blank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http://sdkvarsuga.copylenco.com</w:t>
        </w:r>
      </w:hyperlink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7.5. Срок оказания муниципальной услуги (работы):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3212C">
        <w:rPr>
          <w:rFonts w:ascii="Times New Roman" w:hAnsi="Times New Roman" w:cs="Times New Roman"/>
          <w:sz w:val="22"/>
          <w:szCs w:val="22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E040C7" w:rsidRPr="0033212C" w:rsidRDefault="00E040C7" w:rsidP="0033212C">
      <w:pPr>
        <w:tabs>
          <w:tab w:val="num" w:pos="1800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17" w:history="1"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sdkvarsuga</w:t>
        </w:r>
        <w:r w:rsidRPr="0033212C">
          <w:rPr>
            <w:rStyle w:val="a6"/>
            <w:b/>
            <w:sz w:val="22"/>
            <w:szCs w:val="22"/>
            <w:highlight w:val="yellow"/>
          </w:rPr>
          <w:t>@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yandex</w:t>
        </w:r>
        <w:r w:rsidRPr="0033212C">
          <w:rPr>
            <w:rStyle w:val="a6"/>
            <w:b/>
            <w:sz w:val="22"/>
            <w:szCs w:val="22"/>
            <w:highlight w:val="yellow"/>
          </w:rPr>
          <w:t>.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ru</w:t>
        </w:r>
      </w:hyperlink>
      <w:r w:rsidRPr="0033212C">
        <w:rPr>
          <w:sz w:val="22"/>
          <w:szCs w:val="22"/>
        </w:rPr>
        <w:t>).</w:t>
      </w:r>
    </w:p>
    <w:p w:rsidR="00E040C7" w:rsidRPr="0033212C" w:rsidRDefault="00E040C7" w:rsidP="0033212C">
      <w:pPr>
        <w:tabs>
          <w:tab w:val="num" w:pos="1800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Информация о процедуре предоставления Муниципальной услуги предоставляется бесплатно.</w:t>
      </w:r>
    </w:p>
    <w:p w:rsidR="00E040C7" w:rsidRPr="0033212C" w:rsidRDefault="00E040C7" w:rsidP="0033212C">
      <w:pPr>
        <w:tabs>
          <w:tab w:val="num" w:pos="1800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Информирование получателей Муниципальной услуги о порядке её предоставления осуществляется работниками услуги МБУ СДК с.п. Варзуга (при личном обращении, по телефону или письменно, включая электронную почту).</w:t>
      </w:r>
    </w:p>
    <w:p w:rsidR="00E040C7" w:rsidRPr="0033212C" w:rsidRDefault="00E040C7" w:rsidP="0033212C">
      <w:pPr>
        <w:tabs>
          <w:tab w:val="num" w:pos="1800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регистрации обращения, если не установлен более короткий срок исполнения обращения. </w:t>
      </w:r>
    </w:p>
    <w:p w:rsidR="00E040C7" w:rsidRPr="0033212C" w:rsidRDefault="00E040C7" w:rsidP="0033212C">
      <w:pPr>
        <w:tabs>
          <w:tab w:val="num" w:pos="1800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E040C7" w:rsidRPr="0033212C" w:rsidRDefault="00E040C7" w:rsidP="0033212C">
      <w:pPr>
        <w:ind w:firstLine="567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      </w:t>
      </w:r>
      <w:r w:rsidRPr="0033212C">
        <w:rPr>
          <w:sz w:val="22"/>
          <w:szCs w:val="22"/>
        </w:rPr>
        <w:t xml:space="preserve"> Административные процедуры не более 30 дней.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Основания для приостановления оказания или отказа в оказании муниципальной услуги (выполнения работы):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непредставление документов, дающих право на получение услуги;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обращение за получением услуги в дни и часы, в которые Учреждение закрыто для посещения посетителями;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отсутствие свободных мест помещения;</w:t>
      </w:r>
    </w:p>
    <w:p w:rsidR="00E040C7" w:rsidRPr="0033212C" w:rsidRDefault="00E040C7" w:rsidP="0033212C">
      <w:pPr>
        <w:numPr>
          <w:ilvl w:val="0"/>
          <w:numId w:val="4"/>
        </w:numPr>
        <w:ind w:left="0" w:firstLine="567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нахождение потребителя в состоянии алкогольного, наркотического опьянения;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222222"/>
          <w:sz w:val="22"/>
          <w:szCs w:val="22"/>
        </w:rPr>
        <w:t>нахождение потребителя в социально-неадекватном состоянии (враждебный настрой, агрессивность и т.д.).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несоблюдение потребителем услуги условий договора, заключенного с учреждением.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E040C7" w:rsidRPr="0033212C" w:rsidRDefault="00E040C7" w:rsidP="0033212C">
      <w:pPr>
        <w:pStyle w:val="a5"/>
        <w:numPr>
          <w:ilvl w:val="0"/>
          <w:numId w:val="4"/>
        </w:numPr>
        <w:tabs>
          <w:tab w:val="left" w:pos="567"/>
        </w:tabs>
        <w:suppressAutoHyphens/>
        <w:spacing w:before="0" w:after="0"/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предоставление услуги может быть приостановлено в случае внезапно возникшей аварийной ситуации в помещениях (на территориях), в которых осуществляется предоставление услуги.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7.7. Срок приостановления муниципальной услуги (работы):</w:t>
      </w:r>
    </w:p>
    <w:p w:rsidR="00E040C7" w:rsidRPr="0033212C" w:rsidRDefault="00E040C7" w:rsidP="0033212C">
      <w:pPr>
        <w:numPr>
          <w:ilvl w:val="0"/>
          <w:numId w:val="3"/>
        </w:numPr>
        <w:ind w:left="0" w:firstLine="567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E040C7" w:rsidRPr="0033212C" w:rsidRDefault="00E040C7" w:rsidP="0033212C">
      <w:pPr>
        <w:numPr>
          <w:ilvl w:val="0"/>
          <w:numId w:val="3"/>
        </w:numPr>
        <w:ind w:left="0" w:firstLine="567"/>
        <w:jc w:val="both"/>
        <w:textAlignment w:val="baseline"/>
        <w:rPr>
          <w:sz w:val="22"/>
          <w:szCs w:val="22"/>
        </w:rPr>
      </w:pPr>
      <w:r w:rsidRPr="0033212C">
        <w:rPr>
          <w:sz w:val="22"/>
          <w:szCs w:val="22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7.8. Порядок обжалования решений, действий (бездействия) должностных лиц учреждений: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 Обжаловать нарушение требований настоящего стандарта качества муниципальной услуги (работы) </w:t>
      </w:r>
      <w:r w:rsidRPr="0033212C">
        <w:rPr>
          <w:b/>
          <w:color w:val="000000"/>
          <w:sz w:val="22"/>
          <w:szCs w:val="22"/>
        </w:rPr>
        <w:t>«Организация мероприятий»</w:t>
      </w:r>
      <w:r w:rsidRPr="0033212C">
        <w:rPr>
          <w:sz w:val="22"/>
          <w:szCs w:val="22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kern w:val="2"/>
          <w:sz w:val="22"/>
          <w:szCs w:val="22"/>
        </w:rPr>
        <w:t xml:space="preserve">     В учреждении ведется учет проверок качества оказания услуг/работ, имеется </w:t>
      </w:r>
      <w:r w:rsidRPr="0033212C">
        <w:rPr>
          <w:b/>
          <w:kern w:val="2"/>
          <w:sz w:val="22"/>
          <w:szCs w:val="22"/>
        </w:rPr>
        <w:t>Журнал отзывов, замечаний и предложений</w:t>
      </w:r>
      <w:r w:rsidRPr="0033212C">
        <w:rPr>
          <w:kern w:val="2"/>
          <w:sz w:val="22"/>
          <w:szCs w:val="22"/>
        </w:rPr>
        <w:t>, который находится в доступном для потребителей месте.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Указание на нарушение требований стандарта </w:t>
      </w:r>
      <w:r w:rsidRPr="0033212C">
        <w:rPr>
          <w:b/>
          <w:sz w:val="22"/>
          <w:szCs w:val="22"/>
        </w:rPr>
        <w:t>сотруднику муниципального учреждения</w:t>
      </w:r>
      <w:r w:rsidRPr="0033212C">
        <w:rPr>
          <w:sz w:val="22"/>
          <w:szCs w:val="22"/>
        </w:rPr>
        <w:t xml:space="preserve">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 Жалоба на нарушение требований стандарта </w:t>
      </w:r>
      <w:r w:rsidRPr="0033212C">
        <w:rPr>
          <w:b/>
          <w:sz w:val="22"/>
          <w:szCs w:val="22"/>
        </w:rPr>
        <w:t>руководителю</w:t>
      </w:r>
      <w:r w:rsidRPr="0033212C">
        <w:rPr>
          <w:sz w:val="22"/>
          <w:szCs w:val="22"/>
        </w:rPr>
        <w:t xml:space="preserve"> муниципального учреждения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(в его отсутствие заместителю).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бюджетное учреждение не вправе требовать от заявителя подачи жалобы в письменной форме.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33212C">
        <w:rPr>
          <w:b/>
          <w:sz w:val="22"/>
          <w:szCs w:val="22"/>
        </w:rPr>
        <w:t>не позднее 3 дней</w:t>
      </w:r>
      <w:r w:rsidRPr="0033212C">
        <w:rPr>
          <w:sz w:val="22"/>
          <w:szCs w:val="22"/>
        </w:rPr>
        <w:t xml:space="preserve"> после установления заявителем факта нарушения требований стандарта.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предпринятых мерах и принести ему извинения);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б) аргументировано отказать заявителю в удовлетворении его требований.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Должностное лицо муниципального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</w:t>
      </w:r>
      <w:r w:rsidRPr="0033212C">
        <w:rPr>
          <w:b/>
          <w:sz w:val="22"/>
          <w:szCs w:val="22"/>
        </w:rPr>
        <w:t>не позднее 3 дней</w:t>
      </w:r>
      <w:r w:rsidRPr="0033212C">
        <w:rPr>
          <w:sz w:val="22"/>
          <w:szCs w:val="22"/>
        </w:rPr>
        <w:t xml:space="preserve"> после установления заявителем факта нарушения требований стандарта), а также по иным причинам.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случае аргументированного отказа, по просьбе заявителя муниципальное учреждение должно </w:t>
      </w:r>
      <w:r w:rsidRPr="0033212C">
        <w:rPr>
          <w:b/>
          <w:sz w:val="22"/>
          <w:szCs w:val="22"/>
        </w:rPr>
        <w:t>в трехдневный срок</w:t>
      </w:r>
      <w:r w:rsidRPr="0033212C">
        <w:rPr>
          <w:sz w:val="22"/>
          <w:szCs w:val="22"/>
        </w:rPr>
        <w:t xml:space="preserve"> предоставить заявителю официальный ответ в письменной форме.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Если требования заявителя не были полностью удовлетворены, по требованию заявителя должностное лицо муниципального учреждения обязано предоставить ему расписку в получении жалобы.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3) Жалоба на нарушение требований стандарта </w:t>
      </w:r>
      <w:r w:rsidRPr="0033212C">
        <w:rPr>
          <w:b/>
          <w:sz w:val="22"/>
          <w:szCs w:val="22"/>
        </w:rPr>
        <w:t>в администрацию</w:t>
      </w:r>
      <w:r w:rsidRPr="0033212C">
        <w:rPr>
          <w:sz w:val="22"/>
          <w:szCs w:val="22"/>
        </w:rPr>
        <w:t xml:space="preserve"> сельского поселения Варзуга.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При выявлении нарушения требований, установленных настоящим стандартом, заявитель может обратиться с жалобой на допущенное нарушение в администрацию сельского поселения Варзуга.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-  По результатам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б) неустановленные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установления фактов нарушения требований стандарта);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Заявитель в любой момент может отозвать свою жалобу до принятия решения по ней. 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4) Обращение </w:t>
      </w:r>
      <w:r w:rsidRPr="0033212C">
        <w:rPr>
          <w:b/>
          <w:sz w:val="22"/>
          <w:szCs w:val="22"/>
        </w:rPr>
        <w:t>в суд.</w:t>
      </w:r>
    </w:p>
    <w:p w:rsidR="00E040C7" w:rsidRPr="0033212C" w:rsidRDefault="00E040C7" w:rsidP="0033212C">
      <w:pPr>
        <w:pStyle w:val="Default"/>
        <w:ind w:firstLine="567"/>
        <w:rPr>
          <w:sz w:val="22"/>
          <w:szCs w:val="22"/>
        </w:rPr>
      </w:pPr>
      <w:r w:rsidRPr="0033212C">
        <w:rPr>
          <w:sz w:val="22"/>
          <w:szCs w:val="22"/>
        </w:rPr>
        <w:t xml:space="preserve"> Заявитель вправе обжаловать действия администрации по рассмотрению жалобы в соответствии с настоящим Стандартом </w:t>
      </w:r>
      <w:r w:rsidRPr="0033212C">
        <w:rPr>
          <w:b/>
          <w:sz w:val="22"/>
          <w:szCs w:val="22"/>
        </w:rPr>
        <w:t>в судебном порядке</w:t>
      </w:r>
      <w:r w:rsidRPr="0033212C">
        <w:rPr>
          <w:sz w:val="22"/>
          <w:szCs w:val="22"/>
        </w:rPr>
        <w:t xml:space="preserve">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8.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Доступность муниципальной услуги (работы):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8.1. Категория получателей муниципальной услуги (работы):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color w:val="000000"/>
          <w:sz w:val="22"/>
          <w:szCs w:val="22"/>
        </w:rPr>
      </w:pPr>
      <w:r w:rsidRPr="0033212C">
        <w:rPr>
          <w:sz w:val="22"/>
          <w:szCs w:val="22"/>
        </w:rPr>
        <w:t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- досуговыми учреждениями, доступ к культурным благам и культурным ценностям в соответствии с ограничением возрастным</w:t>
      </w:r>
      <w:r w:rsidRPr="0033212C">
        <w:rPr>
          <w:color w:val="0070C0"/>
          <w:sz w:val="22"/>
          <w:szCs w:val="22"/>
        </w:rPr>
        <w:t>.</w:t>
      </w:r>
      <w:r w:rsidRPr="0033212C">
        <w:rPr>
          <w:color w:val="000000"/>
          <w:sz w:val="22"/>
          <w:szCs w:val="22"/>
        </w:rPr>
        <w:t xml:space="preserve">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8.2. Особенности оказания муниципальной услуги (выполнения работы) отдельным категориям граждан:</w:t>
      </w:r>
      <w:r w:rsidRPr="0033212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3321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не установлены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8.3. Иные требования: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ограничения по возрасту;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платные и бесплатные мероприятия.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9. Контроль за деятельностью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Контроль деятельности учреждения, предоставляющего услугу/ выполняющего работу,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осуществляется путём внутренней (собственной) и внешней систем контроля.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Внутренний контроль проводится руководителем учреждения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33212C">
        <w:rPr>
          <w:sz w:val="22"/>
          <w:szCs w:val="22"/>
        </w:rPr>
        <w:t>Роспотребнадзора</w:t>
      </w:r>
      <w:proofErr w:type="spellEnd"/>
      <w:r w:rsidRPr="0033212C">
        <w:rPr>
          <w:sz w:val="22"/>
          <w:szCs w:val="22"/>
        </w:rPr>
        <w:t xml:space="preserve">, службы государственного пожарного надзора по Терскому району.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Внешний контроль за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Проверка деятельности учреждения по решению администрации сельского поселения Варзуга проводится не реже 1 раза в течение 3 лет, но не чаще 3 раз в год.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без предварительного уведомления о её проведении.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в присутствии руководителя учреждения.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устранения выявленных нарушений Стандарта качества оказываемой муниципальной услуги.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 </w:t>
      </w:r>
      <w:r w:rsidRPr="0033212C">
        <w:rPr>
          <w:rFonts w:ascii="Times New Roman" w:hAnsi="Times New Roman" w:cs="Times New Roman"/>
          <w:b/>
          <w:sz w:val="22"/>
          <w:szCs w:val="22"/>
        </w:rPr>
        <w:t>10</w:t>
      </w:r>
      <w:r w:rsidRPr="0033212C">
        <w:rPr>
          <w:rFonts w:ascii="Times New Roman" w:hAnsi="Times New Roman" w:cs="Times New Roman"/>
          <w:sz w:val="22"/>
          <w:szCs w:val="22"/>
        </w:rPr>
        <w:t xml:space="preserve">. </w:t>
      </w:r>
      <w:r w:rsidRPr="0033212C">
        <w:rPr>
          <w:rFonts w:ascii="Times New Roman" w:hAnsi="Times New Roman" w:cs="Times New Roman"/>
          <w:b/>
          <w:sz w:val="22"/>
          <w:szCs w:val="22"/>
        </w:rPr>
        <w:t>Ответственность за качество оказания муниципальной услуги (выполнения 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(Ответственность за нарушение требований стандарта качества муниципальной услуги)</w:t>
      </w:r>
      <w:r w:rsidRPr="0033212C">
        <w:rPr>
          <w:rFonts w:ascii="Times New Roman" w:hAnsi="Times New Roman" w:cs="Times New Roman"/>
          <w:b/>
          <w:sz w:val="22"/>
          <w:szCs w:val="22"/>
        </w:rPr>
        <w:t>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color w:val="000000"/>
          <w:sz w:val="22"/>
          <w:szCs w:val="22"/>
        </w:rPr>
      </w:pPr>
      <w:r w:rsidRPr="0033212C">
        <w:rPr>
          <w:color w:val="000000"/>
          <w:sz w:val="22"/>
          <w:szCs w:val="22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E040C7" w:rsidRPr="0033212C" w:rsidRDefault="00E040C7" w:rsidP="0033212C">
      <w:pPr>
        <w:ind w:firstLine="567"/>
        <w:jc w:val="both"/>
        <w:rPr>
          <w:color w:val="2D2D2D"/>
          <w:spacing w:val="2"/>
          <w:sz w:val="22"/>
          <w:szCs w:val="22"/>
        </w:rPr>
      </w:pPr>
      <w:r w:rsidRPr="0033212C">
        <w:rPr>
          <w:sz w:val="22"/>
          <w:szCs w:val="22"/>
        </w:rPr>
        <w:t xml:space="preserve">         </w:t>
      </w:r>
      <w:r w:rsidRPr="0033212C">
        <w:rPr>
          <w:color w:val="2D2D2D"/>
          <w:spacing w:val="2"/>
          <w:sz w:val="22"/>
          <w:szCs w:val="22"/>
        </w:rPr>
        <w:t>При подтверждении факта некачественного предоставления муниципальной услуги к  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Ответственность </w:t>
      </w:r>
      <w:r w:rsidRPr="0033212C">
        <w:rPr>
          <w:b/>
          <w:sz w:val="22"/>
          <w:szCs w:val="22"/>
        </w:rPr>
        <w:t>руководителя</w:t>
      </w:r>
      <w:r w:rsidRPr="0033212C">
        <w:rPr>
          <w:sz w:val="22"/>
          <w:szCs w:val="22"/>
        </w:rPr>
        <w:t xml:space="preserve"> МБУ СДК с.п. Варзуга за нарушение требований стандарта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Меры ответственности за нарушение требований стандарта: замечание, выговор,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(в соответствии со ст. 192 Главы 30 Трудового кодекса Российской Федерации). </w:t>
      </w:r>
    </w:p>
    <w:p w:rsidR="00E040C7" w:rsidRPr="0033212C" w:rsidRDefault="00E040C7" w:rsidP="0033212C">
      <w:pPr>
        <w:pStyle w:val="Default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художественный руководитель. Также на художественного руководителя возлагается ответственность за качество предоставляемых услуг учреждением во время отсутствия директора.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E040C7" w:rsidRPr="0033212C" w:rsidRDefault="00E040C7" w:rsidP="0033212C">
      <w:pPr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11.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Отчётность</w:t>
      </w:r>
      <w:r w:rsidRPr="0033212C">
        <w:rPr>
          <w:b/>
          <w:sz w:val="22"/>
          <w:szCs w:val="22"/>
        </w:rPr>
        <w:tab/>
      </w:r>
      <w:r w:rsidRPr="0033212C">
        <w:rPr>
          <w:b/>
          <w:sz w:val="22"/>
          <w:szCs w:val="22"/>
        </w:rPr>
        <w:tab/>
        <w:t xml:space="preserve">    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Ежеквартально</w:t>
      </w:r>
      <w:r w:rsidRPr="0033212C">
        <w:rPr>
          <w:sz w:val="22"/>
          <w:szCs w:val="22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досугового типа, текстовой аналитический отчёт о работе культурно – досуговых учреждений, отчёт народного (образцового) коллектива, дополнительно предоставляются сведения о любительских объединениях и клубах по интересам, сведения о клубных формированиях, сведения о мастерах изобразительного и декоративно- прикладного творчества.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 итогам финансового года МБУ СДК с.п. 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результатов выполнения задания;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В течение года предоставляются отчёты разового характера по запросам (по направлениям деятельности и т.д.).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12. Оценка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Критерии оценки качества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Критериями оценки качества   услуги являются: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результативность предоставления культурно - досуговой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Качественное предоставление культурно - досуговой услуги характеризуют эстетичность, комфортность, социальная адресность, точность, своевременность, актуальность и безопасность культурно -досуговых услуг.</w:t>
      </w:r>
    </w:p>
    <w:p w:rsidR="00E040C7" w:rsidRPr="0033212C" w:rsidRDefault="00E040C7" w:rsidP="0033212C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E040C7" w:rsidRPr="0033212C" w:rsidRDefault="00E040C7" w:rsidP="0033212C">
      <w:pPr>
        <w:tabs>
          <w:tab w:val="left" w:pos="1134"/>
          <w:tab w:val="left" w:pos="1276"/>
        </w:tabs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Качественное оказание услуг/работ в сфере культуры должно: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1) обеспечивать расширение общего и культурного кругозора и сферы общения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2) способствовать: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а) поднятию жизненного тонуса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в) развитию творческих начал у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г) повышению творческой активности населения, всестороннего развития детей и подростков.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 Эстетичность и комфортность: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оказываемая услуга должна соответствовать требованиям эстетичности;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оформление муниципального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социальной адресности</w:t>
      </w:r>
      <w:r w:rsidRPr="0033212C">
        <w:rPr>
          <w:b/>
          <w:i/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должны предусматривать: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доступность и обеспеченность населения услугами,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соответствие услуги ожиданиям различных групп получателей услуги;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создание условий для развития личности получателя услуги;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оптимальность использования ресурсов муниципального учреждения культуры;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5) удовлетворенность получателя услуги предоставлением культурно -досуговой услуги. 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Показатели, характеризующие качество предоставления услуг/работ.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Основные факторы, влияющие на качество предоставления услуг в области культуры: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260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специального технического оснащения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укомплектованность учреждения культуры специалистами и их квалификация;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услуги/работы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Показатели социальной эффективности деятельности учреждения: 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количество посетителей культурно-досугового учреждения (КДУ), чел. и изменение их численности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охват населения услугами КДУ, % посетителей КДУ от общей численности жителей обслуживаемой территории;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число клубных формирований, ед. и изменение (рост, снижение) числа участников клубных формирований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 экономической эффективности деятельности учреждения:</w:t>
      </w:r>
    </w:p>
    <w:p w:rsidR="00E040C7" w:rsidRPr="0033212C" w:rsidRDefault="00E040C7" w:rsidP="0033212C">
      <w:pPr>
        <w:pStyle w:val="a7"/>
        <w:tabs>
          <w:tab w:val="left" w:pos="-228"/>
          <w:tab w:val="left" w:pos="0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средняя цена одного посещения КДУ, руб. (расчет по поступлениям от основной деятельности) и в % от минимальной заработной платы;</w:t>
      </w:r>
    </w:p>
    <w:p w:rsidR="00E040C7" w:rsidRPr="0033212C" w:rsidRDefault="00E040C7" w:rsidP="0033212C">
      <w:pPr>
        <w:pStyle w:val="a7"/>
        <w:tabs>
          <w:tab w:val="left" w:pos="-180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себестоимость одного посещения КДУ, руб. и его изменение (рост, снижение)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3) удельный вес бюджетного финансирования в себестоимости посещений КДУ за год,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E040C7" w:rsidRPr="0033212C" w:rsidRDefault="00E040C7" w:rsidP="0033212C">
      <w:pPr>
        <w:pStyle w:val="a7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E040C7" w:rsidRPr="0033212C" w:rsidRDefault="00E040C7" w:rsidP="0033212C">
      <w:pPr>
        <w:tabs>
          <w:tab w:val="left" w:pos="-228"/>
        </w:tabs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33212C">
        <w:rPr>
          <w:sz w:val="22"/>
          <w:szCs w:val="22"/>
        </w:rPr>
        <w:t>обновляемости</w:t>
      </w:r>
      <w:proofErr w:type="spellEnd"/>
      <w:r w:rsidRPr="0033212C">
        <w:rPr>
          <w:sz w:val="22"/>
          <w:szCs w:val="22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Система показателей (индикаторов) объема и качества оказания муниципальной услуги (выполнения работы):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79"/>
        <w:gridCol w:w="2551"/>
      </w:tblGrid>
      <w:tr w:rsidR="00E040C7" w:rsidRPr="0033212C" w:rsidTr="00E040C7">
        <w:trPr>
          <w:trHeight w:val="6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firstLine="567"/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33212C">
              <w:rPr>
                <w:b/>
                <w:sz w:val="22"/>
                <w:szCs w:val="22"/>
              </w:rPr>
              <w:t xml:space="preserve">Индикаторы качества бюджетной услуги </w:t>
            </w:r>
          </w:p>
          <w:p w:rsidR="00E040C7" w:rsidRPr="0033212C" w:rsidRDefault="00E040C7" w:rsidP="0033212C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33212C">
              <w:rPr>
                <w:b/>
                <w:sz w:val="22"/>
                <w:szCs w:val="22"/>
              </w:rPr>
              <w:t>«Организация мероприятий»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>Значение индикатора, единица измерения</w:t>
            </w:r>
          </w:p>
        </w:tc>
      </w:tr>
      <w:tr w:rsidR="00E040C7" w:rsidRPr="0033212C" w:rsidTr="00E040C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left="176"/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Количество    культурно-досуговых мероприятий в % отношении по сравнении с предыдущим годом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firstLine="567"/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98%</w:t>
            </w:r>
          </w:p>
        </w:tc>
      </w:tr>
      <w:tr w:rsidR="00E040C7" w:rsidRPr="0033212C" w:rsidTr="00E040C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left="176"/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2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Количество    посещений культурно-досуговых мероприятий в % отношении по сравнении с предыдущим годом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firstLine="567"/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96%</w:t>
            </w:r>
          </w:p>
        </w:tc>
      </w:tr>
      <w:tr w:rsidR="00E040C7" w:rsidRPr="0033212C" w:rsidTr="00E040C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left="176"/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3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Количество платных культурно-досуговых мероприятий в % отношении по сравнении с предыдущим годом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firstLine="567"/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98%</w:t>
            </w:r>
          </w:p>
        </w:tc>
      </w:tr>
      <w:tr w:rsidR="00E040C7" w:rsidRPr="0033212C" w:rsidTr="00E040C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left="176"/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 xml:space="preserve">Разнообразие тематической направленности проводимых мероприятий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не менее 5 направлений для учреждения</w:t>
            </w:r>
          </w:p>
        </w:tc>
      </w:tr>
      <w:tr w:rsidR="00E040C7" w:rsidRPr="0033212C" w:rsidTr="00E040C7">
        <w:trPr>
          <w:trHeight w:val="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left="176"/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Повышение уровня удовлетворённости    населения МО СП Варзуга качеством предоставления муниципальных услуг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ind w:firstLine="567"/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82,5%</w:t>
            </w:r>
          </w:p>
        </w:tc>
      </w:tr>
      <w:tr w:rsidR="00E040C7" w:rsidRPr="0033212C" w:rsidTr="0033212C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left="176"/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bCs/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Наличие сайта в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Сайт в сети Интернет</w:t>
            </w:r>
          </w:p>
        </w:tc>
      </w:tr>
      <w:tr w:rsidR="00E040C7" w:rsidRPr="0033212C" w:rsidTr="00E040C7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ind w:left="176"/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bCs/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Соответствие качества фактически предоставляемых муниципальных услуг стандартам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ind w:firstLine="567"/>
              <w:rPr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Услуга соответствует стандартам качества</w:t>
            </w:r>
          </w:p>
        </w:tc>
      </w:tr>
    </w:tbl>
    <w:p w:rsidR="00E040C7" w:rsidRPr="0033212C" w:rsidRDefault="00E040C7" w:rsidP="0033212C">
      <w:pPr>
        <w:pStyle w:val="a5"/>
        <w:spacing w:before="0" w:after="0"/>
        <w:ind w:firstLine="567"/>
        <w:rPr>
          <w:sz w:val="22"/>
          <w:szCs w:val="22"/>
        </w:rPr>
      </w:pP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a5"/>
        <w:spacing w:before="0" w:after="0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33212C" w:rsidRPr="0033212C" w:rsidRDefault="0033212C" w:rsidP="0033212C">
      <w:pPr>
        <w:pStyle w:val="a5"/>
        <w:spacing w:before="0" w:after="0"/>
        <w:rPr>
          <w:sz w:val="22"/>
          <w:szCs w:val="22"/>
        </w:rPr>
      </w:pP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Приложение № 3 </w:t>
      </w:r>
    </w:p>
    <w:p w:rsidR="0033212C" w:rsidRP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3212C" w:rsidRP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>МО СП Варзуга от 15.12.2016 № 344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Стандарт качества предоставления (выполнения) муниципальной работы </w:t>
      </w:r>
    </w:p>
    <w:p w:rsidR="00E040C7" w:rsidRPr="0033212C" w:rsidRDefault="00E040C7" w:rsidP="0033212C">
      <w:pPr>
        <w:jc w:val="center"/>
        <w:rPr>
          <w:b/>
          <w:color w:val="000000"/>
          <w:sz w:val="22"/>
          <w:szCs w:val="22"/>
        </w:rPr>
      </w:pPr>
      <w:r w:rsidRPr="0033212C">
        <w:rPr>
          <w:b/>
          <w:sz w:val="22"/>
          <w:szCs w:val="22"/>
        </w:rPr>
        <w:t>«</w:t>
      </w:r>
      <w:r w:rsidRPr="0033212C">
        <w:rPr>
          <w:b/>
          <w:color w:val="000000"/>
          <w:sz w:val="22"/>
          <w:szCs w:val="22"/>
        </w:rPr>
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культуры»</w:t>
      </w:r>
    </w:p>
    <w:p w:rsidR="00E040C7" w:rsidRPr="0033212C" w:rsidRDefault="00E040C7" w:rsidP="0033212C">
      <w:pPr>
        <w:jc w:val="center"/>
        <w:rPr>
          <w:b/>
          <w:color w:val="000000"/>
          <w:sz w:val="22"/>
          <w:szCs w:val="22"/>
        </w:rPr>
      </w:pPr>
    </w:p>
    <w:p w:rsidR="00E040C7" w:rsidRPr="0033212C" w:rsidRDefault="00E040C7" w:rsidP="003321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1. Наименование муниципальной услуги (работы):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«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культуры»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2. Разработчик Стандарта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33212C">
        <w:rPr>
          <w:rFonts w:ascii="Times New Roman" w:hAnsi="Times New Roman" w:cs="Times New Roman"/>
          <w:sz w:val="22"/>
          <w:szCs w:val="22"/>
        </w:rPr>
        <w:t>Разработчиком Стандарта и главным распорядителем средств бюджета МО СП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Варзуга Терского района</w:t>
      </w:r>
      <w:r w:rsidRPr="0033212C">
        <w:rPr>
          <w:rFonts w:ascii="Times New Roman" w:hAnsi="Times New Roman" w:cs="Times New Roman"/>
          <w:sz w:val="22"/>
          <w:szCs w:val="22"/>
        </w:rPr>
        <w:t>, в компетенцию которого входит организация досуга населения, является Администрация МО СП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Варзуга Терского района.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3. Исполнитель муниципальной услуги (выполнения работы):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учреждение сельский Дом Культуры сельского поселения Варзуга Терского района (далее - Учреждение) 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 Термины и определения: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В использовании настоящего стандарта применяются следующие термины и определения:</w:t>
      </w:r>
    </w:p>
    <w:p w:rsidR="00E040C7" w:rsidRPr="0033212C" w:rsidRDefault="00E040C7" w:rsidP="0033212C">
      <w:pPr>
        <w:jc w:val="both"/>
        <w:rPr>
          <w:b/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Муниципальная услуга (работа):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color w:val="000000"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а) услуга (работа), оказываемая получателям муниципальных услуг (работ) бюджетным учреждением за счет средств бюджета МО СП Варзуга Терского района;  </w:t>
      </w:r>
    </w:p>
    <w:p w:rsidR="00E040C7" w:rsidRPr="0033212C" w:rsidRDefault="00E040C7" w:rsidP="0033212C">
      <w:pPr>
        <w:jc w:val="both"/>
        <w:rPr>
          <w:b/>
          <w:sz w:val="22"/>
          <w:szCs w:val="22"/>
          <w:shd w:val="clear" w:color="auto" w:fill="FFFFFF"/>
        </w:rPr>
      </w:pPr>
      <w:r w:rsidRPr="0033212C">
        <w:rPr>
          <w:sz w:val="22"/>
          <w:szCs w:val="22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33212C">
        <w:rPr>
          <w:b/>
          <w:sz w:val="22"/>
          <w:szCs w:val="22"/>
          <w:shd w:val="clear" w:color="auto" w:fill="FFFFFF"/>
        </w:rPr>
        <w:t xml:space="preserve"> </w:t>
      </w:r>
    </w:p>
    <w:p w:rsidR="00E040C7" w:rsidRPr="0033212C" w:rsidRDefault="00E040C7" w:rsidP="0033212C">
      <w:pPr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sz w:val="22"/>
          <w:szCs w:val="22"/>
          <w:shd w:val="clear" w:color="auto" w:fill="FFFFFF"/>
        </w:rPr>
        <w:t>услуга</w:t>
      </w:r>
      <w:r w:rsidRPr="0033212C">
        <w:rPr>
          <w:sz w:val="22"/>
          <w:szCs w:val="22"/>
          <w:shd w:val="clear" w:color="auto" w:fill="FFFFFF"/>
        </w:rPr>
        <w:t xml:space="preserve"> – это результат деятельности учреждения в интересах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E040C7" w:rsidRPr="0033212C" w:rsidRDefault="00E040C7" w:rsidP="0033212C">
      <w:pPr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color w:val="000000"/>
          <w:sz w:val="22"/>
          <w:szCs w:val="22"/>
          <w:shd w:val="clear" w:color="auto" w:fill="FFFFFF"/>
        </w:rPr>
        <w:t>работа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E040C7" w:rsidRPr="0033212C" w:rsidRDefault="00E040C7" w:rsidP="0033212C">
      <w:pPr>
        <w:jc w:val="both"/>
        <w:rPr>
          <w:color w:val="FF0000"/>
          <w:sz w:val="22"/>
          <w:szCs w:val="22"/>
        </w:rPr>
      </w:pPr>
      <w:r w:rsidRPr="0033212C">
        <w:rPr>
          <w:b/>
          <w:bCs/>
          <w:sz w:val="22"/>
          <w:szCs w:val="22"/>
        </w:rPr>
        <w:t>Получатель муниципальной услуги (выполняемой работы)</w:t>
      </w:r>
      <w:r w:rsidRPr="0033212C">
        <w:rPr>
          <w:sz w:val="22"/>
          <w:szCs w:val="22"/>
        </w:rPr>
        <w:t xml:space="preserve"> – население МО СП Варзуга,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>Предоставление муниципальной услуги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 xml:space="preserve">(выполнение работы) </w:t>
      </w:r>
      <w:r w:rsidRPr="0033212C">
        <w:rPr>
          <w:rFonts w:ascii="Times New Roman" w:hAnsi="Times New Roman" w:cs="Times New Roman"/>
          <w:sz w:val="22"/>
          <w:szCs w:val="22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сельского поселения Варзуга Терского района.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 xml:space="preserve">Стандарт качества предоставления бюджетной услуги </w:t>
      </w:r>
      <w:r w:rsidRPr="0033212C">
        <w:rPr>
          <w:rFonts w:ascii="Times New Roman" w:hAnsi="Times New Roman" w:cs="Times New Roman"/>
          <w:b/>
          <w:sz w:val="22"/>
          <w:szCs w:val="22"/>
        </w:rPr>
        <w:t>(работы)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</w:p>
    <w:p w:rsidR="00E040C7" w:rsidRPr="0033212C" w:rsidRDefault="00E040C7" w:rsidP="003321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>Качество услуги</w:t>
      </w:r>
      <w:r w:rsidRPr="0033212C">
        <w:rPr>
          <w:sz w:val="22"/>
          <w:szCs w:val="22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>Контроль качества услуги</w:t>
      </w:r>
      <w:r w:rsidRPr="0033212C">
        <w:rPr>
          <w:bCs/>
          <w:sz w:val="22"/>
          <w:szCs w:val="22"/>
        </w:rPr>
        <w:t xml:space="preserve"> – деятельность по определению значений показателей качества услуги.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 xml:space="preserve">Оценка качества услуги </w:t>
      </w:r>
      <w:r w:rsidRPr="0033212C">
        <w:rPr>
          <w:bCs/>
          <w:sz w:val="22"/>
          <w:szCs w:val="22"/>
        </w:rPr>
        <w:t>- количественное и качественное определение степени соответствия показателя качества услуги установленным требованиям.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Показатель качества услуги – </w:t>
      </w:r>
      <w:r w:rsidRPr="0033212C">
        <w:rPr>
          <w:sz w:val="22"/>
          <w:szCs w:val="22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E040C7" w:rsidRPr="0033212C" w:rsidRDefault="00E040C7" w:rsidP="0033212C">
      <w:pPr>
        <w:pStyle w:val="a5"/>
        <w:spacing w:before="0" w:after="0"/>
        <w:jc w:val="both"/>
        <w:textAlignment w:val="baseline"/>
        <w:rPr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Качество предоставления муниципальной услуги (работы)</w:t>
      </w:r>
      <w:r w:rsidRPr="0033212C">
        <w:rPr>
          <w:color w:val="000000"/>
          <w:sz w:val="22"/>
          <w:szCs w:val="22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 У</w:t>
      </w:r>
      <w:r w:rsidRPr="0033212C">
        <w:rPr>
          <w:rFonts w:ascii="Times New Roman" w:hAnsi="Times New Roman" w:cs="Times New Roman"/>
          <w:b/>
          <w:sz w:val="22"/>
          <w:szCs w:val="22"/>
        </w:rPr>
        <w:t>чреждение клубного типа</w:t>
      </w:r>
      <w:r w:rsidRPr="0033212C">
        <w:rPr>
          <w:rFonts w:ascii="Times New Roman" w:hAnsi="Times New Roman" w:cs="Times New Roman"/>
          <w:sz w:val="22"/>
          <w:szCs w:val="22"/>
        </w:rPr>
        <w:t xml:space="preserve"> – учреждение, основными видами деятельности которого являются проведение культурно- массовых мероприятий, организация творческих самодеятельных коллективов, любительских объединений и клубов по интересам, и иная деятельность по организации досуга населения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 (или) потребления результатов муниципальной услуги (выполнение работы).</w:t>
      </w:r>
    </w:p>
    <w:p w:rsidR="00E040C7" w:rsidRPr="0033212C" w:rsidRDefault="00E040C7" w:rsidP="0033212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5.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Нормативные правовые акты, регламентирующие оказание муниципальной услуги (выполнения работы):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Конституция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Конвенция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 правах ребенка, ратифицированная Россией 20.11.1989;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Гражданский </w:t>
      </w:r>
      <w:hyperlink r:id="rId19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кодекс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Трудовым кодексом Российской Федерации;</w:t>
      </w:r>
    </w:p>
    <w:p w:rsidR="00E040C7" w:rsidRPr="0033212C" w:rsidRDefault="00E040C7" w:rsidP="0033212C">
      <w:pPr>
        <w:pStyle w:val="a7"/>
        <w:numPr>
          <w:ilvl w:val="0"/>
          <w:numId w:val="9"/>
        </w:numPr>
        <w:ind w:left="641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Бюджетным кодексом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Кодексом об административных правонарушениях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Закон РФ от 09.09.1992 № 3612-1 «Основы законодательства РФ о культуре»;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</w:t>
      </w:r>
      <w:r w:rsidRPr="0033212C">
        <w:rPr>
          <w:rStyle w:val="apple-style-span"/>
          <w:rFonts w:ascii="Times New Roman" w:hAnsi="Times New Roman" w:cs="Times New Roman"/>
          <w:sz w:val="22"/>
          <w:szCs w:val="22"/>
        </w:rPr>
        <w:t>27.07.2006 № 149-ФЗ</w:t>
      </w:r>
      <w:r w:rsidRPr="0033212C">
        <w:rPr>
          <w:rFonts w:ascii="Times New Roman" w:hAnsi="Times New Roman" w:cs="Times New Roman"/>
          <w:sz w:val="22"/>
          <w:szCs w:val="22"/>
        </w:rPr>
        <w:t xml:space="preserve"> «</w:t>
      </w:r>
      <w:r w:rsidRPr="0033212C">
        <w:rPr>
          <w:rStyle w:val="apple-style-span"/>
          <w:rFonts w:ascii="Times New Roman" w:hAnsi="Times New Roman" w:cs="Times New Roman"/>
          <w:bCs/>
          <w:sz w:val="22"/>
          <w:szCs w:val="22"/>
        </w:rPr>
        <w:t>Об информации, информационных технологиях и о защите информации</w:t>
      </w:r>
      <w:r w:rsidRPr="0033212C">
        <w:rPr>
          <w:rFonts w:ascii="Times New Roman" w:hAnsi="Times New Roman" w:cs="Times New Roman"/>
          <w:sz w:val="22"/>
          <w:szCs w:val="22"/>
        </w:rPr>
        <w:t>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eastAsia="TimesNewRoman" w:hAnsi="Times New Roman" w:cs="Times New Roman"/>
          <w:sz w:val="22"/>
          <w:szCs w:val="22"/>
        </w:rPr>
        <w:t>Закон РФ от 07.02.1992 № 2300-1 «О защите прав   потребителей».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12.01.1996 г. № 7-ФЗ «О некоммерческих организациях»;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0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закон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от 24.07.1998 № 124-ФЗ "Об основных гарантиях прав ребенка в Российской Федерации";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Федеральный закон от 29.12.2010 № 436-ФЗ «О защите детей от информации, причиняющей вред их здоровью и развитию»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РФ от 08.07.2006 г. № 152 «О персональных данных», (в ред. от 04.06.2014); </w:t>
      </w:r>
      <w:hyperlink r:id="rId21" w:history="1">
        <w:r w:rsidRPr="0033212C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Правила противопожарного режима в Российской Федерации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33212C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Pr="0033212C">
        <w:rPr>
          <w:rFonts w:ascii="Times New Roman" w:hAnsi="Times New Roman" w:cs="Times New Roman"/>
          <w:sz w:val="22"/>
          <w:szCs w:val="22"/>
        </w:rPr>
        <w:t>. № 390);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СНиП 21-01-97. Система нормативных документов в строительстве. Строительные нормы и правила РФ. Пожарная безопасность зданий и сооружений. Правила пожарной безопасности для учреждений культуры РФ (ВППБ 13-01-94), введенные в действие приказом Министерства культуры РФ от 01.11.1994 № 736;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культурно-досугового учреждения»)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Главного государственного санитарного врача РФ от 10.06.2010 № 64 «Об утверждении СанПиН 2.1.2.2645-10» (вместе с «Санитарно- эпидемиологическими правилами и нормативами СанПиН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РФ от 01.11.1994 № 736 «Правила пожарной безопасности для учреждений культуры Российской Федерации ВППБ 13-01-94»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Устав муниципального бюджетного учреждения СДК с.п. Варзуга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Иные нормативные правовые акты Мурманской области, Комитета по культуре Мурманской области, нормативные правовые акты муниципального образования сельское поселение Варзуга Терского района.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Единица измерения муниципальной услуги (работы):</w:t>
      </w:r>
    </w:p>
    <w:p w:rsidR="00E040C7" w:rsidRPr="0033212C" w:rsidRDefault="00E040C7" w:rsidP="0033212C">
      <w:pPr>
        <w:pStyle w:val="ConsPlusCell"/>
        <w:widowControl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lastRenderedPageBreak/>
        <w:t xml:space="preserve">1. Количество культурно –массовых мероприятий. </w:t>
      </w:r>
    </w:p>
    <w:p w:rsidR="00E040C7" w:rsidRPr="0033212C" w:rsidRDefault="00E040C7" w:rsidP="0033212C">
      <w:pPr>
        <w:pStyle w:val="ConsPlusCell"/>
        <w:widowControl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2. Количество посетителей мероприятий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3. Количество клубных формирований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4. Количество участников клубных формирований и любительских объединений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 Количество платных мероприятий.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7.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Основные факторы качества, используемые в Стандарте: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E040C7" w:rsidRPr="0033212C" w:rsidRDefault="00E040C7" w:rsidP="0033212C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укомплектованность учреждения культуры персоналом, в т.ч. специалистами и их квалификация;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 </w:t>
      </w:r>
    </w:p>
    <w:p w:rsidR="00E040C7" w:rsidRPr="0033212C" w:rsidRDefault="00E040C7" w:rsidP="003321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>Требования к качеству оказания муниципальной услуги /работы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Сведения о муниципальной услуге (работе):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1.1. Оказание муниципальной работы </w:t>
      </w:r>
      <w:r w:rsidRPr="0033212C">
        <w:rPr>
          <w:rFonts w:ascii="Times New Roman" w:hAnsi="Times New Roman" w:cs="Times New Roman"/>
          <w:sz w:val="22"/>
          <w:szCs w:val="22"/>
        </w:rPr>
        <w:t>«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культуры» в</w:t>
      </w: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ключает организацию, подготовку и проведение мероприятий по 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выявлению, изучению, сохранению, развитию и популяризации объектов нематериального культурного наследия народов РФ в области традиционной народной культуры.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  <w:shd w:val="clear" w:color="auto" w:fill="FFFFFF"/>
        </w:rPr>
        <w:t xml:space="preserve"> </w:t>
      </w:r>
      <w:r w:rsidRPr="0033212C">
        <w:rPr>
          <w:sz w:val="22"/>
          <w:szCs w:val="22"/>
        </w:rPr>
        <w:t>Срок предоставления услуги (работы):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С 1 января 2017 г. по 31 декабря 2017 г.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Содержание: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создание и организация работы любительских творческих коллективов, кружков, любительских объединений, клубов по интересам, клубных формирований для развития местного традиционного народного художественного творчества и поморской культуры;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мероприятий по сохранению, возрождению и развитию традиционной поморской культуры: выставки, экскурсии, мастер-классы, фестивали, занятия и т.д.;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работы отдела по сохранению и развитию поморских традиционных ремёсел;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координация работы с народными умельцами, мастерами муниципального образования сельское поселение Варзуга;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работы с социально – незащищёнными слоями населения села (дети, пенсионеры, инвалиды);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обслуживание жителей и гостей МО СП Варзуга в период посещения занятий и культурно - досуговых мероприятий (обеспечение помещением, коммунальными услугами, обеспечение безопасности)- организация мероприятий по сохранению, возрождению и развитию традиционной поморской культуры (выставки, ярмарки народного творчества, мастер-классы, фестивали, праздники).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1.2. Учреждения обеспечивают конституционные права граждан на свободу творчества, равный доступ к участию в культурной жизни и пользованию культурными благами, развивают навыки творческого общения, способствуют развитию реальной демократии через различные социально-культурные инициативы.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1.3. Учреждения оказывают услуги по организации культурно - досуговой деятельности и развитию народного творчества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 Каждый человек имеет право на все виды творческой деятельности в соответствии со своими интересами и способностями. </w:t>
      </w:r>
    </w:p>
    <w:p w:rsidR="00E040C7" w:rsidRPr="0033212C" w:rsidRDefault="00E040C7" w:rsidP="0033212C">
      <w:pPr>
        <w:tabs>
          <w:tab w:val="left" w:pos="1440"/>
        </w:tabs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1.4. Услуги носят интегрированный характер и могут быть представлены Учреждением в различной форме: массовой, индивидуальной, интерактивной и на любой демонстрационной площадке (в зрительных, танцевальных, выставочных залах, на площади, стадионе, поляне, в учебном заведении и т.д.).</w:t>
      </w:r>
    </w:p>
    <w:p w:rsidR="00E040C7" w:rsidRPr="0033212C" w:rsidRDefault="00E040C7" w:rsidP="0033212C">
      <w:pPr>
        <w:tabs>
          <w:tab w:val="left" w:pos="1440"/>
        </w:tabs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 1.5. Услуги могут предоставляться как бесплатно, так и за определенную плату в соответствии с «Положением о предоставлении платных услуг МБУ СДК с.п. Варзуга».</w:t>
      </w:r>
    </w:p>
    <w:p w:rsidR="00E040C7" w:rsidRPr="0033212C" w:rsidRDefault="00E040C7" w:rsidP="0033212C">
      <w:pPr>
        <w:shd w:val="clear" w:color="auto" w:fill="FFFFFF"/>
        <w:jc w:val="both"/>
        <w:rPr>
          <w:color w:val="33CCCC"/>
          <w:sz w:val="22"/>
          <w:szCs w:val="22"/>
        </w:rPr>
      </w:pPr>
      <w:r w:rsidRPr="0033212C">
        <w:rPr>
          <w:color w:val="33CCCC"/>
          <w:sz w:val="22"/>
          <w:szCs w:val="22"/>
        </w:rPr>
        <w:lastRenderedPageBreak/>
        <w:t xml:space="preserve"> </w:t>
      </w:r>
      <w:r w:rsidRPr="0033212C">
        <w:rPr>
          <w:sz w:val="22"/>
          <w:szCs w:val="22"/>
        </w:rPr>
        <w:t xml:space="preserve">1.6. Получатели услуги /потребители/: – жители МО СП Варзуга, иные лица, находящиеся на территории сельского поселения Варзуга, имеющие желание и возможность посетить (посещающее) муниципальные учреждения культуры с целью культурного развития и духовного обогащения; развития творческих, интеллектуальных, нравственных способностей в рамках культурно - досуговой деятельности.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2.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Результат оказания муниципальной услуги (выполнения работы):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rPr>
          <w:sz w:val="22"/>
          <w:szCs w:val="22"/>
        </w:rPr>
      </w:pPr>
      <w:r w:rsidRPr="0033212C">
        <w:rPr>
          <w:sz w:val="22"/>
          <w:szCs w:val="22"/>
        </w:rPr>
        <w:t xml:space="preserve"> Результатом исполнения муниципальной услуги является:</w:t>
      </w:r>
    </w:p>
    <w:p w:rsidR="00E040C7" w:rsidRPr="0033212C" w:rsidRDefault="00E040C7" w:rsidP="0033212C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успешное оказание услуги 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«Выявление,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культуры»</w:t>
      </w:r>
      <w:r w:rsidRPr="0033212C">
        <w:rPr>
          <w:rFonts w:ascii="Times New Roman" w:hAnsi="Times New Roman" w:cs="Times New Roman"/>
          <w:sz w:val="22"/>
          <w:szCs w:val="22"/>
        </w:rPr>
        <w:t xml:space="preserve"> различным социальным группам населения;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искусства. 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отчет о проведении мероприятия, отчет может иметь любую форму (текстовый, финансовый, оценочный лист и.т.д.).  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удовлетворенность населения качеством предоставляемых услуг в сфере культуры (качеством культурного обслуживания).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E040C7" w:rsidRPr="0033212C" w:rsidRDefault="00E040C7" w:rsidP="0033212C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E040C7" w:rsidRPr="0033212C" w:rsidRDefault="00E040C7" w:rsidP="0033212C">
      <w:pPr>
        <w:jc w:val="both"/>
        <w:rPr>
          <w:color w:val="000000"/>
          <w:sz w:val="22"/>
          <w:szCs w:val="22"/>
        </w:rPr>
      </w:pPr>
      <w:r w:rsidRPr="0033212C">
        <w:rPr>
          <w:color w:val="222222"/>
          <w:sz w:val="22"/>
          <w:szCs w:val="22"/>
        </w:rPr>
        <w:t> </w:t>
      </w:r>
      <w:r w:rsidRPr="0033212C">
        <w:rPr>
          <w:b/>
          <w:color w:val="000000"/>
          <w:sz w:val="22"/>
          <w:szCs w:val="22"/>
        </w:rPr>
        <w:t xml:space="preserve">Доступность муниципальной услуги (работы) </w:t>
      </w:r>
      <w:r w:rsidRPr="0033212C">
        <w:rPr>
          <w:color w:val="000000"/>
          <w:sz w:val="22"/>
          <w:szCs w:val="22"/>
        </w:rPr>
        <w:t xml:space="preserve">для населения обеспечивается рациональным </w:t>
      </w:r>
      <w:r w:rsidRPr="0033212C">
        <w:rPr>
          <w:b/>
          <w:color w:val="000000"/>
          <w:sz w:val="22"/>
          <w:szCs w:val="22"/>
        </w:rPr>
        <w:t>размещением сети</w:t>
      </w:r>
      <w:r w:rsidRPr="0033212C">
        <w:rPr>
          <w:color w:val="000000"/>
          <w:sz w:val="22"/>
          <w:szCs w:val="22"/>
        </w:rPr>
        <w:t xml:space="preserve"> культурно- досуговых учреждений, учитывающим социальные нормы и нормативы обеспеченности населения учреждениями культурно- досугового типа, одобренные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33212C">
          <w:rPr>
            <w:color w:val="000000"/>
            <w:sz w:val="22"/>
            <w:szCs w:val="22"/>
          </w:rPr>
          <w:t>1996 г</w:t>
        </w:r>
      </w:smartTag>
      <w:r w:rsidRPr="0033212C">
        <w:rPr>
          <w:color w:val="000000"/>
          <w:sz w:val="22"/>
          <w:szCs w:val="22"/>
        </w:rPr>
        <w:t>. № 1063-р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368"/>
        <w:gridCol w:w="2154"/>
      </w:tblGrid>
      <w:tr w:rsidR="00E040C7" w:rsidRPr="0033212C" w:rsidTr="00D8418F">
        <w:tc>
          <w:tcPr>
            <w:tcW w:w="3348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Численность населения в населенном пункте</w:t>
            </w:r>
          </w:p>
        </w:tc>
        <w:tc>
          <w:tcPr>
            <w:tcW w:w="4368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dxa"/>
          </w:tcPr>
          <w:p w:rsidR="00E040C7" w:rsidRPr="0033212C" w:rsidRDefault="00E040C7" w:rsidP="0033212C">
            <w:pPr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Количественная величина</w:t>
            </w:r>
          </w:p>
        </w:tc>
      </w:tr>
      <w:tr w:rsidR="00E040C7" w:rsidRPr="0033212C" w:rsidTr="00D8418F">
        <w:trPr>
          <w:trHeight w:val="271"/>
        </w:trPr>
        <w:tc>
          <w:tcPr>
            <w:tcW w:w="334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До 500 чел.</w:t>
            </w:r>
          </w:p>
        </w:tc>
        <w:tc>
          <w:tcPr>
            <w:tcW w:w="436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</w:t>
            </w:r>
          </w:p>
        </w:tc>
        <w:tc>
          <w:tcPr>
            <w:tcW w:w="2154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50-150</w:t>
            </w:r>
          </w:p>
        </w:tc>
      </w:tr>
      <w:tr w:rsidR="00E040C7" w:rsidRPr="0033212C" w:rsidTr="00D8418F">
        <w:tc>
          <w:tcPr>
            <w:tcW w:w="334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500 до 1000 чел.</w:t>
            </w:r>
          </w:p>
        </w:tc>
        <w:tc>
          <w:tcPr>
            <w:tcW w:w="436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</w:t>
            </w:r>
          </w:p>
        </w:tc>
        <w:tc>
          <w:tcPr>
            <w:tcW w:w="2154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150-200</w:t>
            </w:r>
          </w:p>
        </w:tc>
      </w:tr>
      <w:tr w:rsidR="00E040C7" w:rsidRPr="0033212C" w:rsidTr="00D8418F">
        <w:tc>
          <w:tcPr>
            <w:tcW w:w="334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1 тыс. до 3 тыс. чел.</w:t>
            </w:r>
          </w:p>
        </w:tc>
        <w:tc>
          <w:tcPr>
            <w:tcW w:w="436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 на 1 тыс. жителей</w:t>
            </w:r>
          </w:p>
        </w:tc>
        <w:tc>
          <w:tcPr>
            <w:tcW w:w="2154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E040C7" w:rsidRPr="0033212C" w:rsidTr="00D8418F">
        <w:tc>
          <w:tcPr>
            <w:tcW w:w="334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От 3 тыс. до 10 тыс. чел.</w:t>
            </w:r>
          </w:p>
        </w:tc>
        <w:tc>
          <w:tcPr>
            <w:tcW w:w="4368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Зрительских мест на 1 тыс. жителей</w:t>
            </w:r>
          </w:p>
        </w:tc>
        <w:tc>
          <w:tcPr>
            <w:tcW w:w="2154" w:type="dxa"/>
          </w:tcPr>
          <w:p w:rsidR="00E040C7" w:rsidRPr="0033212C" w:rsidRDefault="00E040C7" w:rsidP="0033212C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33212C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040C7" w:rsidRPr="0033212C" w:rsidRDefault="00E040C7" w:rsidP="0033212C">
      <w:pPr>
        <w:pStyle w:val="a8"/>
        <w:spacing w:after="0"/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МБУ СДК с.п. Варзуга необходимо обеспечить работу по организации массовых- мероприятий как в зданиях СДК с.Варзуга, так и СК с. Кузомень, СК с. Чапома, СК с. Чаваньга. Рекомендуется осуществлять выезды с концертными программами в отдалённые села Терского берега.</w:t>
      </w:r>
    </w:p>
    <w:p w:rsidR="00E040C7" w:rsidRPr="0033212C" w:rsidRDefault="00E040C7" w:rsidP="0033212C">
      <w:pPr>
        <w:jc w:val="both"/>
        <w:textAlignment w:val="baseline"/>
        <w:rPr>
          <w:sz w:val="22"/>
          <w:szCs w:val="22"/>
        </w:rPr>
      </w:pPr>
      <w:r w:rsidRPr="0033212C">
        <w:rPr>
          <w:b/>
          <w:sz w:val="22"/>
          <w:szCs w:val="22"/>
        </w:rPr>
        <w:t>3. Документы, регламентирующие деятельность МБУ СДК с.п. Варзуга: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jc w:val="both"/>
        <w:textAlignment w:val="top"/>
        <w:rPr>
          <w:sz w:val="22"/>
          <w:szCs w:val="22"/>
        </w:rPr>
      </w:pPr>
      <w:r w:rsidRPr="0033212C">
        <w:rPr>
          <w:iCs/>
          <w:sz w:val="22"/>
          <w:szCs w:val="22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-   Устав Учреждения. 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1)</w:t>
      </w:r>
      <w:r w:rsidRPr="0033212C">
        <w:rPr>
          <w:sz w:val="22"/>
          <w:szCs w:val="22"/>
        </w:rPr>
        <w:tab/>
        <w:t>наименование и местоположение, юридический статус;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2)</w:t>
      </w:r>
      <w:r w:rsidRPr="0033212C">
        <w:rPr>
          <w:sz w:val="22"/>
          <w:szCs w:val="22"/>
        </w:rPr>
        <w:tab/>
        <w:t>правоспособность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sz w:val="22"/>
          <w:szCs w:val="22"/>
        </w:rPr>
        <w:tab/>
        <w:t>цели, задачи и виды деятельности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4)</w:t>
      </w:r>
      <w:r w:rsidRPr="0033212C">
        <w:rPr>
          <w:sz w:val="22"/>
          <w:szCs w:val="22"/>
        </w:rPr>
        <w:tab/>
        <w:t>права и обязанности учреждения, его ответственность;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5)</w:t>
      </w:r>
      <w:r w:rsidRPr="0033212C">
        <w:rPr>
          <w:sz w:val="22"/>
          <w:szCs w:val="22"/>
        </w:rPr>
        <w:tab/>
        <w:t>имущество и финансовые средства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6)         управление учреждением;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7)         трудовые отношения;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8)</w:t>
      </w:r>
      <w:r w:rsidRPr="0033212C">
        <w:rPr>
          <w:sz w:val="22"/>
          <w:szCs w:val="22"/>
        </w:rPr>
        <w:tab/>
        <w:t>реорганизации и ликвидации учреждения, изменение устава.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sz w:val="22"/>
          <w:szCs w:val="22"/>
        </w:rPr>
        <w:t>Устав должен быть утвержден Учредителем и зарегистрирован в Федеральной налоговой службе.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iCs/>
          <w:sz w:val="22"/>
          <w:szCs w:val="22"/>
        </w:rPr>
        <w:t>- Устав учреждения;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</w:t>
      </w:r>
      <w:r w:rsidRPr="0033212C">
        <w:rPr>
          <w:sz w:val="22"/>
          <w:szCs w:val="22"/>
        </w:rPr>
        <w:t xml:space="preserve"> Ш</w:t>
      </w:r>
      <w:r w:rsidRPr="0033212C">
        <w:rPr>
          <w:iCs/>
          <w:sz w:val="22"/>
          <w:szCs w:val="22"/>
        </w:rPr>
        <w:t>татное расписание;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План финансово-хозяйственной деятельности учреждения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b/>
          <w:iCs/>
          <w:sz w:val="22"/>
          <w:szCs w:val="22"/>
        </w:rPr>
        <w:t xml:space="preserve">Локальными </w:t>
      </w:r>
      <w:r w:rsidRPr="0033212C">
        <w:rPr>
          <w:iCs/>
          <w:sz w:val="22"/>
          <w:szCs w:val="22"/>
        </w:rPr>
        <w:t>актами учреждения являются: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Коллективный договор</w:t>
      </w:r>
    </w:p>
    <w:p w:rsidR="00E040C7" w:rsidRPr="0033212C" w:rsidRDefault="00E040C7" w:rsidP="0033212C">
      <w:pPr>
        <w:pStyle w:val="a3"/>
        <w:rPr>
          <w:sz w:val="22"/>
          <w:szCs w:val="22"/>
        </w:rPr>
      </w:pPr>
      <w:r w:rsidRPr="0033212C">
        <w:rPr>
          <w:iCs/>
          <w:sz w:val="22"/>
          <w:szCs w:val="22"/>
        </w:rPr>
        <w:t>- Правила внутреннего трудового распорядка</w:t>
      </w:r>
      <w:r w:rsidRPr="0033212C">
        <w:rPr>
          <w:sz w:val="22"/>
          <w:szCs w:val="22"/>
        </w:rPr>
        <w:tab/>
      </w:r>
      <w:r w:rsidRPr="0033212C">
        <w:rPr>
          <w:sz w:val="22"/>
          <w:szCs w:val="22"/>
        </w:rPr>
        <w:tab/>
      </w:r>
    </w:p>
    <w:p w:rsidR="00E040C7" w:rsidRPr="0033212C" w:rsidRDefault="00E040C7" w:rsidP="0033212C">
      <w:pPr>
        <w:pStyle w:val="a3"/>
        <w:rPr>
          <w:b/>
          <w:bCs/>
          <w:iCs/>
          <w:sz w:val="22"/>
          <w:szCs w:val="22"/>
        </w:rPr>
      </w:pPr>
      <w:r w:rsidRPr="0033212C">
        <w:rPr>
          <w:iCs/>
          <w:sz w:val="22"/>
          <w:szCs w:val="22"/>
        </w:rPr>
        <w:t>- Должностные инструкции</w:t>
      </w:r>
    </w:p>
    <w:p w:rsidR="00E040C7" w:rsidRPr="0033212C" w:rsidRDefault="00E040C7" w:rsidP="0033212C">
      <w:pPr>
        <w:pStyle w:val="a3"/>
        <w:rPr>
          <w:sz w:val="22"/>
          <w:szCs w:val="22"/>
        </w:rPr>
      </w:pPr>
      <w:r w:rsidRPr="0033212C">
        <w:rPr>
          <w:iCs/>
          <w:sz w:val="22"/>
          <w:szCs w:val="22"/>
        </w:rPr>
        <w:t>- Положения об оплате и стимулированию труда работников МБУ СДК с.п. Варзуга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Положение о платных услугах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iCs/>
          <w:sz w:val="22"/>
          <w:szCs w:val="22"/>
        </w:rPr>
        <w:t>- Документы, регулирующие охрану труда и технику безопасности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rPr>
          <w:sz w:val="22"/>
          <w:szCs w:val="22"/>
        </w:rPr>
      </w:pPr>
      <w:r w:rsidRPr="0033212C">
        <w:rPr>
          <w:b/>
          <w:sz w:val="22"/>
          <w:szCs w:val="22"/>
        </w:rPr>
        <w:t>Организационно-распорядительными</w:t>
      </w:r>
      <w:r w:rsidRPr="0033212C">
        <w:rPr>
          <w:sz w:val="22"/>
          <w:szCs w:val="22"/>
        </w:rPr>
        <w:t xml:space="preserve"> документами являются: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</w:t>
      </w:r>
      <w:r w:rsidRPr="0033212C">
        <w:rPr>
          <w:iCs/>
          <w:sz w:val="22"/>
          <w:szCs w:val="22"/>
        </w:rPr>
        <w:t>планы и отчеты учреждения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протоколы, постановления, решения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приказы, распоряжения, указания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аттестационные документы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бухгалтерские документы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кадровые документы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журнал учета работы учреждения</w:t>
      </w:r>
    </w:p>
    <w:p w:rsidR="00E040C7" w:rsidRPr="0033212C" w:rsidRDefault="00E040C7" w:rsidP="0033212C">
      <w:pPr>
        <w:pStyle w:val="a3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 xml:space="preserve">- журнал учета работы любительских формирований </w:t>
      </w:r>
    </w:p>
    <w:p w:rsidR="00E040C7" w:rsidRPr="0033212C" w:rsidRDefault="00E040C7" w:rsidP="0033212C">
      <w:pPr>
        <w:jc w:val="both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докладные записки, справки, переписка.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</w:t>
      </w:r>
      <w:r w:rsidRPr="0033212C">
        <w:rPr>
          <w:b/>
          <w:sz w:val="22"/>
          <w:szCs w:val="22"/>
        </w:rPr>
        <w:t>Прочие документы</w:t>
      </w:r>
      <w:r w:rsidRPr="0033212C">
        <w:rPr>
          <w:sz w:val="22"/>
          <w:szCs w:val="22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- </w:t>
      </w:r>
      <w:r w:rsidRPr="0033212C">
        <w:rPr>
          <w:b/>
          <w:sz w:val="22"/>
          <w:szCs w:val="22"/>
        </w:rPr>
        <w:t>Государственные стандарты и настоящий Стандарт</w:t>
      </w:r>
      <w:r w:rsidRPr="0033212C">
        <w:rPr>
          <w:sz w:val="22"/>
          <w:szCs w:val="22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 Условия размещения и режим работы учреждения, непосредственно оказывающего муниципальную услугу (выполняющего работу):</w:t>
      </w:r>
    </w:p>
    <w:p w:rsidR="00E040C7" w:rsidRPr="0033212C" w:rsidRDefault="00E040C7" w:rsidP="0033212C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4.1. Требования к режиму работы:</w:t>
      </w:r>
    </w:p>
    <w:p w:rsidR="00E040C7" w:rsidRPr="0033212C" w:rsidRDefault="00E040C7" w:rsidP="0033212C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Допускается работа в выходные и праздничные дни.</w:t>
      </w:r>
    </w:p>
    <w:p w:rsidR="00E040C7" w:rsidRPr="0033212C" w:rsidRDefault="00E040C7" w:rsidP="0033212C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E040C7" w:rsidRPr="0033212C" w:rsidRDefault="00E040C7" w:rsidP="0033212C">
      <w:pPr>
        <w:pStyle w:val="ConsPlusNormal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4.2. Требования к учреждению, оказывающему услугу: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1. КДУ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E040C7" w:rsidRPr="0033212C" w:rsidRDefault="00E040C7" w:rsidP="0033212C">
      <w:pPr>
        <w:pStyle w:val="tekstob"/>
        <w:spacing w:before="0" w:beforeAutospacing="0" w:after="0" w:afterAutospacing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4. В здании учреждения должны быть предусмотрены следующие помещения: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театральные и зрительные залы;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фойе;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репетиционные помещения;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вспомогательные (служебные) помещения;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технические помещения.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>4.3. Требования к зданиям</w:t>
      </w:r>
      <w:r w:rsidRPr="0033212C">
        <w:rPr>
          <w:sz w:val="22"/>
          <w:szCs w:val="22"/>
        </w:rPr>
        <w:t xml:space="preserve">, в которых оказывается услуга (выполняется работа), и к прилегающей территории: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зимнее время подходы к зданиям, в которых проводятся мероприятия, должны быть очищены от снега и льда.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темное время суток подходы к зданиям, в которых проводятся мероприятия, должны быть освещены.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Около зданий, в которых проводятся мероприятия, должна располагаться автомобильная парковка не менее чем на 10 мест.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Организация, оказывающая услугу (выполняющая работу), должна обеспечить в зданиях, в которых проводятся мероприятия,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Здания, в которых проводятся мероприятия, должны быть оборудованы санузлами и туалетными комнатами, доступными для посетителей.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туалетных комнатах постоянно должны быть урны, туалетная бумага, средства</w:t>
      </w:r>
      <w:r w:rsidRPr="0033212C">
        <w:rPr>
          <w:i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для мытья рук. 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 (выполняющее работу), должно обеспечить в помещениях свободные пути эвакуации посетителей (в том числе лестничные клетки, проходы на балкон,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 (работу), не должно проводить мероприятия в случае неисправности электрооборудования.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4.4. Требования к помещениям, </w:t>
      </w:r>
      <w:r w:rsidRPr="0033212C">
        <w:rPr>
          <w:sz w:val="22"/>
          <w:szCs w:val="22"/>
        </w:rPr>
        <w:t xml:space="preserve">в которых оказывается услуга (выполняется работа):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помещениях для занятий, должен поддерживаться температурный режим – не менее +18 градусов и не более +25 градусов по шкале Цельсия. </w:t>
      </w:r>
    </w:p>
    <w:p w:rsidR="00E040C7" w:rsidRPr="0033212C" w:rsidRDefault="00E040C7" w:rsidP="0033212C">
      <w:pPr>
        <w:pStyle w:val="Default"/>
        <w:jc w:val="both"/>
        <w:rPr>
          <w:i/>
          <w:sz w:val="22"/>
          <w:szCs w:val="22"/>
        </w:rPr>
      </w:pPr>
      <w:r w:rsidRPr="0033212C">
        <w:rPr>
          <w:sz w:val="22"/>
          <w:szCs w:val="22"/>
        </w:rPr>
        <w:t>- Помещения, в которых проводятся массовые мероприятия, должны быть укомплектованы огнетушителями, схемами эвакуационных выходов</w:t>
      </w:r>
      <w:r w:rsidRPr="0033212C">
        <w:rPr>
          <w:i/>
          <w:sz w:val="22"/>
          <w:szCs w:val="22"/>
        </w:rPr>
        <w:t>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rFonts w:eastAsia="Calibri"/>
          <w:b/>
          <w:sz w:val="22"/>
          <w:szCs w:val="22"/>
          <w:lang w:eastAsia="en-US"/>
        </w:rPr>
        <w:t xml:space="preserve">- </w:t>
      </w:r>
      <w:r w:rsidRPr="0033212C">
        <w:rPr>
          <w:sz w:val="22"/>
          <w:szCs w:val="22"/>
        </w:rPr>
        <w:t xml:space="preserve">Все помещения, используемые для предоставления услуги, должны размещаться в наземных этажах зданий, если в организации концерта или др. мероприятия принимают участие несовершеннолетние.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Помещения для исполнения муниципальной услуги обеспечиваются необходимыми для исполнения муниципальной услуги оборудованием: свето-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эвакуационных выходов и оповещения о возникновении чрезвычайной ситуации.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sz w:val="22"/>
          <w:szCs w:val="22"/>
        </w:rPr>
        <w:tab/>
        <w:t>- Кабинеты приема заявителей должны быть оборудованы информационными табличками (вывесками) с указанием: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номера и названия кабинета;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фамилии, имени, отчества и должности лиц, ответственных за исполнение муниципальной услуги;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-Учреждение, оказывающее услугу, обязано по желанию пользователей представлять книгу отзывов и предложений.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Учреждение, оказывающее услугу, обязано обеспечить помещения мусорными ведрами или корзинами из расчета не менее одного ведра (корзины) на одно помещение.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В течение времени работы Учреждения туалетные комнаты могут закрываться на уборку и санитарную обработку на период не более 10 минут подряд. 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 туалетах постоянно должны быть мусорные ведра (корзины), туалетная бумага, мылящие средства, средства для сушки рук.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Во время пребывания людей в здании Учреждения двери основных и эвакуационных выходов не должны быть заперты на замки и трудно открывающиеся запоры, должна быть обеспечена возможность быстро открыть двери эвакуационных выходов изнутри.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4.5. Требования к сценам, концертным площадкам, зрительным залам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а) </w:t>
      </w:r>
      <w:r w:rsidRPr="0033212C">
        <w:rPr>
          <w:b/>
          <w:sz w:val="22"/>
          <w:szCs w:val="22"/>
        </w:rPr>
        <w:t>Сцена</w:t>
      </w:r>
      <w:r w:rsidRPr="0033212C">
        <w:rPr>
          <w:sz w:val="22"/>
          <w:szCs w:val="22"/>
        </w:rPr>
        <w:t xml:space="preserve"> должна обеспечивать показ спектаклей, представлений, концертов.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Поверхность сцены должна быть гладкой и ровной: не должно быть щелей, прибитых реек, выбоин, торчащих гвоздей и других выступающих предметов.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Пол сцены моется после каждого мероприятия, но не реже 1 раза в неделю.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Антрактный занавес может иметь ручное (при нагрузке не более </w:t>
      </w:r>
      <w:smartTag w:uri="urn:schemas-microsoft-com:office:smarttags" w:element="metricconverter">
        <w:smartTagPr>
          <w:attr w:name="ProductID" w:val="300 кг"/>
        </w:smartTagPr>
        <w:r w:rsidRPr="0033212C">
          <w:rPr>
            <w:sz w:val="22"/>
            <w:szCs w:val="22"/>
          </w:rPr>
          <w:t>300 кг</w:t>
        </w:r>
      </w:smartTag>
      <w:r w:rsidRPr="0033212C">
        <w:rPr>
          <w:sz w:val="22"/>
          <w:szCs w:val="22"/>
        </w:rPr>
        <w:t>) и механическое управление. Для сценических целей рекомендуется применять стальные канаты.  Кулисы сцены должны быть прочно закреплены.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Загромождение предметами закулисной части сцены не допускается.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монтаже декораций проводить тщательный осмотр планшета сцены и всего декорационного оформления, не допускать эксплуатации оборудования без соответствующего разрешения.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Во время концертов и спектаклей установить строгий контроль за состоянием планшета сцены. Обеспечить нормальную работу санитарно- технического оборудования, особенно вентиляции.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Осуществлять регулярную проверку систем </w:t>
      </w:r>
      <w:proofErr w:type="spellStart"/>
      <w:r w:rsidRPr="0033212C">
        <w:rPr>
          <w:sz w:val="22"/>
          <w:szCs w:val="22"/>
        </w:rPr>
        <w:t>энерго</w:t>
      </w:r>
      <w:proofErr w:type="spellEnd"/>
      <w:r w:rsidRPr="0033212C">
        <w:rPr>
          <w:sz w:val="22"/>
          <w:szCs w:val="22"/>
        </w:rPr>
        <w:t>-  и теплоснабжения зданий, вентиляции, пожарной безопасности и сигнализации, сценического оборудования, подъёмных механизмов, крепления подвески осветительных люстр, кулис и т.п.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работе на сцене, на концертных площадках обеспечить чёткое выполнение коллективами и исполнителями соблюдения правил техники безопасности и пожарной безопасности, своих должностных обязанностей.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б) </w:t>
      </w:r>
      <w:r w:rsidRPr="0033212C">
        <w:rPr>
          <w:b/>
          <w:sz w:val="22"/>
          <w:szCs w:val="22"/>
        </w:rPr>
        <w:t>Открытые концертные площадки</w:t>
      </w:r>
      <w:r w:rsidRPr="0033212C">
        <w:rPr>
          <w:sz w:val="22"/>
          <w:szCs w:val="22"/>
        </w:rPr>
        <w:t xml:space="preserve"> и сцены должны иметь ограждение.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в) В </w:t>
      </w:r>
      <w:r w:rsidRPr="0033212C">
        <w:rPr>
          <w:b/>
          <w:sz w:val="22"/>
          <w:szCs w:val="22"/>
        </w:rPr>
        <w:t>зрительном зале</w:t>
      </w:r>
      <w:r w:rsidRPr="0033212C">
        <w:rPr>
          <w:sz w:val="22"/>
          <w:szCs w:val="22"/>
        </w:rPr>
        <w:t xml:space="preserve"> расстояние между передней гранью кресел первого ряда партера до барьера ограждения просцениума должно быть не менее 0,9м.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Кресла в зрительном зале должны быть прочно прикреплены к полу. Неприкреплённые к полу кресла допускаются только в клубах вместительностью до 200 человек. Устанавливать приставные стулья в проходах запрещается.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Пол в зрительном зале должен быть ровным, без выбоин и порогов в дверных проёмах.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Зрителям запрещается стоять в проходах и у дверей зрительного зала.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Влажную уборку зрительного зала производить после каждого мероприятия.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Не допускать в зрительных залах установку дополнительных стульев, кресел, не загромождать пути эвакуации.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помещениях, где проводятся массовые мероприятия, должны быть планы эвакуации и знаки пожарной безопасности.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Проводить регулярное обучение персонала правилам техники безопасности. Проводить инструктаж новых сотрудников в обязательном порядке.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Оборудовать здания и помещений, где проводятся массовые мероприятия, автоматической пожарной сигнализацией и установками пожаротушения.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Соблюдать порядок и дисциплину при эксплуатации оборудования и транспортных средств. К работе с оборудованием допускать лиц, владеющих необходимыми техническими знаниями и навыками.  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Обеспечить здания, в которых проводятся массовые мероприятия, противопожарным водоснабжением, стационарными насосами, пожарными резервуарами и водопроводами.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Установить порядок строжайшего соблюдения правил безопасности при проведении ремонтных и строительно –монтажных работ с применением открытого огня, особенно электрогазосварочных. Проводить тщательный осмотр мест до и после проведения таких работ. Запретить допуск к огневым работам лиц, не имеющих квалификационных удостоверений и не прошедших пожарно – технического минимума.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праздничные дни и в период проведения мероприятий установить в нерабочее и ночное время дежурство ответственных лиц, на которых возложить осуществление контроля за состоянием охраны и пожарной безопасности.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Усилить контроль за местами проведения праздничных новогодних ёлок. При проведении новогодней ёлки и других праздников назначаются ответственные лица за организацию и проведение фейерверков с соблюдением всех правил техники безопасности.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5. Техническое оснащение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pStyle w:val="210"/>
        <w:spacing w:after="0" w:line="240" w:lineRule="auto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5.1.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E040C7" w:rsidRPr="0033212C" w:rsidRDefault="00E040C7" w:rsidP="0033212C">
      <w:pPr>
        <w:pStyle w:val="a3"/>
        <w:rPr>
          <w:sz w:val="22"/>
          <w:szCs w:val="22"/>
        </w:rPr>
      </w:pPr>
      <w:r w:rsidRPr="0033212C">
        <w:rPr>
          <w:sz w:val="22"/>
          <w:szCs w:val="22"/>
        </w:rPr>
        <w:t>5.2.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Учреждение должно иметь следующее техническое оснащение: 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t>1) в театральных и зрительных залах: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а) световое оборудование;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б) оборудование сцены (кулисы, </w:t>
      </w:r>
      <w:proofErr w:type="spellStart"/>
      <w:r w:rsidRPr="0033212C">
        <w:rPr>
          <w:sz w:val="22"/>
          <w:szCs w:val="22"/>
        </w:rPr>
        <w:t>антрактно</w:t>
      </w:r>
      <w:proofErr w:type="spellEnd"/>
      <w:r w:rsidRPr="0033212C">
        <w:rPr>
          <w:sz w:val="22"/>
          <w:szCs w:val="22"/>
        </w:rPr>
        <w:t xml:space="preserve"> - раздвижной занавес);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в) звуковое оборудование;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t xml:space="preserve">2) в фойе, залах, киноаппаратной, туалетных комнатах, служебных помещениях и др.: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а) систему освещения;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б) систему приточно-вытяжной вентиляции;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  <w:u w:val="single"/>
        </w:rPr>
        <w:t>3) технические помещения</w:t>
      </w:r>
      <w:r w:rsidRPr="0033212C">
        <w:rPr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а) микшерские пульты;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б) кино- и </w:t>
      </w:r>
      <w:proofErr w:type="spellStart"/>
      <w:r w:rsidRPr="0033212C">
        <w:rPr>
          <w:sz w:val="22"/>
          <w:szCs w:val="22"/>
        </w:rPr>
        <w:t>видеопроектное</w:t>
      </w:r>
      <w:proofErr w:type="spellEnd"/>
      <w:r w:rsidRPr="0033212C">
        <w:rPr>
          <w:sz w:val="22"/>
          <w:szCs w:val="22"/>
        </w:rPr>
        <w:t xml:space="preserve"> оборудование;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в) щиты управления электроснабжением;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4) и иное оснащение в зависимости от вида деятельности.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Укомплектованность учреждений, непосредственно оказывающих муниципальную услугу (выполняющих работу), кадрами и их квалификация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6.1. Учреждение должно располагать необходимым числом специалистов в соответствии со штатным расписанием. Порядок комплектования персонала культурно - досугового учреждения регламентируется его уставом.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6.2. Предоставление   услуги осуществляют следующие виды персонала: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    творческий персонал (режиссеры, руководители самодеятельных коллективов, методисты и так далее),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     административно - управленческий персонал (директор, заведующий структурным подразделением и т.д.),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     технические работники (рабочие, уборщицы и так далее).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6.3.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максимальную вежливость, внимание, терпение, гуманность и доброжелательность, уметь своевременно помочь посетителям во всех интересующих вопросах.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7.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к технологии оказания муниципальной услуги (выполнения работы)</w:t>
      </w:r>
      <w:r w:rsidRPr="0033212C">
        <w:rPr>
          <w:sz w:val="22"/>
          <w:szCs w:val="22"/>
        </w:rPr>
        <w:t xml:space="preserve"> (особенности процесса оказания услуги (выполнения работы): сроки, объёмы и т.п.)</w:t>
      </w:r>
      <w:r w:rsidRPr="0033212C">
        <w:rPr>
          <w:b/>
          <w:sz w:val="22"/>
          <w:szCs w:val="22"/>
        </w:rPr>
        <w:t>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МБУ СДК с.п. Варзуга является общедоступным культурным центром для населения сельского поселения Варзуга.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Муниципальная работа /услуга </w:t>
      </w:r>
      <w:r w:rsidRPr="0033212C">
        <w:rPr>
          <w:b/>
          <w:color w:val="000000"/>
          <w:sz w:val="22"/>
          <w:szCs w:val="22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Муниципальная работа/ услуга </w:t>
      </w:r>
      <w:r w:rsidRPr="0033212C">
        <w:rPr>
          <w:b/>
          <w:color w:val="000000"/>
          <w:sz w:val="22"/>
          <w:szCs w:val="22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33212C">
        <w:rPr>
          <w:sz w:val="22"/>
          <w:szCs w:val="22"/>
        </w:rPr>
        <w:t xml:space="preserve"> может быть бесплатной или платной.</w:t>
      </w:r>
      <w:r w:rsidRPr="0033212C">
        <w:rPr>
          <w:b/>
          <w:sz w:val="22"/>
          <w:szCs w:val="22"/>
        </w:rPr>
        <w:t xml:space="preserve">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</w:t>
      </w:r>
      <w:r w:rsidRPr="0033212C">
        <w:rPr>
          <w:sz w:val="22"/>
          <w:szCs w:val="22"/>
        </w:rPr>
        <w:t xml:space="preserve">Оплата услуг в сфере организации досуга, проведения культурно-массовых мероприятий определяется </w:t>
      </w:r>
      <w:r w:rsidRPr="0033212C">
        <w:rPr>
          <w:b/>
          <w:sz w:val="22"/>
          <w:szCs w:val="22"/>
        </w:rPr>
        <w:t>Положением</w:t>
      </w:r>
      <w:r w:rsidRPr="0033212C">
        <w:rPr>
          <w:sz w:val="22"/>
          <w:szCs w:val="22"/>
        </w:rPr>
        <w:t xml:space="preserve"> о платных услугах, утверждаемым руководителем учреждения и согласованным с учредителем.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Муниципальную услугу</w:t>
      </w:r>
      <w:r w:rsidRPr="0033212C">
        <w:rPr>
          <w:color w:val="FF0000"/>
          <w:sz w:val="22"/>
          <w:szCs w:val="22"/>
        </w:rPr>
        <w:t xml:space="preserve"> </w:t>
      </w:r>
      <w:r w:rsidRPr="0033212C">
        <w:rPr>
          <w:color w:val="000000"/>
          <w:sz w:val="22"/>
          <w:szCs w:val="22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33212C">
        <w:rPr>
          <w:color w:val="FF0000"/>
          <w:sz w:val="22"/>
          <w:szCs w:val="22"/>
        </w:rPr>
        <w:t xml:space="preserve"> </w:t>
      </w:r>
      <w:r w:rsidRPr="0033212C">
        <w:rPr>
          <w:sz w:val="22"/>
          <w:szCs w:val="22"/>
        </w:rPr>
        <w:t>в МБУ СДК с.п. Варзуга культуры предоставляют все клубные формирования учреждения.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color w:val="FF0000"/>
          <w:sz w:val="22"/>
          <w:szCs w:val="22"/>
        </w:rPr>
        <w:t xml:space="preserve">    </w:t>
      </w:r>
      <w:r w:rsidRPr="0033212C">
        <w:rPr>
          <w:sz w:val="22"/>
          <w:szCs w:val="22"/>
        </w:rPr>
        <w:t>Организацию мероприятий по сохранению, возрождению и развитию традиционной поморской культуры» в МБУ СДК с.п. Варзуга осуществляют: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специалист по работе с детьми и молодёжью;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специалист по сохранению и развитию поморских традиционных ремёсел;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народный коллектив фольклорный хор с. Варзуга;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коллектив детский фольклорный хор с. Варзуга «Жемчужинка»;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5) кружок по валянию из шерсти «</w:t>
      </w:r>
      <w:proofErr w:type="spellStart"/>
      <w:r w:rsidRPr="0033212C">
        <w:rPr>
          <w:sz w:val="22"/>
          <w:szCs w:val="22"/>
        </w:rPr>
        <w:t>Чаваньжанка</w:t>
      </w:r>
      <w:proofErr w:type="spellEnd"/>
      <w:r w:rsidRPr="0033212C">
        <w:rPr>
          <w:sz w:val="22"/>
          <w:szCs w:val="22"/>
        </w:rPr>
        <w:t>»;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6) другие любительские объединения.</w:t>
      </w:r>
    </w:p>
    <w:p w:rsidR="00E040C7" w:rsidRPr="0033212C" w:rsidRDefault="00E040C7" w:rsidP="0033212C">
      <w:pPr>
        <w:pStyle w:val="Default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7.1. Порядок получения доступа к услуге/работе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а) Для приобретения возможности заниматься в клубных формированиях жителям (гостям) сельского поселения необходимо подать в учреждение заявление с пожеланием о приеме в клубное формирование. За несовершеннолетних граждан подачу заявления осуществляет его родитель (законный представитель). 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- Заявление может быть подано по адресу: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СДК с. Варзуга (ул. Никольская, 15, с. Варзуга Терского района Мурманской области, 184712, т: 6-25-67)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 В заявлении необходимо указать: 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- Ф.И.О, дату и год рождения, желающего заниматься в клубном формировании; 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- место жительства; 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- контактный телефон и/или контактный e-mail; 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- наименование клубного формирования; 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-дату написания заявления; 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- подпись заявителя. </w:t>
      </w:r>
    </w:p>
    <w:p w:rsidR="00E040C7" w:rsidRPr="0033212C" w:rsidRDefault="00E040C7" w:rsidP="0033212C">
      <w:pPr>
        <w:pStyle w:val="Default"/>
        <w:jc w:val="both"/>
        <w:rPr>
          <w:color w:val="auto"/>
          <w:sz w:val="22"/>
          <w:szCs w:val="22"/>
        </w:rPr>
      </w:pPr>
      <w:r w:rsidRPr="0033212C">
        <w:rPr>
          <w:color w:val="auto"/>
          <w:sz w:val="22"/>
          <w:szCs w:val="22"/>
        </w:rPr>
        <w:t xml:space="preserve">- При подаче заявления заявитель не должен находиться в состоянии алкогольного, наркотического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и одежды других посетителей. </w:t>
      </w:r>
    </w:p>
    <w:p w:rsidR="00E040C7" w:rsidRPr="0033212C" w:rsidRDefault="00E040C7" w:rsidP="0033212C">
      <w:pPr>
        <w:pStyle w:val="Default"/>
        <w:jc w:val="both"/>
        <w:rPr>
          <w:color w:val="auto"/>
          <w:sz w:val="22"/>
          <w:szCs w:val="22"/>
        </w:rPr>
      </w:pPr>
      <w:r w:rsidRPr="0033212C">
        <w:rPr>
          <w:color w:val="auto"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Отказ в приеме заявления по иным основаниям не допускается.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б) По факту приема заявления учреждение, оказывающее услугу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33212C">
        <w:rPr>
          <w:color w:val="FF0000"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совершает одно из следующих действий: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наличии свободных мест - заявитель зачисляется в клубное формирование соответствующего профиля согласно утверждённому руководителем МБУ СДК с.п. Варзуга порядку.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Заявитель может посещать занятия в соответствии с установленным расписанием и правилами проведения занятий.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В случае отсутствия свободных мест в клубном формировании соответствующего профиля – предлагает заявителю поставить его заявление на учет для удовлетворения в порядке очередности.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наступлении очередности поданного заявления, учреждение должно сообщить заявителю по контактным данным, указанным в заявлении, о возможности начать заниматься в клубном формировании.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Отказ в предоставлении доступа к услуге по иным основаниям не допускается.  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7.2. Взаимодействие получателя муниципальной услуги (работы) и учреждения: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E040C7" w:rsidRPr="0033212C" w:rsidRDefault="00E040C7" w:rsidP="0033212C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Присутствовать на мероприятиях (как платных, так и бесплатных)</w:t>
      </w:r>
    </w:p>
    <w:p w:rsidR="00E040C7" w:rsidRPr="0033212C" w:rsidRDefault="00E040C7" w:rsidP="0033212C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Лично обратиться в учреждение, оказывающее услугу, в рабочее время в СДК с. Варзуга, находящееся по адресу: Мурманская обл., Терский район, с. Варзуга, ул. Никольская, д. 15., телефон 8 (815 59) 6-25-67.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Или по месту проведения мероприятия.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На время проведения культурно- досуговых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E040C7" w:rsidRPr="0033212C" w:rsidRDefault="00E040C7" w:rsidP="0033212C">
      <w:pPr>
        <w:pStyle w:val="Default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7.3. Требования к прочим аспектам деятельности: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33212C">
        <w:rPr>
          <w:b/>
          <w:sz w:val="22"/>
          <w:szCs w:val="22"/>
        </w:rPr>
        <w:t>за неделю</w:t>
      </w:r>
      <w:r w:rsidRPr="0033212C">
        <w:rPr>
          <w:sz w:val="22"/>
          <w:szCs w:val="22"/>
        </w:rPr>
        <w:t xml:space="preserve"> до проведения таких мероприятий.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не должно препятствовать посетителям покинуть мероприятие ранее времени его окончания без объяснения причин.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-За час до начала культурно- досугового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-Учреждение должно обеспечить свободные пути эвакуации посетителей.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организации новогодних ёлок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7.4. Информационное сопровождение деятельности учреждения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Информация о порядке и правилах предоставления услуги должна быть доступно населению. Состояние и состав данной информации должны соответствовать требованиям Закона РФ от 07.02.1992 №2300-1 «О защите прав потребителей» (с изм. и доп.)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РФ и обеспечивающим ее доступность для населения.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МБУ СДК с.п. Варзуга обязано информировать жителей и гостей сельского поселения Варзуга о предоставляемых услугах, в том числе о предстоящем культурно- досуговом мероприятии 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контактного телефона для справок.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Руководитель учреждения несёт ответственность за сбор и обработку, достоверность статистической, аналитической, методической и иной информации по функционированию и развитию учреждения.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Учреждения </w:t>
      </w:r>
      <w:hyperlink r:id="rId22" w:tgtFrame="_blank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http://sdkvarsuga.copylenco.com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7.5. Срок оказания муниципальной услуги (работы):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3212C">
        <w:rPr>
          <w:rFonts w:ascii="Times New Roman" w:hAnsi="Times New Roman" w:cs="Times New Roman"/>
          <w:sz w:val="22"/>
          <w:szCs w:val="22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E040C7" w:rsidRPr="0033212C" w:rsidRDefault="00E040C7" w:rsidP="0033212C">
      <w:pPr>
        <w:tabs>
          <w:tab w:val="num" w:pos="1800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23" w:history="1"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sdkvarsuga</w:t>
        </w:r>
        <w:r w:rsidRPr="0033212C">
          <w:rPr>
            <w:rStyle w:val="a6"/>
            <w:b/>
            <w:sz w:val="22"/>
            <w:szCs w:val="22"/>
            <w:highlight w:val="yellow"/>
          </w:rPr>
          <w:t>@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yandex</w:t>
        </w:r>
        <w:r w:rsidRPr="0033212C">
          <w:rPr>
            <w:rStyle w:val="a6"/>
            <w:b/>
            <w:sz w:val="22"/>
            <w:szCs w:val="22"/>
            <w:highlight w:val="yellow"/>
          </w:rPr>
          <w:t>.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ru</w:t>
        </w:r>
      </w:hyperlink>
      <w:r w:rsidRPr="0033212C">
        <w:rPr>
          <w:sz w:val="22"/>
          <w:szCs w:val="22"/>
        </w:rPr>
        <w:t>) в учреждение.</w:t>
      </w:r>
    </w:p>
    <w:p w:rsidR="00E040C7" w:rsidRPr="0033212C" w:rsidRDefault="00E040C7" w:rsidP="0033212C">
      <w:pPr>
        <w:tabs>
          <w:tab w:val="num" w:pos="1800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Информация о процедуре предоставления Муниципальной услуги предоставляется бесплатно.</w:t>
      </w:r>
    </w:p>
    <w:p w:rsidR="00E040C7" w:rsidRPr="0033212C" w:rsidRDefault="00E040C7" w:rsidP="0033212C">
      <w:pPr>
        <w:tabs>
          <w:tab w:val="num" w:pos="1800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Информирование получателей Муниципальной услуги о порядке её предоставления осуществляется работниками услуги МБУ СДК с.п. Варзуга (при личном обращении, по телефону или письменно, включая электронную почту).</w:t>
      </w:r>
    </w:p>
    <w:p w:rsidR="00E040C7" w:rsidRPr="0033212C" w:rsidRDefault="00E040C7" w:rsidP="0033212C">
      <w:pPr>
        <w:tabs>
          <w:tab w:val="num" w:pos="1800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</w:t>
      </w:r>
      <w:r w:rsidRPr="0033212C">
        <w:rPr>
          <w:sz w:val="22"/>
          <w:szCs w:val="22"/>
        </w:rPr>
        <w:lastRenderedPageBreak/>
        <w:t xml:space="preserve">учетом времени подготовки ответа заявителю в срок, не превышающий 30 дней со дня регистрации обращения, если не установлен более короткий срок исполнения обращения. </w:t>
      </w:r>
    </w:p>
    <w:p w:rsidR="00E040C7" w:rsidRPr="0033212C" w:rsidRDefault="00E040C7" w:rsidP="0033212C">
      <w:pPr>
        <w:tabs>
          <w:tab w:val="num" w:pos="1800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Ответ на телефонный звонок получателя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E040C7" w:rsidRPr="0033212C" w:rsidRDefault="00E040C7" w:rsidP="0033212C">
      <w:pPr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      </w:t>
      </w:r>
      <w:r w:rsidRPr="0033212C">
        <w:rPr>
          <w:sz w:val="22"/>
          <w:szCs w:val="22"/>
        </w:rPr>
        <w:t xml:space="preserve"> Административные процедуры не более 30 дней.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Основания для приостановления оказания или отказа в оказании муниципальной услуги (выполнения работы):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непредставление документов, дающих право на получение услуги;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обращение за получением услуги в дни и часы, в которые Учреждение закрыто для посещения посетителями;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отсутствие свободных мест помещения;</w:t>
      </w:r>
    </w:p>
    <w:p w:rsidR="00E040C7" w:rsidRPr="0033212C" w:rsidRDefault="00E040C7" w:rsidP="0033212C">
      <w:pPr>
        <w:numPr>
          <w:ilvl w:val="0"/>
          <w:numId w:val="4"/>
        </w:numPr>
        <w:ind w:left="0" w:firstLine="0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нахождение потребителя в состоянии алкогольного, наркотического опьянения;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222222"/>
          <w:sz w:val="22"/>
          <w:szCs w:val="22"/>
        </w:rPr>
        <w:t>нахождение потребителя в социально-неадекватном состоянии (враждебный настрой, агрессивность и т.д.).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несоблюдение потребителем услуги условий договора, заключенного с учреждением.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E040C7" w:rsidRPr="0033212C" w:rsidRDefault="00E040C7" w:rsidP="0033212C">
      <w:pPr>
        <w:pStyle w:val="a5"/>
        <w:numPr>
          <w:ilvl w:val="0"/>
          <w:numId w:val="4"/>
        </w:numPr>
        <w:tabs>
          <w:tab w:val="left" w:pos="567"/>
        </w:tabs>
        <w:suppressAutoHyphens/>
        <w:spacing w:before="0" w:after="0"/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предоставление услуги может быть приостановлено в случае внезапно возникшей аварийной ситуации в помещениях (на территориях), в которых осуществляется предоставление услуги.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7.7. Срок приостановления муниципальной услуги (работы):</w:t>
      </w:r>
    </w:p>
    <w:p w:rsidR="00E040C7" w:rsidRPr="0033212C" w:rsidRDefault="00E040C7" w:rsidP="0033212C">
      <w:pPr>
        <w:numPr>
          <w:ilvl w:val="0"/>
          <w:numId w:val="3"/>
        </w:numPr>
        <w:ind w:left="0" w:firstLine="0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E040C7" w:rsidRPr="0033212C" w:rsidRDefault="00E040C7" w:rsidP="0033212C">
      <w:pPr>
        <w:numPr>
          <w:ilvl w:val="0"/>
          <w:numId w:val="3"/>
        </w:numPr>
        <w:ind w:left="0" w:firstLine="0"/>
        <w:jc w:val="both"/>
        <w:textAlignment w:val="baseline"/>
        <w:rPr>
          <w:sz w:val="22"/>
          <w:szCs w:val="22"/>
        </w:rPr>
      </w:pPr>
      <w:r w:rsidRPr="0033212C">
        <w:rPr>
          <w:sz w:val="22"/>
          <w:szCs w:val="22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7.8. Порядок обжалования решений, действий (бездействия) должностных лиц учреждений: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1. Обжаловать нарушение требований настоящего стандарта качества муниципальной услуги (работы) </w:t>
      </w:r>
      <w:r w:rsidRPr="0033212C">
        <w:rPr>
          <w:b/>
          <w:color w:val="000000"/>
          <w:sz w:val="22"/>
          <w:szCs w:val="22"/>
        </w:rPr>
        <w:t>«</w:t>
      </w:r>
      <w:r w:rsidRPr="0033212C">
        <w:rPr>
          <w:b/>
          <w:sz w:val="22"/>
          <w:szCs w:val="22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33212C">
        <w:rPr>
          <w:b/>
          <w:color w:val="000000"/>
          <w:sz w:val="22"/>
          <w:szCs w:val="22"/>
        </w:rPr>
        <w:t>»</w:t>
      </w:r>
      <w:r w:rsidRPr="0033212C">
        <w:rPr>
          <w:sz w:val="22"/>
          <w:szCs w:val="22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kern w:val="2"/>
          <w:sz w:val="22"/>
          <w:szCs w:val="22"/>
        </w:rPr>
        <w:t xml:space="preserve">     В учреждении ведется учет проверок качества оказания услуг/работ, имеется </w:t>
      </w:r>
      <w:r w:rsidRPr="0033212C">
        <w:rPr>
          <w:b/>
          <w:kern w:val="2"/>
          <w:sz w:val="22"/>
          <w:szCs w:val="22"/>
        </w:rPr>
        <w:t>Журнал отзывов, замечаний и предложений</w:t>
      </w:r>
      <w:r w:rsidRPr="0033212C">
        <w:rPr>
          <w:kern w:val="2"/>
          <w:sz w:val="22"/>
          <w:szCs w:val="22"/>
        </w:rPr>
        <w:t>, который находится в доступном для потребителей месте.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Указание на нарушение требований стандарта </w:t>
      </w:r>
      <w:r w:rsidRPr="0033212C">
        <w:rPr>
          <w:b/>
          <w:sz w:val="22"/>
          <w:szCs w:val="22"/>
        </w:rPr>
        <w:t>сотруднику муниципального учреждения</w:t>
      </w:r>
      <w:r w:rsidRPr="0033212C">
        <w:rPr>
          <w:sz w:val="22"/>
          <w:szCs w:val="22"/>
        </w:rPr>
        <w:t xml:space="preserve">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 Жалоба на нарушение требований стандарта </w:t>
      </w:r>
      <w:r w:rsidRPr="0033212C">
        <w:rPr>
          <w:b/>
          <w:sz w:val="22"/>
          <w:szCs w:val="22"/>
        </w:rPr>
        <w:t>руководителю</w:t>
      </w:r>
      <w:r w:rsidRPr="0033212C">
        <w:rPr>
          <w:sz w:val="22"/>
          <w:szCs w:val="22"/>
        </w:rPr>
        <w:t xml:space="preserve"> муниципального учреждения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(в его отсутствие заместителю).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Учреждение не вправе требовать от заявителя подачи жалобы в письменной форме.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33212C">
        <w:rPr>
          <w:b/>
          <w:sz w:val="22"/>
          <w:szCs w:val="22"/>
        </w:rPr>
        <w:t>не позднее 3 дней</w:t>
      </w:r>
      <w:r w:rsidRPr="0033212C">
        <w:rPr>
          <w:sz w:val="22"/>
          <w:szCs w:val="22"/>
        </w:rPr>
        <w:t xml:space="preserve"> после установления заявителем факта нарушения требований стандарта.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предпринятых мерах и принести ему извинения);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б) аргументировано отказать заявителю в удовлетворении его требований.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Должностное лицо муниципального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</w:t>
      </w:r>
      <w:r w:rsidRPr="0033212C">
        <w:rPr>
          <w:b/>
          <w:sz w:val="22"/>
          <w:szCs w:val="22"/>
        </w:rPr>
        <w:t>не позднее 3 дней</w:t>
      </w:r>
      <w:r w:rsidRPr="0033212C">
        <w:rPr>
          <w:sz w:val="22"/>
          <w:szCs w:val="22"/>
        </w:rPr>
        <w:t xml:space="preserve"> после установления заявителем факта нарушения требований стандарта), а также по иным причинам.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случае аргументированного отказа, по просьбе заявителя муниципальное учреждение должно </w:t>
      </w:r>
      <w:r w:rsidRPr="0033212C">
        <w:rPr>
          <w:b/>
          <w:sz w:val="22"/>
          <w:szCs w:val="22"/>
        </w:rPr>
        <w:t>в трехдневный срок</w:t>
      </w:r>
      <w:r w:rsidRPr="0033212C">
        <w:rPr>
          <w:sz w:val="22"/>
          <w:szCs w:val="22"/>
        </w:rPr>
        <w:t xml:space="preserve"> предоставить заявителю официальный ответ в письменной форме.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Если требования заявителя не были полностью удовлетворены, по требованию заявителя должностное лицо муниципального учреждения обязано предоставить ему расписку в получении жалобы.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3) Жалоба на нарушение требований стандарта </w:t>
      </w:r>
      <w:r w:rsidRPr="0033212C">
        <w:rPr>
          <w:b/>
          <w:sz w:val="22"/>
          <w:szCs w:val="22"/>
        </w:rPr>
        <w:t>в администрацию</w:t>
      </w:r>
      <w:r w:rsidRPr="0033212C">
        <w:rPr>
          <w:sz w:val="22"/>
          <w:szCs w:val="22"/>
        </w:rPr>
        <w:t xml:space="preserve"> сельского поселения Варзуга.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При выявлении нарушения требований, установленных настоящим стандартом, заявитель может обратиться с жалобой на допущенное нарушение в администрацию сельского поселения Варзуга.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По результатам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б) неустановленные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установления фактов нарушения требований стандарта);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Заявитель в любой момент может отозвать свою жалобу до принятия решения по ней. 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4) Обращение </w:t>
      </w:r>
      <w:r w:rsidRPr="0033212C">
        <w:rPr>
          <w:b/>
          <w:sz w:val="22"/>
          <w:szCs w:val="22"/>
        </w:rPr>
        <w:t>в суд.</w:t>
      </w:r>
    </w:p>
    <w:p w:rsidR="00E040C7" w:rsidRPr="0033212C" w:rsidRDefault="00E040C7" w:rsidP="0033212C">
      <w:pPr>
        <w:pStyle w:val="Default"/>
        <w:rPr>
          <w:sz w:val="22"/>
          <w:szCs w:val="22"/>
        </w:rPr>
      </w:pPr>
      <w:r w:rsidRPr="0033212C">
        <w:rPr>
          <w:sz w:val="22"/>
          <w:szCs w:val="22"/>
        </w:rPr>
        <w:t xml:space="preserve"> Заявитель вправе обжаловать действия администрации по рассмотрению жалобы в соответствии с настоящим Стандартом </w:t>
      </w:r>
      <w:r w:rsidRPr="0033212C">
        <w:rPr>
          <w:b/>
          <w:sz w:val="22"/>
          <w:szCs w:val="22"/>
        </w:rPr>
        <w:t>в судебном порядке</w:t>
      </w:r>
      <w:r w:rsidRPr="0033212C">
        <w:rPr>
          <w:sz w:val="22"/>
          <w:szCs w:val="22"/>
        </w:rPr>
        <w:t xml:space="preserve">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8.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Доступность муниципальной услуги (работы):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8.1. Категория получателей муниципальной услуги (работы):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color w:val="000000"/>
          <w:sz w:val="22"/>
          <w:szCs w:val="22"/>
        </w:rPr>
      </w:pPr>
      <w:r w:rsidRPr="0033212C">
        <w:rPr>
          <w:sz w:val="22"/>
          <w:szCs w:val="22"/>
        </w:rPr>
        <w:t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- досуговыми учреждениями, доступ к культурным благам и культурным ценностям в соответствии с ограничением возрастным</w:t>
      </w:r>
      <w:r w:rsidRPr="0033212C">
        <w:rPr>
          <w:color w:val="0070C0"/>
          <w:sz w:val="22"/>
          <w:szCs w:val="22"/>
        </w:rPr>
        <w:t>.</w:t>
      </w:r>
      <w:r w:rsidRPr="0033212C">
        <w:rPr>
          <w:color w:val="000000"/>
          <w:sz w:val="22"/>
          <w:szCs w:val="22"/>
        </w:rPr>
        <w:t xml:space="preserve"> 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8.2. Особенности оказания муниципальной услуги (выполнения работы) отдельным категориям граждан:</w:t>
      </w:r>
      <w:r w:rsidRPr="0033212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3321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не установлены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8.3. Иные требования: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ограничения по возрасту;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платные и бесплатные мероприятия.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9. Контроль за деятельностью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Контроль деятельности учреждения, предоставляющего услугу/ выполняющего работу,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осуществляется путём внутренней (собственной) и внешней систем контроля.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Внутренний контроль проводится руководителем учреждения и его заместителем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33212C">
        <w:rPr>
          <w:sz w:val="22"/>
          <w:szCs w:val="22"/>
        </w:rPr>
        <w:t>Роспотребнадзора</w:t>
      </w:r>
      <w:proofErr w:type="spellEnd"/>
      <w:r w:rsidRPr="0033212C">
        <w:rPr>
          <w:sz w:val="22"/>
          <w:szCs w:val="22"/>
        </w:rPr>
        <w:t xml:space="preserve">, службы государственного пожарного надзора по Терскому району.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Внешний контроль за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Проверка деятельности учреждения по решению администрации сельского поселения Варзуга проводится не реже 1 раза в течение 3 лет, но не чаще 3 раз в год.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без предварительного уведомления о её проведении.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в присутствии руководителя учреждения.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устранения выявленных нарушений Стандарта качества оказываемой муниципальной услуги.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 </w:t>
      </w:r>
      <w:r w:rsidRPr="0033212C">
        <w:rPr>
          <w:rFonts w:ascii="Times New Roman" w:hAnsi="Times New Roman" w:cs="Times New Roman"/>
          <w:b/>
          <w:sz w:val="22"/>
          <w:szCs w:val="22"/>
        </w:rPr>
        <w:t>10</w:t>
      </w:r>
      <w:r w:rsidRPr="0033212C">
        <w:rPr>
          <w:rFonts w:ascii="Times New Roman" w:hAnsi="Times New Roman" w:cs="Times New Roman"/>
          <w:sz w:val="22"/>
          <w:szCs w:val="22"/>
        </w:rPr>
        <w:t xml:space="preserve">. </w:t>
      </w:r>
      <w:r w:rsidRPr="0033212C">
        <w:rPr>
          <w:rFonts w:ascii="Times New Roman" w:hAnsi="Times New Roman" w:cs="Times New Roman"/>
          <w:b/>
          <w:sz w:val="22"/>
          <w:szCs w:val="22"/>
        </w:rPr>
        <w:t>Ответственность за качество оказания муниципальной услуги (выполнения 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(Ответственность за нарушение требований стандарта качества муниципальной услуги)</w:t>
      </w:r>
      <w:r w:rsidRPr="0033212C">
        <w:rPr>
          <w:rFonts w:ascii="Times New Roman" w:hAnsi="Times New Roman" w:cs="Times New Roman"/>
          <w:b/>
          <w:sz w:val="22"/>
          <w:szCs w:val="22"/>
        </w:rPr>
        <w:t>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jc w:val="both"/>
        <w:textAlignment w:val="top"/>
        <w:rPr>
          <w:color w:val="000000"/>
          <w:sz w:val="22"/>
          <w:szCs w:val="22"/>
        </w:rPr>
      </w:pPr>
      <w:r w:rsidRPr="0033212C">
        <w:rPr>
          <w:color w:val="000000"/>
          <w:sz w:val="22"/>
          <w:szCs w:val="22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E040C7" w:rsidRPr="0033212C" w:rsidRDefault="00E040C7" w:rsidP="0033212C">
      <w:pPr>
        <w:jc w:val="both"/>
        <w:rPr>
          <w:color w:val="2D2D2D"/>
          <w:spacing w:val="2"/>
          <w:sz w:val="22"/>
          <w:szCs w:val="22"/>
        </w:rPr>
      </w:pPr>
      <w:r w:rsidRPr="0033212C">
        <w:rPr>
          <w:sz w:val="22"/>
          <w:szCs w:val="22"/>
        </w:rPr>
        <w:t xml:space="preserve">         </w:t>
      </w:r>
      <w:r w:rsidRPr="0033212C">
        <w:rPr>
          <w:color w:val="2D2D2D"/>
          <w:spacing w:val="2"/>
          <w:sz w:val="22"/>
          <w:szCs w:val="22"/>
        </w:rPr>
        <w:t>При подтверждении факта некачественного предоставления муниципальной услуги к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Ответственность </w:t>
      </w:r>
      <w:r w:rsidRPr="0033212C">
        <w:rPr>
          <w:b/>
          <w:sz w:val="22"/>
          <w:szCs w:val="22"/>
        </w:rPr>
        <w:t>руководителя</w:t>
      </w:r>
      <w:r w:rsidRPr="0033212C">
        <w:rPr>
          <w:sz w:val="22"/>
          <w:szCs w:val="22"/>
        </w:rPr>
        <w:t xml:space="preserve"> МБУ СДК с.п. Варзуга за нарушение требований стандарта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Меры ответственности за нарушение требований стандарта: замечание, выговор,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(в соответствии со ст. 192 Главы 30 Трудового кодекса Российской Федерации). </w:t>
      </w:r>
    </w:p>
    <w:p w:rsidR="00E040C7" w:rsidRPr="0033212C" w:rsidRDefault="00E040C7" w:rsidP="0033212C">
      <w:pPr>
        <w:pStyle w:val="Default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художественный руководитель учреждения. Также на художественного руководителя возлагается ответственность за качество предоставляемых услуг во время отсутствия директора.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E040C7" w:rsidRPr="0033212C" w:rsidRDefault="00E040C7" w:rsidP="0033212C">
      <w:pPr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lastRenderedPageBreak/>
        <w:t xml:space="preserve"> 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11.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Отчётность</w:t>
      </w:r>
      <w:r w:rsidRPr="0033212C">
        <w:rPr>
          <w:b/>
          <w:sz w:val="22"/>
          <w:szCs w:val="22"/>
        </w:rPr>
        <w:tab/>
      </w:r>
      <w:r w:rsidRPr="0033212C">
        <w:rPr>
          <w:b/>
          <w:sz w:val="22"/>
          <w:szCs w:val="22"/>
        </w:rPr>
        <w:tab/>
        <w:t xml:space="preserve">    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Ежеквартально</w:t>
      </w:r>
      <w:r w:rsidRPr="0033212C">
        <w:rPr>
          <w:sz w:val="22"/>
          <w:szCs w:val="22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досугового типа, текстовой аналитический отчёт о работе культурно – досуговых учреждений, отчёт народного (образцового) коллектива, дополнительно предоставляются сведения о любительских объединениях и клубах по интересам, сведения о клубных формированиях.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 итогам финансового года МБУ СДК с.п. 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результатов выполнения задания;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В течение года предоставляются отчёты разового характера по запросам (по направлениям деятельности и т.д.).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12. Оценка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Критерии оценки качества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Критериями оценки качества услуги являются: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результативность предоставления культурно - досуговой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Качественное предоставление культурно - досуговой услуги характеризуют эстетичность, комфортность, социальная адресность, точность, своевременность, актуальность и безопасность культурно -досуговых услуг.</w:t>
      </w:r>
    </w:p>
    <w:p w:rsidR="00E040C7" w:rsidRPr="0033212C" w:rsidRDefault="00E040C7" w:rsidP="0033212C">
      <w:p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E040C7" w:rsidRPr="0033212C" w:rsidRDefault="00E040C7" w:rsidP="0033212C">
      <w:pPr>
        <w:tabs>
          <w:tab w:val="left" w:pos="1134"/>
          <w:tab w:val="left" w:pos="1276"/>
        </w:tabs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Качественное оказание услуг/работ в сфере культуры должно: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1) обеспечивать расширение общего и культурного кругозора;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2) способствовать: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а) поднятию жизненного тонуса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в) развитию творческих начал у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г) повышению творческой активности населения, всестороннего развития детей и подростков.</w:t>
      </w:r>
    </w:p>
    <w:p w:rsidR="00E040C7" w:rsidRPr="0033212C" w:rsidRDefault="00E040C7" w:rsidP="0033212C">
      <w:pPr>
        <w:pStyle w:val="a5"/>
        <w:spacing w:before="0" w:after="0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 Эстетичность и комфортность: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оказываемая услуга должна соответствовать требованиям эстетичности;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оформление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E040C7" w:rsidRPr="0033212C" w:rsidRDefault="00E040C7" w:rsidP="0033212C">
      <w:pPr>
        <w:pStyle w:val="a5"/>
        <w:spacing w:before="0" w:after="0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социальной адресности</w:t>
      </w:r>
      <w:r w:rsidRPr="0033212C">
        <w:rPr>
          <w:b/>
          <w:i/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должны предусматривать: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доступность и обеспеченность населения услугами, 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соответствие услуги ожиданиям различных групп получателей услуги;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создание условий для развития личности получателя услуги;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оптимальность использования ресурсов муниципального учреждения культуры;</w:t>
      </w:r>
    </w:p>
    <w:p w:rsidR="00E040C7" w:rsidRPr="0033212C" w:rsidRDefault="00E040C7" w:rsidP="0033212C">
      <w:pPr>
        <w:pStyle w:val="a5"/>
        <w:spacing w:before="0" w:after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5) удовлетворенность получателя услуги предоставлением культурно -досуговой услуги. 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Показатели, характеризующие качество предоставления услуг/работ.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>Основные факторы, влияющие на качество предоставления услуг в области культуры: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260"/>
        </w:tabs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специального технического оснащения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укомплектованность учреждения культуры специалистами и их квалификация;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услуги/работы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Показатели социальной эффективности деятельности учреждения: 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количество посетителей культурно-досугового учреждения (КДУ), чел. и изменение их численности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охват населения услугами КДУ, % посетителей КДУ от общей численности жителей обслуживаемой территории;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число клубных формирований, ед. и изменение (рост, снижение) числа участников клубных формирований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 экономической эффективности деятельности учреждения:</w:t>
      </w:r>
    </w:p>
    <w:p w:rsidR="00E040C7" w:rsidRPr="0033212C" w:rsidRDefault="00E040C7" w:rsidP="0033212C">
      <w:pPr>
        <w:pStyle w:val="a7"/>
        <w:tabs>
          <w:tab w:val="left" w:pos="-228"/>
          <w:tab w:val="left" w:pos="0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средняя цена одного посещения КДУ, руб. (расчет по поступлениям от основной деятельности) и в % от минимальной заработной платы;</w:t>
      </w:r>
    </w:p>
    <w:p w:rsidR="00E040C7" w:rsidRPr="0033212C" w:rsidRDefault="00E040C7" w:rsidP="0033212C">
      <w:pPr>
        <w:pStyle w:val="a7"/>
        <w:tabs>
          <w:tab w:val="left" w:pos="-180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себестоимость одного посещения КДУ, руб. и его изменение (рост, снижение)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удельный вес бюджетного финансирования в себестоимости посещений КДУ за год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E040C7" w:rsidRPr="0033212C" w:rsidRDefault="00E040C7" w:rsidP="0033212C">
      <w:pPr>
        <w:pStyle w:val="a7"/>
        <w:tabs>
          <w:tab w:val="left" w:pos="0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E040C7" w:rsidRPr="0033212C" w:rsidRDefault="00E040C7" w:rsidP="0033212C">
      <w:pPr>
        <w:tabs>
          <w:tab w:val="left" w:pos="-228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E040C7" w:rsidRPr="0033212C" w:rsidRDefault="00E040C7" w:rsidP="0033212C">
      <w:pPr>
        <w:pStyle w:val="a7"/>
        <w:tabs>
          <w:tab w:val="left" w:pos="-228"/>
        </w:tabs>
        <w:ind w:left="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33212C">
        <w:rPr>
          <w:sz w:val="22"/>
          <w:szCs w:val="22"/>
        </w:rPr>
        <w:t>обновляемости</w:t>
      </w:r>
      <w:proofErr w:type="spellEnd"/>
      <w:r w:rsidRPr="0033212C">
        <w:rPr>
          <w:sz w:val="22"/>
          <w:szCs w:val="22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Система показателей (индикаторов) объема и качества оказания муниципальной услуги (выполнения работы):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05"/>
        <w:gridCol w:w="2513"/>
      </w:tblGrid>
      <w:tr w:rsidR="00E040C7" w:rsidRPr="0033212C" w:rsidTr="00D8418F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jc w:val="center"/>
              <w:rPr>
                <w:b/>
                <w:sz w:val="22"/>
                <w:szCs w:val="22"/>
              </w:rPr>
            </w:pPr>
            <w:r w:rsidRPr="0033212C">
              <w:rPr>
                <w:b/>
                <w:sz w:val="22"/>
                <w:szCs w:val="22"/>
              </w:rPr>
              <w:t>Индикаторы качества бюджетной услуги «Выявление,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>Значение индикатора, единица измерения</w:t>
            </w:r>
          </w:p>
        </w:tc>
      </w:tr>
      <w:tr w:rsidR="00E040C7" w:rsidRPr="0033212C" w:rsidTr="00D8418F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Количество    культурно-досуговых мероприятий в % отношении по сравнении с предыдущим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98%</w:t>
            </w:r>
          </w:p>
        </w:tc>
      </w:tr>
      <w:tr w:rsidR="00E040C7" w:rsidRPr="0033212C" w:rsidTr="00D8418F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Количество    посещений культурно-досуговых мероприятий в % отношении по сравнении с предыдущим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96%</w:t>
            </w:r>
          </w:p>
        </w:tc>
      </w:tr>
      <w:tr w:rsidR="00E040C7" w:rsidRPr="0033212C" w:rsidTr="00D8418F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Количество платных культурно-досуговых мероприятий в % отношении по сравнении с предыдущим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98%</w:t>
            </w:r>
          </w:p>
        </w:tc>
      </w:tr>
      <w:tr w:rsidR="00E040C7" w:rsidRPr="0033212C" w:rsidTr="00D8418F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 xml:space="preserve">Разнообразие тематической направленности проводимых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не менее 5 направлений для учреждения</w:t>
            </w:r>
          </w:p>
        </w:tc>
      </w:tr>
      <w:tr w:rsidR="00E040C7" w:rsidRPr="0033212C" w:rsidTr="00D8418F">
        <w:trPr>
          <w:trHeight w:val="9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Повышение уровня удовлетворённости населения МО СП Варзуга качеством предоставления муниципальных услуг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82,5%</w:t>
            </w:r>
          </w:p>
        </w:tc>
      </w:tr>
      <w:tr w:rsidR="00E040C7" w:rsidRPr="0033212C" w:rsidTr="00D8418F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bCs/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Наличие сайта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>Сайт в сети Интернет</w:t>
            </w:r>
          </w:p>
        </w:tc>
      </w:tr>
      <w:tr w:rsidR="00E040C7" w:rsidRPr="0033212C" w:rsidTr="00D8418F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bCs/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t xml:space="preserve">Соответствие качества фактически предоставляемых муниципальных </w:t>
            </w:r>
            <w:r w:rsidRPr="0033212C">
              <w:rPr>
                <w:rStyle w:val="FontStyle77"/>
                <w:b w:val="0"/>
                <w:sz w:val="22"/>
                <w:szCs w:val="22"/>
              </w:rPr>
              <w:lastRenderedPageBreak/>
              <w:t>услуг стандартам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rStyle w:val="FontStyle77"/>
                <w:b w:val="0"/>
                <w:sz w:val="22"/>
                <w:szCs w:val="22"/>
              </w:rPr>
              <w:lastRenderedPageBreak/>
              <w:t xml:space="preserve">Услуга соответствует </w:t>
            </w:r>
            <w:r w:rsidRPr="0033212C">
              <w:rPr>
                <w:rStyle w:val="FontStyle77"/>
                <w:b w:val="0"/>
                <w:sz w:val="22"/>
                <w:szCs w:val="22"/>
              </w:rPr>
              <w:lastRenderedPageBreak/>
              <w:t>стандартам качества</w:t>
            </w:r>
          </w:p>
        </w:tc>
      </w:tr>
    </w:tbl>
    <w:p w:rsidR="00E040C7" w:rsidRPr="0033212C" w:rsidRDefault="00E040C7" w:rsidP="0033212C">
      <w:pPr>
        <w:rPr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212C" w:rsidRDefault="0033212C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33212C" w:rsidRPr="00BF4F44" w:rsidRDefault="0033212C" w:rsidP="0033212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1F0A99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 а</w:t>
      </w:r>
      <w:r w:rsidRPr="00BF4F44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</w:p>
    <w:p w:rsidR="0033212C" w:rsidRPr="001F0A99" w:rsidRDefault="0033212C" w:rsidP="0033212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МО СП</w:t>
      </w:r>
      <w:r w:rsidRPr="001F0A99">
        <w:rPr>
          <w:rFonts w:ascii="Times New Roman" w:eastAsia="Times New Roman" w:hAnsi="Times New Roman"/>
          <w:lang w:eastAsia="ru-RU"/>
        </w:rPr>
        <w:t xml:space="preserve"> Варзуга </w:t>
      </w:r>
      <w:r>
        <w:rPr>
          <w:rFonts w:ascii="Times New Roman" w:eastAsia="Times New Roman" w:hAnsi="Times New Roman"/>
          <w:lang w:eastAsia="ru-RU"/>
        </w:rPr>
        <w:t>от 15.12.2016 № 344</w:t>
      </w:r>
      <w:r w:rsidRPr="001F0A99">
        <w:rPr>
          <w:rFonts w:ascii="Times New Roman" w:hAnsi="Times New Roman" w:cs="Times New Roman"/>
        </w:rPr>
        <w:t xml:space="preserve"> </w:t>
      </w: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Стандарт качества предоставления (выполнения) </w:t>
      </w: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муниципальной работы  «</w:t>
      </w: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Организация деятельности клубных формирований и формирований самодеятельного народного творчества»</w:t>
      </w:r>
    </w:p>
    <w:p w:rsidR="00E040C7" w:rsidRPr="0033212C" w:rsidRDefault="00E040C7" w:rsidP="003321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040C7" w:rsidRPr="0033212C" w:rsidRDefault="00E040C7" w:rsidP="0033212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I. Общие положения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1. Наименование муниципальной услуги (работы):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«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Организация деятельности клубных формирований и формирований самодеятельного народного творчества»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2. Разработчик Стандарта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33212C">
        <w:rPr>
          <w:rFonts w:ascii="Times New Roman" w:hAnsi="Times New Roman" w:cs="Times New Roman"/>
          <w:sz w:val="22"/>
          <w:szCs w:val="22"/>
        </w:rPr>
        <w:t>Разработчиком Стандарта и главным распорядителем средств бюджета МО СП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Варзуга Терского района</w:t>
      </w:r>
      <w:r w:rsidRPr="0033212C">
        <w:rPr>
          <w:rFonts w:ascii="Times New Roman" w:hAnsi="Times New Roman" w:cs="Times New Roman"/>
          <w:sz w:val="22"/>
          <w:szCs w:val="22"/>
        </w:rPr>
        <w:t>, в компетенцию которого входит организация досуга населения, является Администрация МО СП</w:t>
      </w:r>
      <w:r w:rsidRPr="0033212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Варзуга Терского района.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3. Исполнитель муниципальной услуги (выполнения работы):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учреждение сельский Дом Культуры сельского поселения Варзуга Терского района (далее - Учреждение)  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lastRenderedPageBreak/>
        <w:t>4. Термины и определения: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В использовании настоящего стандарта применяются следующие термины и определения:</w:t>
      </w:r>
    </w:p>
    <w:p w:rsidR="00E040C7" w:rsidRPr="0033212C" w:rsidRDefault="00E040C7" w:rsidP="0033212C">
      <w:pPr>
        <w:ind w:firstLine="709"/>
        <w:jc w:val="both"/>
        <w:rPr>
          <w:b/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Муниципальная услуга (работа):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color w:val="000000"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а) услуга (работа), оказываемая получателям муниципальных услуг (работ) бюджетным учреждением за счет средств бюджета МО СП Варзуга Терского района;  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  <w:shd w:val="clear" w:color="auto" w:fill="FFFFFF"/>
        </w:rPr>
      </w:pPr>
      <w:r w:rsidRPr="0033212C">
        <w:rPr>
          <w:sz w:val="22"/>
          <w:szCs w:val="22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33212C">
        <w:rPr>
          <w:b/>
          <w:sz w:val="22"/>
          <w:szCs w:val="22"/>
          <w:shd w:val="clear" w:color="auto" w:fill="FFFFFF"/>
        </w:rPr>
        <w:t xml:space="preserve"> </w:t>
      </w:r>
    </w:p>
    <w:p w:rsidR="00E040C7" w:rsidRPr="0033212C" w:rsidRDefault="00E040C7" w:rsidP="0033212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sz w:val="22"/>
          <w:szCs w:val="22"/>
          <w:shd w:val="clear" w:color="auto" w:fill="FFFFFF"/>
        </w:rPr>
        <w:t>услуга</w:t>
      </w:r>
      <w:r w:rsidRPr="0033212C">
        <w:rPr>
          <w:sz w:val="22"/>
          <w:szCs w:val="22"/>
          <w:shd w:val="clear" w:color="auto" w:fill="FFFFFF"/>
        </w:rPr>
        <w:t xml:space="preserve"> – это результат деятельности учреждения в интересах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E040C7" w:rsidRPr="0033212C" w:rsidRDefault="00E040C7" w:rsidP="0033212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33212C">
        <w:rPr>
          <w:b/>
          <w:color w:val="000000"/>
          <w:sz w:val="22"/>
          <w:szCs w:val="22"/>
          <w:shd w:val="clear" w:color="auto" w:fill="FFFFFF"/>
        </w:rPr>
        <w:t>работа</w:t>
      </w:r>
      <w:r w:rsidRPr="0033212C">
        <w:rPr>
          <w:color w:val="000000"/>
          <w:sz w:val="22"/>
          <w:szCs w:val="22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E040C7" w:rsidRPr="0033212C" w:rsidRDefault="00E040C7" w:rsidP="0033212C">
      <w:pPr>
        <w:ind w:firstLine="709"/>
        <w:jc w:val="both"/>
        <w:rPr>
          <w:color w:val="FF0000"/>
          <w:sz w:val="22"/>
          <w:szCs w:val="22"/>
        </w:rPr>
      </w:pPr>
      <w:r w:rsidRPr="0033212C">
        <w:rPr>
          <w:b/>
          <w:bCs/>
          <w:sz w:val="22"/>
          <w:szCs w:val="22"/>
        </w:rPr>
        <w:t>Получатель муниципальной услуги (выполняемой работы)</w:t>
      </w:r>
      <w:r w:rsidRPr="0033212C">
        <w:rPr>
          <w:sz w:val="22"/>
          <w:szCs w:val="22"/>
        </w:rPr>
        <w:t xml:space="preserve"> – население МО СП Варзуга,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>Предоставление муниципальной услуги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 xml:space="preserve">(выполнение работы) </w:t>
      </w:r>
      <w:r w:rsidRPr="0033212C">
        <w:rPr>
          <w:rFonts w:ascii="Times New Roman" w:hAnsi="Times New Roman" w:cs="Times New Roman"/>
          <w:sz w:val="22"/>
          <w:szCs w:val="22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сельского поселения Варзуга Терского района.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 xml:space="preserve">Стандарт качества предоставления бюджетной услуги </w:t>
      </w:r>
      <w:r w:rsidRPr="0033212C">
        <w:rPr>
          <w:rFonts w:ascii="Times New Roman" w:hAnsi="Times New Roman" w:cs="Times New Roman"/>
          <w:b/>
          <w:sz w:val="22"/>
          <w:szCs w:val="22"/>
        </w:rPr>
        <w:t>(работы)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</w:p>
    <w:p w:rsidR="00E040C7" w:rsidRPr="0033212C" w:rsidRDefault="00E040C7" w:rsidP="003321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>Качество услуги</w:t>
      </w:r>
      <w:r w:rsidRPr="0033212C">
        <w:rPr>
          <w:sz w:val="22"/>
          <w:szCs w:val="22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>Контроль качества услуги</w:t>
      </w:r>
      <w:r w:rsidRPr="0033212C">
        <w:rPr>
          <w:bCs/>
          <w:sz w:val="22"/>
          <w:szCs w:val="22"/>
        </w:rPr>
        <w:t xml:space="preserve"> – деятельность по определению значений показателей качества услуги.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bCs/>
          <w:sz w:val="22"/>
          <w:szCs w:val="22"/>
        </w:rPr>
      </w:pPr>
      <w:r w:rsidRPr="0033212C">
        <w:rPr>
          <w:b/>
          <w:bCs/>
          <w:sz w:val="22"/>
          <w:szCs w:val="22"/>
        </w:rPr>
        <w:t xml:space="preserve">Оценка качества услуги </w:t>
      </w:r>
      <w:r w:rsidRPr="0033212C">
        <w:rPr>
          <w:bCs/>
          <w:sz w:val="22"/>
          <w:szCs w:val="22"/>
        </w:rPr>
        <w:t>- количественное и качественное определение степени соответствия показателя качества услуги установленным требованиям.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Показатель качества услуги – </w:t>
      </w:r>
      <w:r w:rsidRPr="0033212C">
        <w:rPr>
          <w:sz w:val="22"/>
          <w:szCs w:val="22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33212C">
        <w:rPr>
          <w:b/>
          <w:color w:val="000000"/>
          <w:sz w:val="22"/>
          <w:szCs w:val="22"/>
        </w:rPr>
        <w:t>Качество предоставления муниципальной услуги (работы)</w:t>
      </w:r>
      <w:r w:rsidRPr="0033212C">
        <w:rPr>
          <w:color w:val="000000"/>
          <w:sz w:val="22"/>
          <w:szCs w:val="22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</w:t>
      </w:r>
      <w:r w:rsidRPr="0033212C">
        <w:rPr>
          <w:rFonts w:ascii="Times New Roman" w:hAnsi="Times New Roman" w:cs="Times New Roman"/>
          <w:b/>
          <w:sz w:val="22"/>
          <w:szCs w:val="22"/>
        </w:rPr>
        <w:t>чреждение клубного типа</w:t>
      </w:r>
      <w:r w:rsidRPr="0033212C">
        <w:rPr>
          <w:rFonts w:ascii="Times New Roman" w:hAnsi="Times New Roman" w:cs="Times New Roman"/>
          <w:sz w:val="22"/>
          <w:szCs w:val="22"/>
        </w:rPr>
        <w:t xml:space="preserve"> – учреждение, основными видами деятельности которого являются проведение культурно- массовых мероприятий, организация творческих самодеятельных коллективов, любительских объединений и клубов по интересам, и иная деятельность по организации досуга населения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bCs/>
          <w:sz w:val="22"/>
          <w:szCs w:val="22"/>
        </w:rPr>
        <w:t>Любительские (клубные) формирования</w:t>
      </w:r>
      <w:r w:rsidRPr="0033212C">
        <w:rPr>
          <w:rFonts w:ascii="Times New Roman" w:hAnsi="Times New Roman" w:cs="Times New Roman"/>
          <w:bCs/>
          <w:sz w:val="22"/>
          <w:szCs w:val="22"/>
        </w:rPr>
        <w:t xml:space="preserve"> – это добровольные объединения людей, основанные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стремление людей к овладению полезными навыками в области культуры, здорового образа жизни, организации досуга и отдыха.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или потребления результатов муниципальной услуги (выполнение работы).</w:t>
      </w:r>
    </w:p>
    <w:p w:rsidR="00E040C7" w:rsidRPr="0033212C" w:rsidRDefault="00E040C7" w:rsidP="0033212C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5.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Нормативные правовые акты, регламентирующие оказание муниципальной услуги (выполнения работы):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Конституция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hyperlink r:id="rId24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Конвенция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 правах ребенка, ратифицированная Россией 20.11.1989;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Гражданский </w:t>
      </w:r>
      <w:hyperlink r:id="rId25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кодекс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Российской Федерации;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Трудовым кодексом Российской Федерации;</w:t>
      </w:r>
    </w:p>
    <w:p w:rsidR="00E040C7" w:rsidRPr="0033212C" w:rsidRDefault="00E040C7" w:rsidP="0033212C">
      <w:pPr>
        <w:pStyle w:val="a7"/>
        <w:numPr>
          <w:ilvl w:val="0"/>
          <w:numId w:val="9"/>
        </w:numPr>
        <w:ind w:left="641" w:hanging="35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Бюджетным кодексом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Кодексом об административных правонарушениях Российской Федерации;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Закон РФ от 09.09.1992 № 3612-1 «Основы законодательства РФ о культуре»;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</w:t>
      </w:r>
      <w:r w:rsidRPr="0033212C">
        <w:rPr>
          <w:rStyle w:val="apple-style-span"/>
          <w:rFonts w:ascii="Times New Roman" w:hAnsi="Times New Roman" w:cs="Times New Roman"/>
          <w:sz w:val="22"/>
          <w:szCs w:val="22"/>
        </w:rPr>
        <w:t>27.07.2006 № 149-ФЗ</w:t>
      </w:r>
      <w:r w:rsidRPr="0033212C">
        <w:rPr>
          <w:rFonts w:ascii="Times New Roman" w:hAnsi="Times New Roman" w:cs="Times New Roman"/>
          <w:sz w:val="22"/>
          <w:szCs w:val="22"/>
        </w:rPr>
        <w:t xml:space="preserve"> «</w:t>
      </w:r>
      <w:r w:rsidRPr="0033212C">
        <w:rPr>
          <w:rStyle w:val="apple-style-span"/>
          <w:rFonts w:ascii="Times New Roman" w:hAnsi="Times New Roman" w:cs="Times New Roman"/>
          <w:bCs/>
          <w:sz w:val="22"/>
          <w:szCs w:val="22"/>
        </w:rPr>
        <w:t>Об информации, информационных технологиях и о защите информации</w:t>
      </w:r>
      <w:r w:rsidRPr="0033212C">
        <w:rPr>
          <w:rFonts w:ascii="Times New Roman" w:hAnsi="Times New Roman" w:cs="Times New Roman"/>
          <w:sz w:val="22"/>
          <w:szCs w:val="22"/>
        </w:rPr>
        <w:t>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eastAsia="TimesNewRoman" w:hAnsi="Times New Roman" w:cs="Times New Roman"/>
          <w:sz w:val="22"/>
          <w:szCs w:val="22"/>
        </w:rPr>
        <w:t>Закон РФ от 07.02.1992 № 2300-1 «О защите прав   потребителей».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>Федеральный закон от 06.10.2003 № 131-ФЗ «Об общих принципах организации местного самоуправления в РФ»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12.01.1996 г. № 7-ФЗ «О некоммерческих организациях»;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Федеральный закон от 08.05.2010 № 83-ФЗ.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</w:t>
      </w:r>
      <w:hyperlink r:id="rId26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закон</w:t>
        </w:r>
      </w:hyperlink>
      <w:r w:rsidRPr="0033212C">
        <w:rPr>
          <w:rFonts w:ascii="Times New Roman" w:hAnsi="Times New Roman" w:cs="Times New Roman"/>
          <w:sz w:val="22"/>
          <w:szCs w:val="22"/>
        </w:rPr>
        <w:t xml:space="preserve"> от 24.07.1998 № 124-ФЗ "Об основных гарантиях прав ребенка в РФ";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Федеральный закон от 29.12.2010 № 436-ФЗ «О защите детей от информации, причиняющей вред их здоровью и развитию»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Федеральный закон РФ от 08.07.2006 г. № 152 «О персональных данных», (в ред. от 04.06.2014); </w:t>
      </w:r>
      <w:hyperlink r:id="rId27" w:history="1">
        <w:r w:rsidRPr="0033212C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Правительства РФ от 03.03.2012г. № 186 «О федеральной целевой программе - Культура России 2012-2018гг.»;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Правила противопожарного режима в РФ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33212C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Pr="0033212C">
        <w:rPr>
          <w:rFonts w:ascii="Times New Roman" w:hAnsi="Times New Roman" w:cs="Times New Roman"/>
          <w:sz w:val="22"/>
          <w:szCs w:val="22"/>
        </w:rPr>
        <w:t>. № 390);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СНиП 21-01-97. Система нормативных документов в строительстве. Строительные нормы и правила РФ. Пожарная безопасность зданий и сооружений. Правила пожарной безопасности для учреждений культуры РФ (ВППБ 13-01-94), введенные в действие приказом Министерства культуры РФ от 01.11.1994 № 736;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культурно-досугового учреждения»)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Постановление Главного государственного санитарного врача РФ от 10.06.2010 № 64 «Об утверждении СанПиН 2.1.2.2645-10» (вместе с «Санитарно- эпидемиологическими правилами и нормативами СанПиН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Приказ Минкультуры РФ от 01.11.1994 № 736 «Правила пожарной безопасности для учреждений культуры РФ ВППБ 13-01-94» 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Устав МБУ СДК с.п. Варзуга Терского района</w:t>
      </w:r>
    </w:p>
    <w:p w:rsidR="00E040C7" w:rsidRPr="0033212C" w:rsidRDefault="00E040C7" w:rsidP="0033212C">
      <w:pPr>
        <w:pStyle w:val="ConsPlusNonformat"/>
        <w:numPr>
          <w:ilvl w:val="0"/>
          <w:numId w:val="9"/>
        </w:numPr>
        <w:tabs>
          <w:tab w:val="left" w:pos="284"/>
        </w:tabs>
        <w:ind w:left="426" w:hanging="142"/>
        <w:jc w:val="both"/>
        <w:rPr>
          <w:rFonts w:ascii="Times New Roman" w:hAnsi="Times New Roman" w:cs="Times New Roman"/>
          <w:color w:val="943634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Иные нормативные правовые акты Мурманской области, Комитета по культуре Мурманской области, нормативные правовые акты МО СП Варзуга Терского района.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Единица измерения муниципальной услуги (работы):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1. Количество клубных формирований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Количество участников клубных формирований и любительских объединений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3. Количество занятий в клубных формированиях.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7.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Основные факторы качества, используемые в Стандарте: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E040C7" w:rsidRPr="0033212C" w:rsidRDefault="00E040C7" w:rsidP="0033212C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укомплектованность учреждения культуры персоналом, в т.ч. специалистами и их квалификация;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 в сфере культуры;</w:t>
      </w:r>
    </w:p>
    <w:p w:rsidR="00E040C7" w:rsidRPr="0033212C" w:rsidRDefault="00E040C7" w:rsidP="0033212C">
      <w:pPr>
        <w:pStyle w:val="a5"/>
        <w:numPr>
          <w:ilvl w:val="0"/>
          <w:numId w:val="8"/>
        </w:numPr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 </w:t>
      </w:r>
    </w:p>
    <w:p w:rsidR="00E040C7" w:rsidRPr="0033212C" w:rsidRDefault="00E040C7" w:rsidP="0033212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II. </w:t>
      </w:r>
      <w:r w:rsidRPr="0033212C">
        <w:rPr>
          <w:rFonts w:ascii="Times New Roman" w:hAnsi="Times New Roman" w:cs="Times New Roman"/>
          <w:b/>
          <w:bCs/>
          <w:sz w:val="22"/>
          <w:szCs w:val="22"/>
        </w:rPr>
        <w:t>Требования к качеству оказания муниципальной услуги /работы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Сведения о муниципальной услуге (работе):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1.1. Оказание муниципальной работы </w:t>
      </w:r>
      <w:r w:rsidRPr="0033212C">
        <w:rPr>
          <w:rFonts w:ascii="Times New Roman" w:hAnsi="Times New Roman" w:cs="Times New Roman"/>
          <w:sz w:val="22"/>
          <w:szCs w:val="22"/>
        </w:rPr>
        <w:t>«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t>Организация деятельности клубных формирований и формирований самодеятельного народного творчества» в</w:t>
      </w: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ключает:</w:t>
      </w:r>
      <w:r w:rsidRPr="0033212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33212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Pr="0033212C">
        <w:rPr>
          <w:rFonts w:ascii="Times New Roman" w:hAnsi="Times New Roman" w:cs="Times New Roman"/>
          <w:sz w:val="22"/>
          <w:szCs w:val="22"/>
        </w:rPr>
        <w:t>Срок предоставления услуги (работы):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С 1 января 2017 г. по 31 декабря 2017 г.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Содержание: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обеспечение надлежащих условий пользователям услуги (работы) в период посещения занятий и культурно - досуговых мероприятий (обеспечение помещением, коммунальными услугами, обеспечение безопасности).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Получатели услуги /потребители</w:t>
      </w:r>
      <w:r w:rsidRPr="0033212C">
        <w:rPr>
          <w:sz w:val="22"/>
          <w:szCs w:val="22"/>
        </w:rPr>
        <w:t>/: – Физические лица, на удовлетворение потребностей которых направлена муниципальная услуга.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Любительские формирования культурно – досугового учреждения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Любительские (клубные) формирования – это основа деятельности культурно-досугового учреждения. Под    клубным    формированием    понимается   добровольное объединение  людей,  основанное  на  общности  интересов,  запросов  и потребностей  в  занятиях  любительским  художественным  и техническим творчеством,  в  совместной  творческой  деятельности,  способствующей развитию дарований его участников,  освоению и созданию ими культурных ценностей, а также основанное на единстве стремления людей к получению актуальной   информации  и  прикладных  знаний  в  различных  областях общественной жизни, культуры, литературы и искусства, науки и техники, к  овладению  полезными  навыками  в области культуры быта,  здорового образа жизни, организации досуга и отдыха.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    К клубным формированиям относятся: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коллективы и кружки любительского художественного и технического   творчества;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любительские объединения и клубы по интересам;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другие   клубные    формирования, соответствующие основным принципам и видам деятельности культурно -  досугового учреждения.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b/>
          <w:sz w:val="22"/>
          <w:szCs w:val="22"/>
        </w:rPr>
        <w:t>Клубное формирование в рамках своей деятельности</w:t>
      </w:r>
      <w:r w:rsidRPr="0033212C">
        <w:rPr>
          <w:rFonts w:ascii="Times New Roman" w:hAnsi="Times New Roman"/>
          <w:sz w:val="22"/>
          <w:szCs w:val="22"/>
        </w:rPr>
        <w:t>: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организует   систематические   занятия   в   формах   и видах, характерных для данного клубного формирования (репетиция, лекция, урок и т.п.);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проводит творческие отчеты о результатах своей деятельности (концерты, выставки, конкурсы, соревнования, открытые уроки, мастер - классы и т.п.);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участвует в общих программах и акциях культурно – досугового учреждения;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использует   другие   формы   творческой работы и участия в культурной и общественной жизни;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Клубное формирование создается, реорганизуется и ликвидируется по решению руководителя базового культурно – досугового учреждения.</w:t>
      </w:r>
      <w:r w:rsidRPr="0033212C">
        <w:rPr>
          <w:rFonts w:ascii="Times New Roman" w:hAnsi="Times New Roman"/>
          <w:sz w:val="22"/>
          <w:szCs w:val="22"/>
        </w:rPr>
        <w:tab/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b/>
          <w:sz w:val="22"/>
          <w:szCs w:val="22"/>
        </w:rPr>
        <w:t>Клубные формирования могут осуществлять свою деятельность</w:t>
      </w:r>
      <w:r w:rsidRPr="0033212C">
        <w:rPr>
          <w:rFonts w:ascii="Times New Roman" w:hAnsi="Times New Roman"/>
          <w:sz w:val="22"/>
          <w:szCs w:val="22"/>
        </w:rPr>
        <w:t>: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за счет бюджетного финансирования базового КДУ;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за счет внебюджетных средств базового культурно-досугового учреждения;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по принципу частичной самоокупаемости, с использованием средств базового КДУ, других   учредителей, участников клубного формирования, а также за счет средств, полученных от собственной деятельности;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  <w:r w:rsidRPr="0033212C">
        <w:rPr>
          <w:rFonts w:ascii="Times New Roman" w:hAnsi="Times New Roman"/>
          <w:sz w:val="22"/>
          <w:szCs w:val="22"/>
        </w:rPr>
        <w:tab/>
        <w:t xml:space="preserve">   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b/>
          <w:bCs/>
          <w:sz w:val="22"/>
          <w:szCs w:val="22"/>
        </w:rPr>
        <w:tab/>
      </w:r>
      <w:r w:rsidRPr="0033212C">
        <w:rPr>
          <w:rFonts w:ascii="Times New Roman" w:hAnsi="Times New Roman"/>
          <w:bCs/>
          <w:sz w:val="22"/>
          <w:szCs w:val="22"/>
        </w:rPr>
        <w:t>Н</w:t>
      </w:r>
      <w:r w:rsidRPr="0033212C">
        <w:rPr>
          <w:rFonts w:ascii="Times New Roman" w:hAnsi="Times New Roman"/>
          <w:sz w:val="22"/>
          <w:szCs w:val="22"/>
        </w:rPr>
        <w:t>аполняемость участниками клубных формирований определяется руководителем культурно-досугового учреждения.</w:t>
      </w:r>
    </w:p>
    <w:p w:rsidR="00E040C7" w:rsidRPr="0033212C" w:rsidRDefault="00E040C7" w:rsidP="0033212C">
      <w:pPr>
        <w:pStyle w:val="HTML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3212C">
        <w:rPr>
          <w:rFonts w:ascii="Times New Roman" w:hAnsi="Times New Roman"/>
          <w:b/>
          <w:sz w:val="22"/>
          <w:szCs w:val="22"/>
        </w:rPr>
        <w:t>Рекомендуемая наполняемость участниками клубных формирований,</w:t>
      </w:r>
    </w:p>
    <w:p w:rsidR="00E040C7" w:rsidRPr="0033212C" w:rsidRDefault="00E040C7" w:rsidP="0033212C">
      <w:pPr>
        <w:pStyle w:val="HTML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3212C">
        <w:rPr>
          <w:rFonts w:ascii="Times New Roman" w:hAnsi="Times New Roman"/>
          <w:b/>
          <w:sz w:val="22"/>
          <w:szCs w:val="22"/>
        </w:rPr>
        <w:t xml:space="preserve"> финансируемых из бюджета</w:t>
      </w:r>
    </w:p>
    <w:p w:rsidR="00E040C7" w:rsidRPr="0033212C" w:rsidRDefault="00E040C7" w:rsidP="0033212C">
      <w:pPr>
        <w:pStyle w:val="HTML"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по типам формирований:</w:t>
      </w:r>
    </w:p>
    <w:p w:rsidR="00E040C7" w:rsidRPr="0033212C" w:rsidRDefault="00E040C7" w:rsidP="0033212C">
      <w:pPr>
        <w:pStyle w:val="HTML"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Художественно-творческие - 10-15 участников;</w:t>
      </w:r>
    </w:p>
    <w:p w:rsidR="00E040C7" w:rsidRPr="0033212C" w:rsidRDefault="00E040C7" w:rsidP="0033212C">
      <w:pPr>
        <w:pStyle w:val="HTML"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Творческо-прикладные - 8-12 участников;</w:t>
      </w:r>
    </w:p>
    <w:p w:rsidR="00E040C7" w:rsidRPr="0033212C" w:rsidRDefault="00E040C7" w:rsidP="0033212C">
      <w:pPr>
        <w:pStyle w:val="HTML"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Спортивно-оздоровительные - 10-15 участников;</w:t>
      </w:r>
    </w:p>
    <w:p w:rsidR="00E040C7" w:rsidRPr="0033212C" w:rsidRDefault="00E040C7" w:rsidP="0033212C">
      <w:pPr>
        <w:pStyle w:val="HTML"/>
        <w:ind w:firstLine="709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Культурно-просветительские - 10-15 участников;</w:t>
      </w:r>
    </w:p>
    <w:p w:rsidR="00E040C7" w:rsidRPr="0033212C" w:rsidRDefault="00E040C7" w:rsidP="0033212C">
      <w:pPr>
        <w:pStyle w:val="HTML"/>
        <w:ind w:firstLine="709"/>
        <w:rPr>
          <w:rFonts w:ascii="Times New Roman" w:hAnsi="Times New Roman"/>
          <w:color w:val="FF0000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>Общественно-политические -8-12 участников.</w:t>
      </w:r>
    </w:p>
    <w:p w:rsidR="00E040C7" w:rsidRPr="0033212C" w:rsidRDefault="00E040C7" w:rsidP="0033212C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 w:rsidRPr="0033212C">
        <w:rPr>
          <w:rFonts w:ascii="Times New Roman" w:hAnsi="Times New Roman"/>
          <w:sz w:val="22"/>
          <w:szCs w:val="22"/>
        </w:rPr>
        <w:tab/>
        <w:t>В клубном   формировании, действующем на платной основе, его наполняемость определяется в соответствии со сметой доходов и расходов, утвержденной руководителем культурно - досугового учреждения.</w:t>
      </w:r>
    </w:p>
    <w:p w:rsidR="00E040C7" w:rsidRPr="0033212C" w:rsidRDefault="00E040C7" w:rsidP="0033212C">
      <w:pPr>
        <w:pStyle w:val="1"/>
        <w:ind w:firstLine="709"/>
        <w:jc w:val="both"/>
        <w:rPr>
          <w:b w:val="0"/>
          <w:sz w:val="22"/>
          <w:szCs w:val="22"/>
        </w:rPr>
      </w:pPr>
      <w:r w:rsidRPr="0033212C">
        <w:rPr>
          <w:b w:val="0"/>
          <w:sz w:val="22"/>
          <w:szCs w:val="22"/>
        </w:rPr>
        <w:lastRenderedPageBreak/>
        <w:t xml:space="preserve">     </w:t>
      </w:r>
      <w:r w:rsidRPr="0033212C">
        <w:rPr>
          <w:sz w:val="22"/>
          <w:szCs w:val="22"/>
        </w:rPr>
        <w:t>Коллективы любительского художественного творчества</w:t>
      </w:r>
      <w:r w:rsidRPr="0033212C">
        <w:rPr>
          <w:b w:val="0"/>
          <w:sz w:val="22"/>
          <w:szCs w:val="22"/>
        </w:rPr>
        <w:t xml:space="preserve"> – это форма организованной деятельности группы людей, основанной на общности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изобразительного и декоративно-прикладного искусства. Это система по развитию и совершенствованию личности в процессе художественной деятельности. </w:t>
      </w:r>
      <w:r w:rsidRPr="0033212C">
        <w:rPr>
          <w:b w:val="0"/>
          <w:sz w:val="22"/>
          <w:szCs w:val="22"/>
        </w:rPr>
        <w:tab/>
      </w:r>
    </w:p>
    <w:p w:rsidR="00E040C7" w:rsidRPr="0033212C" w:rsidRDefault="00E040C7" w:rsidP="0033212C">
      <w:pPr>
        <w:pStyle w:val="1"/>
        <w:ind w:firstLine="709"/>
        <w:jc w:val="both"/>
        <w:rPr>
          <w:b w:val="0"/>
          <w:sz w:val="22"/>
          <w:szCs w:val="22"/>
        </w:rPr>
      </w:pPr>
      <w:r w:rsidRPr="0033212C">
        <w:rPr>
          <w:b w:val="0"/>
          <w:sz w:val="22"/>
          <w:szCs w:val="22"/>
        </w:rPr>
        <w:t xml:space="preserve">Занятия во всех коллективах любительского художественного творчества проводятся систематически не реже двух раз в неделю по одному учебному часу (учебный час – 45 минут). </w:t>
      </w:r>
      <w:r w:rsidRPr="0033212C">
        <w:rPr>
          <w:b w:val="0"/>
          <w:bCs/>
          <w:sz w:val="22"/>
          <w:szCs w:val="22"/>
        </w:rPr>
        <w:t>Р</w:t>
      </w:r>
      <w:r w:rsidRPr="0033212C">
        <w:rPr>
          <w:b w:val="0"/>
          <w:sz w:val="22"/>
          <w:szCs w:val="22"/>
        </w:rPr>
        <w:t>уководители могут собирать свои коллективы на репетиции чаще, например, в период</w:t>
      </w:r>
      <w:r w:rsidRPr="0033212C">
        <w:rPr>
          <w:b w:val="0"/>
          <w:bCs/>
          <w:sz w:val="22"/>
          <w:szCs w:val="22"/>
        </w:rPr>
        <w:t xml:space="preserve"> </w:t>
      </w:r>
      <w:r w:rsidRPr="0033212C">
        <w:rPr>
          <w:b w:val="0"/>
          <w:sz w:val="22"/>
          <w:szCs w:val="22"/>
        </w:rPr>
        <w:t xml:space="preserve">подготовки к концерту, фестивалю, конкурсу, смотру и другим подобным мероприятиям. </w:t>
      </w:r>
    </w:p>
    <w:p w:rsidR="00E040C7" w:rsidRPr="0033212C" w:rsidRDefault="00E040C7" w:rsidP="0033212C">
      <w:pPr>
        <w:pStyle w:val="1"/>
        <w:ind w:firstLine="919"/>
        <w:jc w:val="both"/>
        <w:rPr>
          <w:b w:val="0"/>
          <w:sz w:val="22"/>
          <w:szCs w:val="22"/>
        </w:rPr>
      </w:pPr>
      <w:r w:rsidRPr="0033212C">
        <w:rPr>
          <w:b w:val="0"/>
          <w:sz w:val="22"/>
          <w:szCs w:val="22"/>
        </w:rPr>
        <w:t xml:space="preserve">   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E040C7" w:rsidRPr="0033212C" w:rsidRDefault="00E040C7" w:rsidP="0033212C">
      <w:pPr>
        <w:pStyle w:val="1"/>
        <w:ind w:firstLine="919"/>
        <w:jc w:val="both"/>
        <w:rPr>
          <w:b w:val="0"/>
          <w:sz w:val="22"/>
          <w:szCs w:val="22"/>
        </w:rPr>
      </w:pPr>
      <w:r w:rsidRPr="0033212C">
        <w:rPr>
          <w:b w:val="0"/>
          <w:sz w:val="22"/>
          <w:szCs w:val="22"/>
        </w:rPr>
        <w:t xml:space="preserve">     За достигнутые успехи любительскому коллективу может быть присвоено почетное звание «народный (образцовый) коллектив любительского художественного творчества», народная (образцовая) самодеятельная студия. </w:t>
      </w:r>
    </w:p>
    <w:p w:rsidR="00E040C7" w:rsidRPr="0033212C" w:rsidRDefault="00E040C7" w:rsidP="0033212C">
      <w:pPr>
        <w:pStyle w:val="1"/>
        <w:ind w:firstLine="919"/>
        <w:jc w:val="both"/>
        <w:rPr>
          <w:b w:val="0"/>
          <w:sz w:val="22"/>
          <w:szCs w:val="22"/>
        </w:rPr>
      </w:pPr>
      <w:r w:rsidRPr="0033212C">
        <w:rPr>
          <w:b w:val="0"/>
          <w:sz w:val="22"/>
          <w:szCs w:val="22"/>
        </w:rPr>
        <w:t xml:space="preserve">     Порядок присвоения и подтверждения звания определён в Положении о народном (образцовом) самодеятельном коллективе, народной (образцовой) самодеятельной студии в муниципальных КДУ Мурманской области, утверждённый приказом Комитета по культуре и искусству Мурманской области от 17.02.2011г. №34.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b/>
          <w:bCs/>
          <w:iCs/>
          <w:sz w:val="22"/>
          <w:szCs w:val="22"/>
        </w:rPr>
        <w:t xml:space="preserve">    Любительские объединения и клубы по интересам</w:t>
      </w:r>
      <w:r w:rsidRPr="0033212C">
        <w:rPr>
          <w:b/>
          <w:bCs/>
          <w:sz w:val="22"/>
          <w:szCs w:val="22"/>
        </w:rPr>
        <w:t xml:space="preserve"> - </w:t>
      </w:r>
      <w:r w:rsidRPr="0033212C">
        <w:rPr>
          <w:sz w:val="22"/>
          <w:szCs w:val="22"/>
        </w:rPr>
        <w:t>организационно оформленное добровольное объединение людей, занятых социально-полезной культурно-досуговой деятельностью в целях удовлетворения многообразных духовных запросов и интересов в сфере свободного времени.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</w:t>
      </w:r>
      <w:r w:rsidRPr="0033212C">
        <w:rPr>
          <w:b/>
          <w:sz w:val="22"/>
          <w:szCs w:val="22"/>
        </w:rPr>
        <w:t>Основными организационными особенностями</w:t>
      </w:r>
      <w:r w:rsidRPr="0033212C">
        <w:rPr>
          <w:sz w:val="22"/>
          <w:szCs w:val="22"/>
        </w:rPr>
        <w:t xml:space="preserve"> любительского объединения, в отличие от творческого коллектива, являются следующие: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Целью участия в любительском объединении является не столько получение умений и навыков в определенном жанре самодеятельного творчества, сколько общение с единомышленниками на основе общих интересов и увлечений;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Работа любительского объединения может строиться на принципах самоуправления. Руководителем любительского объединения может быть и общественник, работающий на общественных началах, не получающий заработную плату за руководство объединением;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Любительское объединение должно иметь график встреч или расписание занятий, его общий количественный состав также может не быть постоянным;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Любительские объединения и клубы по интересам могут развиваться по направлениям: общественно – политические; художественно – творческие; культурно – развлекательные; спортивно – оздоровительные; семейно – бытовые; профессиональные; социально – демографические; экологические, естественнонаучные и др.</w:t>
      </w:r>
    </w:p>
    <w:p w:rsidR="00E040C7" w:rsidRPr="0033212C" w:rsidRDefault="00E040C7" w:rsidP="0033212C">
      <w:pPr>
        <w:pStyle w:val="a8"/>
        <w:spacing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инициативы и предприимчивость.</w:t>
      </w:r>
    </w:p>
    <w:p w:rsidR="00E040C7" w:rsidRPr="0033212C" w:rsidRDefault="00E040C7" w:rsidP="0033212C">
      <w:pPr>
        <w:ind w:firstLine="709"/>
        <w:jc w:val="both"/>
        <w:textAlignment w:val="baseline"/>
        <w:rPr>
          <w:sz w:val="22"/>
          <w:szCs w:val="22"/>
        </w:rPr>
      </w:pPr>
      <w:r w:rsidRPr="0033212C">
        <w:rPr>
          <w:b/>
          <w:sz w:val="22"/>
          <w:szCs w:val="22"/>
        </w:rPr>
        <w:t>2. Документы, регламентирующие деятельность МБУ СДК с.п. Варзуга: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iCs/>
          <w:sz w:val="22"/>
          <w:szCs w:val="22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E040C7" w:rsidRPr="0033212C" w:rsidRDefault="00E040C7" w:rsidP="0033212C">
      <w:pPr>
        <w:pStyle w:val="a5"/>
        <w:shd w:val="clear" w:color="auto" w:fill="FFFFFF"/>
        <w:suppressAutoHyphens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-   Устав Учреждения. 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1)</w:t>
      </w:r>
      <w:r w:rsidRPr="0033212C">
        <w:rPr>
          <w:sz w:val="22"/>
          <w:szCs w:val="22"/>
        </w:rPr>
        <w:tab/>
        <w:t>наименование и местоположение, юридический статус;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2)</w:t>
      </w:r>
      <w:r w:rsidRPr="0033212C">
        <w:rPr>
          <w:sz w:val="22"/>
          <w:szCs w:val="22"/>
        </w:rPr>
        <w:tab/>
        <w:t>правоспособность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sz w:val="22"/>
          <w:szCs w:val="22"/>
        </w:rPr>
        <w:tab/>
        <w:t>цели, задачи и виды деятельности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4)</w:t>
      </w:r>
      <w:r w:rsidRPr="0033212C">
        <w:rPr>
          <w:sz w:val="22"/>
          <w:szCs w:val="22"/>
        </w:rPr>
        <w:tab/>
        <w:t>права и обязанности учреждения, его ответственность;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5)</w:t>
      </w:r>
      <w:r w:rsidRPr="0033212C">
        <w:rPr>
          <w:sz w:val="22"/>
          <w:szCs w:val="22"/>
        </w:rPr>
        <w:tab/>
        <w:t>имущество и финансовые средства учреждения;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6)         управление учреждением;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7)         трудовые отношения;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>8)</w:t>
      </w:r>
      <w:r w:rsidRPr="0033212C">
        <w:rPr>
          <w:sz w:val="22"/>
          <w:szCs w:val="22"/>
        </w:rPr>
        <w:tab/>
        <w:t xml:space="preserve"> реорганизации и ликвидации учреждения, изменение устава.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sz w:val="22"/>
          <w:szCs w:val="22"/>
        </w:rPr>
        <w:t>Устав должен быть утвержден Учредителем и зарегистрирован в Федеральной налоговой службе.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iCs/>
          <w:sz w:val="22"/>
          <w:szCs w:val="22"/>
        </w:rPr>
        <w:t>- Устав учреждения;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</w:t>
      </w:r>
      <w:r w:rsidRPr="0033212C">
        <w:rPr>
          <w:sz w:val="22"/>
          <w:szCs w:val="22"/>
        </w:rPr>
        <w:t xml:space="preserve"> Ш</w:t>
      </w:r>
      <w:r w:rsidRPr="0033212C">
        <w:rPr>
          <w:iCs/>
          <w:sz w:val="22"/>
          <w:szCs w:val="22"/>
        </w:rPr>
        <w:t>татное расписание;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План финансово-хозяйственной деятельности учреждения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b/>
          <w:iCs/>
          <w:sz w:val="22"/>
          <w:szCs w:val="22"/>
        </w:rPr>
        <w:t xml:space="preserve">Локальными </w:t>
      </w:r>
      <w:r w:rsidRPr="0033212C">
        <w:rPr>
          <w:iCs/>
          <w:sz w:val="22"/>
          <w:szCs w:val="22"/>
        </w:rPr>
        <w:t>актами учреждения являются: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Коллективный договор</w:t>
      </w:r>
    </w:p>
    <w:p w:rsidR="00E040C7" w:rsidRPr="0033212C" w:rsidRDefault="00E040C7" w:rsidP="0033212C">
      <w:pPr>
        <w:pStyle w:val="a3"/>
        <w:ind w:firstLine="709"/>
        <w:rPr>
          <w:sz w:val="22"/>
          <w:szCs w:val="22"/>
        </w:rPr>
      </w:pPr>
      <w:r w:rsidRPr="0033212C">
        <w:rPr>
          <w:iCs/>
          <w:sz w:val="22"/>
          <w:szCs w:val="22"/>
        </w:rPr>
        <w:t>- Правила внутреннего трудового распорядка</w:t>
      </w:r>
      <w:r w:rsidRPr="0033212C">
        <w:rPr>
          <w:sz w:val="22"/>
          <w:szCs w:val="22"/>
        </w:rPr>
        <w:tab/>
      </w:r>
      <w:r w:rsidRPr="0033212C">
        <w:rPr>
          <w:sz w:val="22"/>
          <w:szCs w:val="22"/>
        </w:rPr>
        <w:tab/>
      </w:r>
    </w:p>
    <w:p w:rsidR="00E040C7" w:rsidRPr="0033212C" w:rsidRDefault="00E040C7" w:rsidP="0033212C">
      <w:pPr>
        <w:pStyle w:val="a3"/>
        <w:ind w:firstLine="709"/>
        <w:rPr>
          <w:b/>
          <w:bCs/>
          <w:iCs/>
          <w:sz w:val="22"/>
          <w:szCs w:val="22"/>
        </w:rPr>
      </w:pPr>
      <w:r w:rsidRPr="0033212C">
        <w:rPr>
          <w:iCs/>
          <w:sz w:val="22"/>
          <w:szCs w:val="22"/>
        </w:rPr>
        <w:lastRenderedPageBreak/>
        <w:t>- Должностные инструкции</w:t>
      </w:r>
    </w:p>
    <w:p w:rsidR="00E040C7" w:rsidRPr="0033212C" w:rsidRDefault="00E040C7" w:rsidP="0033212C">
      <w:pPr>
        <w:pStyle w:val="a3"/>
        <w:ind w:firstLine="709"/>
        <w:rPr>
          <w:sz w:val="22"/>
          <w:szCs w:val="22"/>
        </w:rPr>
      </w:pPr>
      <w:r w:rsidRPr="0033212C">
        <w:rPr>
          <w:iCs/>
          <w:sz w:val="22"/>
          <w:szCs w:val="22"/>
        </w:rPr>
        <w:t>- Положения об оплате труда работников МБУ СДК с.п. Варзуга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Положение о платных услугах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iCs/>
          <w:sz w:val="22"/>
          <w:szCs w:val="22"/>
        </w:rPr>
        <w:t>- Документы, регулирующие охрану труда и технику безопасности</w:t>
      </w:r>
      <w:r w:rsidRPr="0033212C">
        <w:rPr>
          <w:sz w:val="22"/>
          <w:szCs w:val="22"/>
        </w:rPr>
        <w:t xml:space="preserve"> </w:t>
      </w:r>
    </w:p>
    <w:p w:rsidR="00E040C7" w:rsidRPr="0033212C" w:rsidRDefault="00E040C7" w:rsidP="0033212C">
      <w:pPr>
        <w:pStyle w:val="a3"/>
        <w:ind w:firstLine="709"/>
        <w:rPr>
          <w:sz w:val="22"/>
          <w:szCs w:val="22"/>
        </w:rPr>
      </w:pPr>
      <w:r w:rsidRPr="0033212C">
        <w:rPr>
          <w:b/>
          <w:sz w:val="22"/>
          <w:szCs w:val="22"/>
        </w:rPr>
        <w:t>Организационно-распорядительными</w:t>
      </w:r>
      <w:r w:rsidRPr="0033212C">
        <w:rPr>
          <w:sz w:val="22"/>
          <w:szCs w:val="22"/>
        </w:rPr>
        <w:t xml:space="preserve"> документами являются: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sz w:val="22"/>
          <w:szCs w:val="22"/>
        </w:rPr>
        <w:t xml:space="preserve">- </w:t>
      </w:r>
      <w:r w:rsidRPr="0033212C">
        <w:rPr>
          <w:iCs/>
          <w:sz w:val="22"/>
          <w:szCs w:val="22"/>
        </w:rPr>
        <w:t>планы и отчеты учреждения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протоколы, постановления, решения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приказы, распоряжения, указания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аттестационные документы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бухгалтерские документы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кадровые документы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журнал учета работы учреждения</w:t>
      </w:r>
    </w:p>
    <w:p w:rsidR="00E040C7" w:rsidRPr="0033212C" w:rsidRDefault="00E040C7" w:rsidP="0033212C">
      <w:pPr>
        <w:pStyle w:val="a3"/>
        <w:ind w:firstLine="709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 xml:space="preserve">- журнал учета работы любительских формирований </w:t>
      </w:r>
    </w:p>
    <w:p w:rsidR="00E040C7" w:rsidRPr="0033212C" w:rsidRDefault="00E040C7" w:rsidP="0033212C">
      <w:pPr>
        <w:ind w:firstLine="709"/>
        <w:jc w:val="both"/>
        <w:rPr>
          <w:iCs/>
          <w:sz w:val="22"/>
          <w:szCs w:val="22"/>
        </w:rPr>
      </w:pPr>
      <w:r w:rsidRPr="0033212C">
        <w:rPr>
          <w:iCs/>
          <w:sz w:val="22"/>
          <w:szCs w:val="22"/>
        </w:rPr>
        <w:t>- докладные записки, справки, переписка.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</w:t>
      </w:r>
      <w:r w:rsidRPr="0033212C">
        <w:rPr>
          <w:b/>
          <w:sz w:val="22"/>
          <w:szCs w:val="22"/>
        </w:rPr>
        <w:t>Прочие документы</w:t>
      </w:r>
      <w:r w:rsidRPr="0033212C">
        <w:rPr>
          <w:sz w:val="22"/>
          <w:szCs w:val="22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- </w:t>
      </w:r>
      <w:r w:rsidRPr="0033212C">
        <w:rPr>
          <w:b/>
          <w:sz w:val="22"/>
          <w:szCs w:val="22"/>
        </w:rPr>
        <w:t>Государственные стандарты и настоящий Стандарт</w:t>
      </w:r>
      <w:r w:rsidRPr="0033212C">
        <w:rPr>
          <w:sz w:val="22"/>
          <w:szCs w:val="22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sz w:val="22"/>
          <w:szCs w:val="22"/>
        </w:rPr>
      </w:pPr>
      <w:r w:rsidRPr="0033212C">
        <w:rPr>
          <w:sz w:val="22"/>
          <w:szCs w:val="22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3. Условия размещения и режим работы учреждения, непосредственно оказывающего муниципальную услугу (выполняющего работу):</w:t>
      </w:r>
    </w:p>
    <w:p w:rsidR="00E040C7" w:rsidRPr="0033212C" w:rsidRDefault="00E040C7" w:rsidP="003321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3.1. Требования к режиму работы:</w:t>
      </w:r>
    </w:p>
    <w:p w:rsidR="00E040C7" w:rsidRPr="0033212C" w:rsidRDefault="00E040C7" w:rsidP="0033212C">
      <w:pPr>
        <w:numPr>
          <w:ilvl w:val="0"/>
          <w:numId w:val="6"/>
        </w:numPr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Допускается работа в выходные и праздничные дни.</w:t>
      </w:r>
    </w:p>
    <w:p w:rsidR="00E040C7" w:rsidRPr="0033212C" w:rsidRDefault="00E040C7" w:rsidP="003321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E040C7" w:rsidRPr="0033212C" w:rsidRDefault="00E040C7" w:rsidP="0033212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3.2. Требования к учреждению, оказывающему услугу: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1. Культурно - досуговые учреждения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E040C7" w:rsidRPr="0033212C" w:rsidRDefault="00E040C7" w:rsidP="0033212C">
      <w:pPr>
        <w:pStyle w:val="teksto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4. В здании учреждения культурно- досугового типа должны быть предусмотрены следующие помещения: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театральные и зрительные залы;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фойе;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репетиционные помещения;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вспомогательные (служебные) помещения;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технические помещения.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>3.3. Требования к зданиям</w:t>
      </w:r>
      <w:r w:rsidRPr="0033212C">
        <w:rPr>
          <w:sz w:val="22"/>
          <w:szCs w:val="22"/>
        </w:rPr>
        <w:t xml:space="preserve">, в которых оказывается услуга (выполняется работа), и к прилегающей территории: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зимнее время подходы к зданиям, в которых проводятся занятия клубных формирований, должны быть очищены от снега и льда.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темное время суток подходы к зданиям, в которых проводятся занятия клубных формирований, должны быть освещены.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Около зданий, в которых проводятся занятия клубных формирований, должна располагаться автомобильная парковка не менее чем на 10 мест.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- Организация, оказывающая услугу (выполняющая работу), должна обеспечить в зданиях, в которых проводятся занятия клубных формирований,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Здания, в которых проводятся занятия клубных формирований, должны быть оборудованы санузлами и туалетными комнатами, доступными для посетителей.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туалетных комнатах постоянно должны быть урны, туалетная бумага, средства</w:t>
      </w:r>
      <w:r w:rsidRPr="0033212C">
        <w:rPr>
          <w:i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для мытья рук.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 (выполняющее работу), должно обеспечить в помещениях свободные пути эвакуации посетителей (в том числе лестничные клетки, проходы на балкон,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 (работу), не должно проводить занятия клубных формирований в случае неисправности электрооборудования.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3.4. Требования к помещениям, </w:t>
      </w:r>
      <w:r w:rsidRPr="0033212C">
        <w:rPr>
          <w:sz w:val="22"/>
          <w:szCs w:val="22"/>
        </w:rPr>
        <w:t xml:space="preserve">в которых оказывается услуга (выполняется работа):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помещениях, в которых проводятся массовые мероприятия, должен поддерживаться температурный режим – не менее +18 градусов и не более +25 градусов по шкале Цельсия. </w:t>
      </w:r>
    </w:p>
    <w:p w:rsidR="00E040C7" w:rsidRPr="0033212C" w:rsidRDefault="00E040C7" w:rsidP="0033212C">
      <w:pPr>
        <w:pStyle w:val="Default"/>
        <w:ind w:firstLine="709"/>
        <w:jc w:val="both"/>
        <w:rPr>
          <w:i/>
          <w:sz w:val="22"/>
          <w:szCs w:val="22"/>
        </w:rPr>
      </w:pPr>
      <w:r w:rsidRPr="0033212C">
        <w:rPr>
          <w:sz w:val="22"/>
          <w:szCs w:val="22"/>
        </w:rPr>
        <w:t>- Помещения, в которых проводятся массовые мероприятия, должны быть укомплектованы огнетушителями, схемами эвакуационных выходов</w:t>
      </w:r>
      <w:r w:rsidRPr="0033212C">
        <w:rPr>
          <w:i/>
          <w:sz w:val="22"/>
          <w:szCs w:val="22"/>
        </w:rPr>
        <w:t>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rFonts w:eastAsia="Calibri"/>
          <w:b/>
          <w:sz w:val="22"/>
          <w:szCs w:val="22"/>
          <w:lang w:eastAsia="en-US"/>
        </w:rPr>
        <w:t xml:space="preserve">- </w:t>
      </w:r>
      <w:r w:rsidRPr="0033212C">
        <w:rPr>
          <w:sz w:val="22"/>
          <w:szCs w:val="22"/>
        </w:rPr>
        <w:t xml:space="preserve">Все помещения, используемые для предоставления услуги, должны размещаться в наземных этажах зданий, если в организации занятий клубных формирований принимают участие несовершеннолетние. 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 и т.п.). 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Помещения для исполнения муниципальной услуги обеспечиваются необходимыми для исполнения муниципальной услуги оборудованием: свето-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эвакуационных выходов и оповещения о возникновении чрезвычайной ситуации.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sz w:val="22"/>
          <w:szCs w:val="22"/>
        </w:rPr>
        <w:tab/>
        <w:t>- Кабинеты приема заявителей должны быть оборудованы информационными табличками (вывесками) с указанием: номера и названия кабинета, фамилии, имени, отчества и должности лиц, ответственных за исполнение муниципальной услуги;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-Учреждение, оказывающее услугу, обязано по желанию пользователей представлять книгу отзывов и предложений.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Учреждение, оказывающее услугу, обязано обеспечить помещения мусорными ведрами или корзинами из расчета не менее одного ведра (корзины) на одно помещение.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В течение времени работы Учреждения туалетные комнаты могут закрываться на уборку и санитарную обработку на период не более 10 минут подряд. 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E040C7" w:rsidRPr="0033212C" w:rsidRDefault="00E040C7" w:rsidP="00332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- Во время пребывания людей в здании Учреждения двери основных и эвакуационных выходов не должны быть заперты на замки и трудно открывающиеся запоры, должна быть обеспечена возможность быстро открыть двери эвакуационных выходов изнутри.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Помещения, в которых проводятся занятия клубных формирований, должны быть обеспечены мусорными ведрами (корзинами) из расчета не менее одного мусорного ведра (корзины) на каждое помещение.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проведении занятий по изобразительному и декоративно-прикладному искусству помещения должны иметь площадь не менее </w:t>
      </w:r>
      <w:smartTag w:uri="urn:schemas-microsoft-com:office:smarttags" w:element="metricconverter">
        <w:smartTagPr>
          <w:attr w:name="ProductID" w:val="4,0 кв. метра"/>
        </w:smartTagPr>
        <w:r w:rsidRPr="0033212C">
          <w:rPr>
            <w:sz w:val="22"/>
            <w:szCs w:val="22"/>
          </w:rPr>
          <w:t>4,0 кв. метра</w:t>
        </w:r>
      </w:smartTag>
      <w:r w:rsidRPr="0033212C">
        <w:rPr>
          <w:sz w:val="22"/>
          <w:szCs w:val="22"/>
        </w:rPr>
        <w:t xml:space="preserve"> на одного занимающегося.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проведении занятий хора помещения должны иметь площадь не менее 1 м</w:t>
      </w:r>
      <w:r w:rsidRPr="0033212C">
        <w:rPr>
          <w:sz w:val="22"/>
          <w:szCs w:val="22"/>
          <w:vertAlign w:val="superscript"/>
        </w:rPr>
        <w:t>2</w:t>
      </w:r>
      <w:r w:rsidRPr="0033212C">
        <w:rPr>
          <w:sz w:val="22"/>
          <w:szCs w:val="22"/>
        </w:rPr>
        <w:t xml:space="preserve"> на одного занимающегося.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Для занятий хореографией должен быть оборудован зал площадью из расчета не менее 2 м</w:t>
      </w:r>
      <w:r w:rsidRPr="0033212C">
        <w:rPr>
          <w:sz w:val="22"/>
          <w:szCs w:val="22"/>
          <w:vertAlign w:val="superscript"/>
        </w:rPr>
        <w:t>2</w:t>
      </w:r>
      <w:r w:rsidRPr="0033212C">
        <w:rPr>
          <w:sz w:val="22"/>
          <w:szCs w:val="22"/>
        </w:rPr>
        <w:t xml:space="preserve"> на одного занимающегося. Одна из стен зала для занятий хореографией должна быть оборудована зеркалами высотой не менее 1,8 м.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-Полы в зале для занятий хореографией должны быть ровными, без торчащих гвоздей, иных инородных элементов, должны отсутствовать широкие щели (шириной более 2 мм) и дыры (диаметром более 2 мм).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Кабинеты для занятий клубных формирований (кроме помещений для занятий хореографией) должны быть оборудованы сидячими местами для каждого занимающегося.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Основные помещения для занятий клубных формирований должны иметь естественное освещение. Без естественного освещения могут быть: умывальные, уборные, душевые, кладовые и складские помещения.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Освещение в помещениях для занятий должно быть не менее 150 лк.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Перегоревшие лампы освещения в помещениях, в которых проводятся занятия клубных формирований, должны быть заменены в течение одного дня.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4. Техническое оснащение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pStyle w:val="210"/>
        <w:spacing w:after="0" w:line="240" w:lineRule="auto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E040C7" w:rsidRPr="0033212C" w:rsidRDefault="00E040C7" w:rsidP="0033212C">
      <w:pPr>
        <w:pStyle w:val="a3"/>
        <w:ind w:firstLine="567"/>
        <w:rPr>
          <w:sz w:val="22"/>
          <w:szCs w:val="22"/>
        </w:rPr>
      </w:pPr>
      <w:r w:rsidRPr="0033212C">
        <w:rPr>
          <w:sz w:val="22"/>
          <w:szCs w:val="22"/>
        </w:rPr>
        <w:t>4.2.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E040C7" w:rsidRPr="0033212C" w:rsidRDefault="00E040C7" w:rsidP="0033212C">
      <w:pPr>
        <w:pStyle w:val="a5"/>
        <w:spacing w:before="0" w:after="0"/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Учреждение должно иметь следующее техническое оснащение: 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t>1) в театральных и зрительных залах: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а) световое оборудование;</w:t>
      </w:r>
    </w:p>
    <w:p w:rsidR="00E040C7" w:rsidRPr="0033212C" w:rsidRDefault="00E040C7" w:rsidP="0033212C">
      <w:pPr>
        <w:pStyle w:val="a5"/>
        <w:spacing w:before="0" w:after="0"/>
        <w:contextualSpacing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б) оборудование сцены (кулисы, </w:t>
      </w:r>
      <w:proofErr w:type="spellStart"/>
      <w:r w:rsidRPr="0033212C">
        <w:rPr>
          <w:sz w:val="22"/>
          <w:szCs w:val="22"/>
        </w:rPr>
        <w:t>антрактно</w:t>
      </w:r>
      <w:proofErr w:type="spellEnd"/>
      <w:r w:rsidRPr="0033212C">
        <w:rPr>
          <w:sz w:val="22"/>
          <w:szCs w:val="22"/>
        </w:rPr>
        <w:t xml:space="preserve"> - раздвижной занавес);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в) звуковое оборудование;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  <w:u w:val="single"/>
        </w:rPr>
      </w:pPr>
      <w:r w:rsidRPr="0033212C">
        <w:rPr>
          <w:sz w:val="22"/>
          <w:szCs w:val="22"/>
          <w:u w:val="single"/>
        </w:rPr>
        <w:t xml:space="preserve">2) в фойе, залах, киноаппаратной, туалетных комнатах, служебных помещениях и др.: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а) систему освещения; 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б) систему приточно-вытяжной вентиляции;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  <w:u w:val="single"/>
        </w:rPr>
        <w:t>3) технические помещения</w:t>
      </w:r>
      <w:r w:rsidRPr="0033212C">
        <w:rPr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а) микшерные пульты;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 xml:space="preserve">б) кино- и </w:t>
      </w:r>
      <w:proofErr w:type="spellStart"/>
      <w:r w:rsidRPr="0033212C">
        <w:rPr>
          <w:sz w:val="22"/>
          <w:szCs w:val="22"/>
        </w:rPr>
        <w:t>видеопроектное</w:t>
      </w:r>
      <w:proofErr w:type="spellEnd"/>
      <w:r w:rsidRPr="0033212C">
        <w:rPr>
          <w:sz w:val="22"/>
          <w:szCs w:val="22"/>
        </w:rPr>
        <w:t xml:space="preserve"> оборудование;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в) щиты управления электроснабжением;</w:t>
      </w:r>
    </w:p>
    <w:p w:rsidR="00E040C7" w:rsidRPr="0033212C" w:rsidRDefault="00E040C7" w:rsidP="0033212C">
      <w:pPr>
        <w:pStyle w:val="a5"/>
        <w:spacing w:before="0" w:after="0"/>
        <w:contextualSpacing/>
        <w:rPr>
          <w:sz w:val="22"/>
          <w:szCs w:val="22"/>
        </w:rPr>
      </w:pPr>
      <w:r w:rsidRPr="0033212C">
        <w:rPr>
          <w:sz w:val="22"/>
          <w:szCs w:val="22"/>
        </w:rPr>
        <w:t>4) и иное оснащение в зависимости вида деятельности.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E040C7" w:rsidRPr="0033212C" w:rsidRDefault="00E040C7" w:rsidP="0033212C">
      <w:pPr>
        <w:ind w:firstLine="567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5.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Укомплектованность учреждений, непосредственно оказывающих муниципальную услугу (выполняющих работу), кадрами и их квалификация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5.1. Учреждение должно располагать необходимым числом специалистов в соответствии со штатным расписанием. По</w:t>
      </w:r>
      <w:r w:rsidR="00FE01DD">
        <w:rPr>
          <w:sz w:val="22"/>
          <w:szCs w:val="22"/>
        </w:rPr>
        <w:t xml:space="preserve">  </w:t>
      </w:r>
      <w:r w:rsidRPr="0033212C">
        <w:rPr>
          <w:sz w:val="22"/>
          <w:szCs w:val="22"/>
        </w:rPr>
        <w:t xml:space="preserve">рядок комплектования персонала культурно - досугового учреждения регламентируется его уставом.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5.2. Предоставление   услуги осуществляют следующие виды персонала: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    творческий персонал (режиссеры, руководители самодеятельных коллективов, методисты и так далее),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2)     административно - управленческий персонал (директор, заведующий структурным подразделением и т.д.),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     технические работники (рабочие, уборщицы и так далее).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максимальную вежливость, внимание, терпение, доброжелательность, уметь своевременно помочь посетителям во всех интересующих вопросах.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6.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к технологии оказания муниципальной услуги (выполнения работы)</w:t>
      </w:r>
      <w:r w:rsidRPr="0033212C">
        <w:rPr>
          <w:sz w:val="22"/>
          <w:szCs w:val="22"/>
        </w:rPr>
        <w:t xml:space="preserve"> (особенности процесса оказания услуги (выполнения работы): сроки, объёмы и т.п.)</w:t>
      </w:r>
      <w:r w:rsidRPr="0033212C">
        <w:rPr>
          <w:b/>
          <w:sz w:val="22"/>
          <w:szCs w:val="22"/>
        </w:rPr>
        <w:t>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МБУ СДК с.п. Варзуга является общедоступным культурным центром для населения сельского поселения Варзуга.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Муниципальная работа /услуга </w:t>
      </w:r>
      <w:r w:rsidRPr="0033212C">
        <w:rPr>
          <w:b/>
          <w:color w:val="000000"/>
          <w:sz w:val="22"/>
          <w:szCs w:val="22"/>
        </w:rPr>
        <w:t>«Организация деятельности клубных формирований и формирований самодеятельного народного творчества»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- Муниципальная работа/ услуга </w:t>
      </w:r>
      <w:r w:rsidRPr="0033212C">
        <w:rPr>
          <w:b/>
          <w:color w:val="000000"/>
          <w:sz w:val="22"/>
          <w:szCs w:val="22"/>
        </w:rPr>
        <w:t>«Организация деятельности клубных формирований и формирований самодеятельного народного творчества»</w:t>
      </w:r>
      <w:r w:rsidRPr="0033212C">
        <w:rPr>
          <w:sz w:val="22"/>
          <w:szCs w:val="22"/>
        </w:rPr>
        <w:t xml:space="preserve"> может быть бесплатной или платной.</w:t>
      </w:r>
      <w:r w:rsidRPr="0033212C">
        <w:rPr>
          <w:b/>
          <w:sz w:val="22"/>
          <w:szCs w:val="22"/>
        </w:rPr>
        <w:t xml:space="preserve">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</w:t>
      </w:r>
      <w:r w:rsidRPr="0033212C">
        <w:rPr>
          <w:sz w:val="22"/>
          <w:szCs w:val="22"/>
        </w:rPr>
        <w:t>Оплата услуг в сфере организации досуга, проведения культурно-массовых мероприятий определяется Положением о платных услугах, утверждаемым руководителем учреждения и согласованным с учредителем.</w:t>
      </w:r>
    </w:p>
    <w:p w:rsidR="00E040C7" w:rsidRPr="0033212C" w:rsidRDefault="00E040C7" w:rsidP="0033212C">
      <w:pPr>
        <w:pStyle w:val="Default"/>
        <w:ind w:firstLine="709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6.1. Порядок получения доступа к услуге/работе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а) Для приобретения возможности заниматься в клубных формированиях жителям (гостям) сельского поселения необходимо подать в учреждение заявление с пожеланием о приеме в клубное формирование. За несовершеннолетних граждан подачу заявления осуществляет его родитель (законный представитель). 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- Заявление может быть подано по адресу: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СДК с. Варзуга (ул. Никольская, 15, с. Варзуга Терского района Мурманской области, 184712, т: 6-25-67)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 В заявлении необходимо указать: 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- Ф.И.О, дату и год рождения, желающего заниматься в клубном формировании; 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- место жительства; 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- контактный телефон и/или контактный e-mail; 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- наименование клубного формирования; 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-дату написания заявления; 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- подпись заявителя. </w:t>
      </w:r>
    </w:p>
    <w:p w:rsidR="00E040C7" w:rsidRPr="0033212C" w:rsidRDefault="00E040C7" w:rsidP="0033212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33212C">
        <w:rPr>
          <w:color w:val="auto"/>
          <w:sz w:val="22"/>
          <w:szCs w:val="22"/>
        </w:rPr>
        <w:t xml:space="preserve">- При подаче заявления заявитель не должен находиться в состоянии алкогольного, наркотического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и одежды других посетителей. </w:t>
      </w:r>
    </w:p>
    <w:p w:rsidR="00E040C7" w:rsidRPr="0033212C" w:rsidRDefault="00E040C7" w:rsidP="0033212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33212C">
        <w:rPr>
          <w:color w:val="auto"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Отказ в приеме заявления по иным основаниям не допускается.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>б) По факту приема заявления учреждение, оказывающее услугу «Выявление,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культуры»</w:t>
      </w:r>
      <w:r w:rsidRPr="0033212C">
        <w:rPr>
          <w:color w:val="FF0000"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совершает одно из следующих действий: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наличии свободных мест - заявитель зачисляется в клубное формирование соответствующего профиля согласно утверждённому руководителем МБУ СДК с.п. Варзуга порядку.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Заявитель может посещать занятия в соответствии с установленным расписанием и правилами проведения занятий.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В случае отсутствия свободных мест в клубном формировании соответствующего профиля – предлагает заявителю поставить его заявление на учет для удовлетворения в порядке очередности.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наступлении очередности поданного заявления, учреждение должно сообщить заявителю по контактным данным, указанным в заявлении, о возможности начать заниматься в клубном формировании.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Отказ в предоставлении доступа к услуге по иным основаниям не допускается.  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6.2. Взаимодействие получателя муниципальной услуги (работы) и учреждения:</w:t>
      </w:r>
    </w:p>
    <w:p w:rsidR="00E040C7" w:rsidRPr="0033212C" w:rsidRDefault="00E040C7" w:rsidP="0033212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E040C7" w:rsidRPr="0033212C" w:rsidRDefault="00E040C7" w:rsidP="0033212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E040C7" w:rsidRPr="0033212C" w:rsidRDefault="00E040C7" w:rsidP="0033212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Присутствовать на мероприятиях (как платных, так и бесплатных)</w:t>
      </w:r>
    </w:p>
    <w:p w:rsidR="00E040C7" w:rsidRPr="0033212C" w:rsidRDefault="00E040C7" w:rsidP="0033212C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Лично обратиться в учреждение, оказывающее услугу, в рабочее время в СДК с.Варзуга, находящееся по адресу: Мурманская обл., Терский район, с. Варзуга, ул. Никольская, д. 15., телефон 8 (815 59) 6-25-67.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Или по месту проведения мероприятия.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На время проведения культурно- досуговых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E040C7" w:rsidRPr="0033212C" w:rsidRDefault="00E040C7" w:rsidP="0033212C">
      <w:pPr>
        <w:pStyle w:val="Default"/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6.3. Требования к прочим аспектам деятельности: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33212C">
        <w:rPr>
          <w:b/>
          <w:sz w:val="22"/>
          <w:szCs w:val="22"/>
        </w:rPr>
        <w:t>за неделю</w:t>
      </w:r>
      <w:r w:rsidRPr="0033212C">
        <w:rPr>
          <w:sz w:val="22"/>
          <w:szCs w:val="22"/>
        </w:rPr>
        <w:t xml:space="preserve"> до проведения таких мероприятий.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не должно препятствовать посетителям покинуть мероприятие ранее времени его окончания без объяснения причин.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-За час до начала культурно- досугового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-Учреждение должно обеспечить свободные пути эвакуации посетителей.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При организации новогодних ёлок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6.4. Информационное сопровождение деятельности учреждения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Информация о порядке и правилах предоставления услуги должна быть доступна населению. Состояние и состав данной информации должны соответствовать требованиям Закона РФ от 07.02.1992 №2300-1 «О защите прав потребителей» (с изм. и доп.)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РФ и обеспечивающим ее доступность для населения.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МБУ СДК с.п. Варзуга обязано информировать жителей и гостей сельского поселения Варзуга о предоставляемых услугах, в том числе о предстоящем культурно- досуговом мероприятии </w:t>
      </w:r>
      <w:r w:rsidRPr="0033212C">
        <w:rPr>
          <w:sz w:val="22"/>
          <w:szCs w:val="22"/>
        </w:rPr>
        <w:lastRenderedPageBreak/>
        <w:t>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контактного телефона для справок.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Руководитель учреждения несёт ответственность за сбор и обработку, достоверность статистической, аналитической, методической и иной информации по функционированию и развитию учреждения.</w:t>
      </w:r>
    </w:p>
    <w:p w:rsidR="00E040C7" w:rsidRPr="0033212C" w:rsidRDefault="00E040C7" w:rsidP="003321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Учреждения </w:t>
      </w:r>
      <w:hyperlink r:id="rId28" w:tgtFrame="_blank" w:history="1">
        <w:r w:rsidRPr="0033212C">
          <w:rPr>
            <w:rStyle w:val="a6"/>
            <w:rFonts w:ascii="Times New Roman" w:hAnsi="Times New Roman" w:cs="Times New Roman"/>
            <w:sz w:val="22"/>
            <w:szCs w:val="22"/>
          </w:rPr>
          <w:t>http://sdkvarsuga.copylenco.com</w:t>
        </w:r>
      </w:hyperlink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6.5. Срок оказания муниципальной услуги (работы):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3212C">
        <w:rPr>
          <w:rFonts w:ascii="Times New Roman" w:hAnsi="Times New Roman" w:cs="Times New Roman"/>
          <w:sz w:val="22"/>
          <w:szCs w:val="22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E040C7" w:rsidRPr="0033212C" w:rsidRDefault="00E040C7" w:rsidP="0033212C">
      <w:pPr>
        <w:tabs>
          <w:tab w:val="num" w:pos="1800"/>
        </w:tabs>
        <w:ind w:firstLine="72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29" w:history="1"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sdkvarsuga</w:t>
        </w:r>
        <w:r w:rsidRPr="0033212C">
          <w:rPr>
            <w:rStyle w:val="a6"/>
            <w:b/>
            <w:sz w:val="22"/>
            <w:szCs w:val="22"/>
            <w:highlight w:val="yellow"/>
          </w:rPr>
          <w:t>@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yandex</w:t>
        </w:r>
        <w:r w:rsidRPr="0033212C">
          <w:rPr>
            <w:rStyle w:val="a6"/>
            <w:b/>
            <w:sz w:val="22"/>
            <w:szCs w:val="22"/>
            <w:highlight w:val="yellow"/>
          </w:rPr>
          <w:t>.</w:t>
        </w:r>
        <w:r w:rsidRPr="0033212C">
          <w:rPr>
            <w:rStyle w:val="a6"/>
            <w:b/>
            <w:sz w:val="22"/>
            <w:szCs w:val="22"/>
            <w:highlight w:val="yellow"/>
            <w:lang w:val="en-US"/>
          </w:rPr>
          <w:t>ru</w:t>
        </w:r>
      </w:hyperlink>
      <w:r w:rsidRPr="0033212C">
        <w:rPr>
          <w:sz w:val="22"/>
          <w:szCs w:val="22"/>
        </w:rPr>
        <w:t>) в учреждение.</w:t>
      </w:r>
    </w:p>
    <w:p w:rsidR="00E040C7" w:rsidRPr="0033212C" w:rsidRDefault="00E040C7" w:rsidP="0033212C">
      <w:pPr>
        <w:tabs>
          <w:tab w:val="num" w:pos="1800"/>
        </w:tabs>
        <w:ind w:firstLine="72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Информация о процедуре предоставления Муниципальной услуги предоставляется бесплатно.</w:t>
      </w:r>
    </w:p>
    <w:p w:rsidR="00E040C7" w:rsidRPr="0033212C" w:rsidRDefault="00E040C7" w:rsidP="0033212C">
      <w:pPr>
        <w:tabs>
          <w:tab w:val="num" w:pos="1800"/>
        </w:tabs>
        <w:ind w:firstLine="720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Информирование получателей Муниципальной услуги о порядке её предоставления осуществляется работниками услуги МБУ СДК с.п. Варзуга (при личном обращении, по телефону или письменно, включая электронную почту).</w:t>
      </w:r>
    </w:p>
    <w:p w:rsidR="00E040C7" w:rsidRPr="0033212C" w:rsidRDefault="00E040C7" w:rsidP="0033212C">
      <w:pPr>
        <w:tabs>
          <w:tab w:val="num" w:pos="1800"/>
        </w:tabs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регистрации обращения, если не установлен более короткий срок исполнения обращения. </w:t>
      </w:r>
    </w:p>
    <w:p w:rsidR="00E040C7" w:rsidRPr="0033212C" w:rsidRDefault="00E040C7" w:rsidP="0033212C">
      <w:pPr>
        <w:tabs>
          <w:tab w:val="num" w:pos="1800"/>
        </w:tabs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     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E040C7" w:rsidRPr="0033212C" w:rsidRDefault="00E040C7" w:rsidP="0033212C">
      <w:pPr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E040C7" w:rsidRPr="0033212C" w:rsidRDefault="00E040C7" w:rsidP="0033212C">
      <w:pPr>
        <w:rPr>
          <w:sz w:val="22"/>
          <w:szCs w:val="22"/>
        </w:rPr>
      </w:pPr>
      <w:r w:rsidRPr="0033212C">
        <w:rPr>
          <w:b/>
          <w:sz w:val="22"/>
          <w:szCs w:val="22"/>
        </w:rPr>
        <w:t xml:space="preserve">           </w:t>
      </w:r>
      <w:r w:rsidRPr="0033212C">
        <w:rPr>
          <w:sz w:val="22"/>
          <w:szCs w:val="22"/>
        </w:rPr>
        <w:t xml:space="preserve"> Административные процедуры не более 30 дней.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6.6.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Основания для приостановления оказания или отказа в оказании муниципальной услуги (выполнения работы):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непредставление документов, дающих право на получение услуги;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обращение за получением услуги в дни и часы, в которые Учреждение закрыто для посещения посетителями;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отсутствие свободных мест помещения;</w:t>
      </w:r>
    </w:p>
    <w:p w:rsidR="00E040C7" w:rsidRPr="0033212C" w:rsidRDefault="00E040C7" w:rsidP="0033212C">
      <w:pPr>
        <w:numPr>
          <w:ilvl w:val="0"/>
          <w:numId w:val="4"/>
        </w:numPr>
        <w:ind w:left="0" w:firstLine="709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нахождение потребителя в состоянии алкогольного, наркотического опьянения;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222222"/>
          <w:sz w:val="22"/>
          <w:szCs w:val="22"/>
        </w:rPr>
        <w:t>нахождение потребителя в социально-неадекватном состоянии (враждебный настрой, агрессивность и т.д.).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несоблюдение потребителем услуги условий договора, заключенного с учреждением.</w:t>
      </w:r>
    </w:p>
    <w:p w:rsidR="00E040C7" w:rsidRPr="0033212C" w:rsidRDefault="00E040C7" w:rsidP="003321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E040C7" w:rsidRPr="0033212C" w:rsidRDefault="00E040C7" w:rsidP="0033212C">
      <w:pPr>
        <w:pStyle w:val="a5"/>
        <w:numPr>
          <w:ilvl w:val="0"/>
          <w:numId w:val="4"/>
        </w:numPr>
        <w:tabs>
          <w:tab w:val="left" w:pos="567"/>
        </w:tabs>
        <w:suppressAutoHyphens/>
        <w:spacing w:before="0" w:after="0"/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предоставление услуги может быть приостановлено в случае внезапно возникшей аварийной ситуации в помещениях (на территориях), в которых осуществляется предоставление услуги.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6.7. Срок приостановления муниципальной услуги (работы):</w:t>
      </w:r>
    </w:p>
    <w:p w:rsidR="00E040C7" w:rsidRPr="0033212C" w:rsidRDefault="00E040C7" w:rsidP="0033212C">
      <w:pPr>
        <w:numPr>
          <w:ilvl w:val="0"/>
          <w:numId w:val="3"/>
        </w:numPr>
        <w:ind w:left="0" w:firstLine="709"/>
        <w:jc w:val="both"/>
        <w:textAlignment w:val="baseline"/>
        <w:rPr>
          <w:color w:val="222222"/>
          <w:sz w:val="22"/>
          <w:szCs w:val="22"/>
        </w:rPr>
      </w:pPr>
      <w:r w:rsidRPr="0033212C">
        <w:rPr>
          <w:bCs/>
          <w:color w:val="222222"/>
          <w:sz w:val="22"/>
          <w:szCs w:val="22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E040C7" w:rsidRPr="0033212C" w:rsidRDefault="00E040C7" w:rsidP="0033212C">
      <w:pPr>
        <w:numPr>
          <w:ilvl w:val="0"/>
          <w:numId w:val="3"/>
        </w:numPr>
        <w:ind w:left="0" w:firstLine="709"/>
        <w:jc w:val="both"/>
        <w:textAlignment w:val="baseline"/>
        <w:rPr>
          <w:sz w:val="22"/>
          <w:szCs w:val="22"/>
        </w:rPr>
      </w:pPr>
      <w:r w:rsidRPr="0033212C">
        <w:rPr>
          <w:sz w:val="22"/>
          <w:szCs w:val="22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E040C7" w:rsidRPr="0033212C" w:rsidRDefault="00E040C7" w:rsidP="003321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6.8. Порядок обжалования решений, действий (бездействия) должностных лиц учреждений: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lastRenderedPageBreak/>
        <w:t xml:space="preserve">1. Обжаловать нарушение требований настоящего стандарта качества муниципальной услуги (работы) </w:t>
      </w:r>
      <w:r w:rsidRPr="0033212C">
        <w:rPr>
          <w:b/>
          <w:color w:val="000000"/>
          <w:sz w:val="22"/>
          <w:szCs w:val="22"/>
        </w:rPr>
        <w:t>«</w:t>
      </w:r>
      <w:r w:rsidRPr="0033212C">
        <w:rPr>
          <w:b/>
          <w:sz w:val="22"/>
          <w:szCs w:val="22"/>
        </w:rPr>
        <w:t>Выявление, изучение, сохранение, развитие и популяризация объектов нематериального культурного наследия народов РФ в области традиционной народной культуры</w:t>
      </w:r>
      <w:r w:rsidRPr="0033212C">
        <w:rPr>
          <w:b/>
          <w:color w:val="000000"/>
          <w:sz w:val="22"/>
          <w:szCs w:val="22"/>
        </w:rPr>
        <w:t>»</w:t>
      </w:r>
      <w:r w:rsidRPr="0033212C">
        <w:rPr>
          <w:sz w:val="22"/>
          <w:szCs w:val="22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kern w:val="2"/>
          <w:sz w:val="22"/>
          <w:szCs w:val="22"/>
        </w:rPr>
        <w:t xml:space="preserve">     В учреждении ведется учет проверок качества оказания услуг/работ, имеется Журнал отзывов, замечаний и предложений, который находится в доступном для потребителей месте.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Указание на нарушение требований стандарта сотруднику муниципального учреждения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Жалоба на нарушение требований стандарта руководителю муниципального учреждения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(в его отсутствие заместителю).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Учреждение не вправе требовать от заявителя подачи жалобы в письменной форме.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33212C">
        <w:rPr>
          <w:b/>
          <w:sz w:val="22"/>
          <w:szCs w:val="22"/>
        </w:rPr>
        <w:t>не позднее 3 дней</w:t>
      </w:r>
      <w:r w:rsidRPr="0033212C">
        <w:rPr>
          <w:sz w:val="22"/>
          <w:szCs w:val="22"/>
        </w:rPr>
        <w:t xml:space="preserve"> после установления заявителем факта нарушения требований стандарта.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предпринятых мерах и принести ему извинения);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б) аргументировано отказать заявителю в удовлетворении его требований.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 Должностное лицо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(не позднее 3 дней после установления заявителем факта нарушения требований стандарта), а также по иным причинам.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случае аргументированного отказа, по просьбе заявителя муниципальное учреждение должно в трехдневный срок предоставить заявителю официальный ответ в письменной форме.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Если требования заявителя не были полностью удовлетворены, по требованию заявителя должностное лицо муниципального учреждения обязано предоставить ему расписку в получении жалобы.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Жалоба на нарушение требований стандарта в администрацию сельского поселения Варзуга.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При выявлении нарушения требований, установленных настоящим стандартом, заявитель может обратиться с жалобой на допущенное нарушение в администрацию сельского поселения Варзуга.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 По результатам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а) 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б) неустановленные факты нарушения требований стандарта, о которых было сообщено заявителем;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установления фактов нарушения требований стандарта);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Заявитель в любой момент может отозвать свою жалобу до принятия решения по ней.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Обращение в суд.</w:t>
      </w:r>
    </w:p>
    <w:p w:rsidR="00E040C7" w:rsidRPr="0033212C" w:rsidRDefault="00E040C7" w:rsidP="0033212C">
      <w:pPr>
        <w:pStyle w:val="Default"/>
        <w:ind w:firstLine="709"/>
        <w:rPr>
          <w:sz w:val="22"/>
          <w:szCs w:val="22"/>
        </w:rPr>
      </w:pPr>
      <w:r w:rsidRPr="0033212C">
        <w:rPr>
          <w:sz w:val="22"/>
          <w:szCs w:val="22"/>
        </w:rPr>
        <w:t xml:space="preserve"> Заявитель вправе обжаловать действия администрации по рассмотрению жалобы в соответствии с настоящим Стандартом в судебном порядке. 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7.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Доступность муниципальной услуги (работы):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7.1. Категория получателей муниципальной услуги (работы):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09"/>
        <w:jc w:val="both"/>
        <w:textAlignment w:val="top"/>
        <w:rPr>
          <w:color w:val="000000"/>
          <w:sz w:val="22"/>
          <w:szCs w:val="22"/>
        </w:rPr>
      </w:pPr>
      <w:r w:rsidRPr="0033212C">
        <w:rPr>
          <w:sz w:val="22"/>
          <w:szCs w:val="22"/>
        </w:rPr>
        <w:t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- досуговыми учреждениями, доступ к культурным благам и культурным ценностям в соответствии с ограничением возрастным</w:t>
      </w:r>
      <w:r w:rsidRPr="0033212C">
        <w:rPr>
          <w:color w:val="0070C0"/>
          <w:sz w:val="22"/>
          <w:szCs w:val="22"/>
        </w:rPr>
        <w:t>.</w:t>
      </w:r>
      <w:r w:rsidRPr="0033212C">
        <w:rPr>
          <w:color w:val="000000"/>
          <w:sz w:val="22"/>
          <w:szCs w:val="22"/>
        </w:rPr>
        <w:t xml:space="preserve">  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7.2. Особенности оказания муниципальной услуги (выполнения работы) отдельным категориям граждан:</w:t>
      </w:r>
      <w:r w:rsidRPr="0033212C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3321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не установлены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7.3. Иные требования: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ограничения по возрасту;</w:t>
      </w:r>
    </w:p>
    <w:p w:rsidR="00E040C7" w:rsidRPr="0033212C" w:rsidRDefault="00E040C7" w:rsidP="0033212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платные и бесплатные мероприятия.</w:t>
      </w:r>
    </w:p>
    <w:p w:rsidR="00E040C7" w:rsidRPr="0033212C" w:rsidRDefault="00E040C7" w:rsidP="0033212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8. Контроль за деятельностью учреждений, непосредственно оказывающих муниципальную услугу (выполняющих работу):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>Контроль деятельности учреждения, предоставляющего услугу/ выполняющего работу,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осуществляется путём внутренней (собственной) и внешней систем контроля.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Внутренний контроль проводится руководителем учреждения и его заместителем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33212C">
        <w:rPr>
          <w:sz w:val="22"/>
          <w:szCs w:val="22"/>
        </w:rPr>
        <w:t>Роспотребнадзора</w:t>
      </w:r>
      <w:proofErr w:type="spellEnd"/>
      <w:r w:rsidRPr="0033212C">
        <w:rPr>
          <w:sz w:val="22"/>
          <w:szCs w:val="22"/>
        </w:rPr>
        <w:t xml:space="preserve">, службы государственного пожарного надзора по Терскому району.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Внешний контроль за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Проверка деятельности учреждения по решению администрации сельского поселения Варзуга проводится не реже 1 раза в течение 3 лет, но не чаще 3 раз в год.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без предварительного уведомления о её проведении.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Регулярная проверка проводится в присутствии руководителя учреждения (его заместителя).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устранения выявленных нарушений Стандарта качества оказываемой муниципальной услуги. 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 xml:space="preserve">       9.</w:t>
      </w: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Ответственность за качество оказания муниципальной услуги (выполнения работы)</w:t>
      </w:r>
      <w:r w:rsidRPr="0033212C">
        <w:rPr>
          <w:rFonts w:ascii="Times New Roman" w:hAnsi="Times New Roman" w:cs="Times New Roman"/>
          <w:sz w:val="22"/>
          <w:szCs w:val="22"/>
        </w:rPr>
        <w:t xml:space="preserve"> (Ответственность за нарушение требований стандарта качества муниципальной услуги)</w:t>
      </w:r>
      <w:r w:rsidRPr="0033212C">
        <w:rPr>
          <w:rFonts w:ascii="Times New Roman" w:hAnsi="Times New Roman" w:cs="Times New Roman"/>
          <w:b/>
          <w:sz w:val="22"/>
          <w:szCs w:val="22"/>
        </w:rPr>
        <w:t>:</w:t>
      </w:r>
    </w:p>
    <w:p w:rsidR="00E040C7" w:rsidRPr="0033212C" w:rsidRDefault="00E040C7" w:rsidP="0033212C">
      <w:pPr>
        <w:pStyle w:val="a5"/>
        <w:shd w:val="clear" w:color="auto" w:fill="FFFFFF"/>
        <w:spacing w:before="0" w:after="0"/>
        <w:ind w:firstLine="720"/>
        <w:jc w:val="both"/>
        <w:textAlignment w:val="top"/>
        <w:rPr>
          <w:color w:val="000000"/>
          <w:sz w:val="22"/>
          <w:szCs w:val="22"/>
        </w:rPr>
      </w:pPr>
      <w:r w:rsidRPr="0033212C">
        <w:rPr>
          <w:color w:val="000000"/>
          <w:sz w:val="22"/>
          <w:szCs w:val="22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E040C7" w:rsidRPr="0033212C" w:rsidRDefault="00E040C7" w:rsidP="0033212C">
      <w:pPr>
        <w:jc w:val="both"/>
        <w:rPr>
          <w:color w:val="2D2D2D"/>
          <w:spacing w:val="2"/>
          <w:sz w:val="22"/>
          <w:szCs w:val="22"/>
        </w:rPr>
      </w:pPr>
      <w:r w:rsidRPr="0033212C">
        <w:rPr>
          <w:sz w:val="22"/>
          <w:szCs w:val="22"/>
        </w:rPr>
        <w:t xml:space="preserve">         </w:t>
      </w:r>
      <w:r w:rsidRPr="0033212C">
        <w:rPr>
          <w:color w:val="2D2D2D"/>
          <w:spacing w:val="2"/>
          <w:sz w:val="22"/>
          <w:szCs w:val="22"/>
        </w:rPr>
        <w:t>При подтверждении факта некачественного предоставления муниципальной услуги к  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Ответственность руководителя МБУ СДК с.п. Варзуга за нарушение требований стандарта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Меры ответственности за нарушение требований стандарта: замечание, выговор,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(в соответствии со ст. 192 Главы 30 Трудового кодекса Российской Федерации). </w:t>
      </w:r>
    </w:p>
    <w:p w:rsidR="00E040C7" w:rsidRPr="0033212C" w:rsidRDefault="00E040C7" w:rsidP="0033212C">
      <w:pPr>
        <w:pStyle w:val="Default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методист учреждения. Также на методиста возлагается ответственность за качество предоставляемых услуг учреждением во время отсутствия директора.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E040C7" w:rsidRPr="0033212C" w:rsidRDefault="00E040C7" w:rsidP="0033212C">
      <w:pPr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10.</w:t>
      </w: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Отчётность</w:t>
      </w:r>
      <w:r w:rsidRPr="0033212C">
        <w:rPr>
          <w:b/>
          <w:sz w:val="22"/>
          <w:szCs w:val="22"/>
        </w:rPr>
        <w:tab/>
      </w:r>
      <w:r w:rsidRPr="0033212C">
        <w:rPr>
          <w:b/>
          <w:sz w:val="22"/>
          <w:szCs w:val="22"/>
        </w:rPr>
        <w:tab/>
        <w:t xml:space="preserve">    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Ежеквартально</w:t>
      </w:r>
      <w:r w:rsidRPr="0033212C">
        <w:rPr>
          <w:sz w:val="22"/>
          <w:szCs w:val="22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досугового типа, текстовой аналитический отчёт о работе культурно – досуговых учреждений, отчёт народного (образцового) коллектива, дополнительно предоставляются сведения о любительских объединениях и клубах по интересах, сведения о клубных формированиях, сведения о мастерах изобразительного и декоративно- прикладного творчества.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По итогам финансового года МБУ СДК с.п. 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результатов выполнения задания;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В течение года предоставляются отчёты разового характера по запросам (по направлениям деятельности и т.д.).</w:t>
      </w:r>
    </w:p>
    <w:p w:rsidR="00E040C7" w:rsidRPr="0033212C" w:rsidRDefault="00E040C7" w:rsidP="0033212C">
      <w:pPr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11. Оценка качества оказания муниципальной услуги (выполнения работы):</w:t>
      </w:r>
    </w:p>
    <w:p w:rsidR="00E040C7" w:rsidRPr="0033212C" w:rsidRDefault="00E040C7" w:rsidP="00332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 xml:space="preserve"> </w:t>
      </w:r>
      <w:r w:rsidRPr="0033212C">
        <w:rPr>
          <w:rFonts w:ascii="Times New Roman" w:hAnsi="Times New Roman" w:cs="Times New Roman"/>
          <w:b/>
          <w:sz w:val="22"/>
          <w:szCs w:val="22"/>
        </w:rPr>
        <w:t>Критерии оценки качества</w:t>
      </w:r>
      <w:r w:rsidRPr="0033212C">
        <w:rPr>
          <w:rFonts w:ascii="Times New Roman" w:hAnsi="Times New Roman" w:cs="Times New Roman"/>
          <w:sz w:val="22"/>
          <w:szCs w:val="22"/>
        </w:rPr>
        <w:t>: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Критериями оценки качества   услуги являются:</w:t>
      </w:r>
    </w:p>
    <w:p w:rsidR="00E040C7" w:rsidRPr="0033212C" w:rsidRDefault="00E040C7" w:rsidP="0033212C">
      <w:pPr>
        <w:pStyle w:val="a5"/>
        <w:spacing w:before="0" w:after="0"/>
        <w:ind w:firstLine="708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E040C7" w:rsidRPr="0033212C" w:rsidRDefault="00E040C7" w:rsidP="0033212C">
      <w:pPr>
        <w:pStyle w:val="a5"/>
        <w:spacing w:before="0" w:after="0"/>
        <w:ind w:firstLine="708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результативность предоставления культурно - досуговой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</w:t>
      </w:r>
      <w:r w:rsidRPr="0033212C">
        <w:rPr>
          <w:b/>
          <w:sz w:val="22"/>
          <w:szCs w:val="22"/>
        </w:rPr>
        <w:t xml:space="preserve"> </w:t>
      </w:r>
      <w:r w:rsidRPr="0033212C">
        <w:rPr>
          <w:sz w:val="22"/>
          <w:szCs w:val="22"/>
        </w:rPr>
        <w:t>Качественное предоставление культурно - досуговой услуги характеризуют эстетичность, комфортность, социальная адресность, точность, своевременность, актуальность и безопасность культурно -досуговых услуг.</w:t>
      </w:r>
    </w:p>
    <w:p w:rsidR="00E040C7" w:rsidRPr="0033212C" w:rsidRDefault="00E040C7" w:rsidP="0033212C">
      <w:pPr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E040C7" w:rsidRPr="0033212C" w:rsidRDefault="00E040C7" w:rsidP="0033212C">
      <w:pPr>
        <w:tabs>
          <w:tab w:val="left" w:pos="1134"/>
          <w:tab w:val="left" w:pos="1276"/>
        </w:tabs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Качественное оказание услуг/работ в сфере культуры должно: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1) обеспечивать расширение общего и культурного кругозора и сферы общения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2) способствовать: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а) поднятию жизненного тонуса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в) развитию творческих начал у населения;</w:t>
      </w:r>
    </w:p>
    <w:p w:rsidR="00E040C7" w:rsidRPr="0033212C" w:rsidRDefault="00E040C7" w:rsidP="0033212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t>г) повышению творческой активности населения, всестороннего развития детей и подростков.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  Эстетичность и комфортность: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оказываемая услуга должна соответствовать требованиям эстетичности;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оформление муниципального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b/>
          <w:sz w:val="22"/>
          <w:szCs w:val="22"/>
        </w:rPr>
      </w:pPr>
      <w:r w:rsidRPr="0033212C">
        <w:rPr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Требования социальной адресности</w:t>
      </w:r>
      <w:r w:rsidRPr="0033212C">
        <w:rPr>
          <w:b/>
          <w:i/>
          <w:sz w:val="22"/>
          <w:szCs w:val="22"/>
        </w:rPr>
        <w:t xml:space="preserve"> </w:t>
      </w:r>
      <w:r w:rsidRPr="0033212C">
        <w:rPr>
          <w:b/>
          <w:sz w:val="22"/>
          <w:szCs w:val="22"/>
        </w:rPr>
        <w:t>должны предусматривать: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1) доступность и обеспеченность населения услугами, 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соответствие услуги ожиданиям различных групп получателей услуги;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создание условий для развития личности получателя услуги;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оптимальность использования ресурсов муниципального учреждения культуры;</w:t>
      </w:r>
    </w:p>
    <w:p w:rsidR="00E040C7" w:rsidRPr="0033212C" w:rsidRDefault="00E040C7" w:rsidP="0033212C">
      <w:pPr>
        <w:pStyle w:val="a5"/>
        <w:spacing w:before="0" w:after="0"/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5) удовлетворенность получателя услуги предоставлением культурно -досуговой услуги. 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Показатели, характеризующие качество предоставления услуг/работ.</w:t>
      </w:r>
    </w:p>
    <w:p w:rsidR="00E040C7" w:rsidRPr="0033212C" w:rsidRDefault="00E040C7" w:rsidP="0033212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Основные факторы, влияющие на качество предоставления услуг в области культуры: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clear" w:pos="1080"/>
          <w:tab w:val="num" w:pos="360"/>
          <w:tab w:val="left" w:pos="720"/>
          <w:tab w:val="left" w:pos="1260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 состояние документов, в соответствии с которыми функционирует учреждение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условия размещения и режим работы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специального технического оснащения учреждения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укомплектованность учреждения культуры специалистами и их квалификация;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требований к технологии оказания услуги/работы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E040C7" w:rsidRPr="0033212C" w:rsidRDefault="00E040C7" w:rsidP="0033212C">
      <w:pPr>
        <w:numPr>
          <w:ilvl w:val="0"/>
          <w:numId w:val="10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 xml:space="preserve">Показатели социальной эффективности деятельности учреждения: 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количество посетителей культурно-досугового учреждения (КДУ), чел. и изменение их численности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охват населения услугами КДУ, % посетителей КДУ от общей численности жителей обслуживаемой территории;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3) число клубных формирований, ед. и изменение (рост, снижение) числа участников клубных формирований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b/>
          <w:sz w:val="22"/>
          <w:szCs w:val="22"/>
        </w:rPr>
      </w:pPr>
      <w:r w:rsidRPr="0033212C">
        <w:rPr>
          <w:b/>
          <w:sz w:val="22"/>
          <w:szCs w:val="22"/>
        </w:rPr>
        <w:t>Показатели экономической эффективности деятельности учреждения:</w:t>
      </w:r>
    </w:p>
    <w:p w:rsidR="00E040C7" w:rsidRPr="0033212C" w:rsidRDefault="00E040C7" w:rsidP="0033212C">
      <w:pPr>
        <w:pStyle w:val="a7"/>
        <w:tabs>
          <w:tab w:val="left" w:pos="-228"/>
          <w:tab w:val="left" w:pos="0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1) средняя цена одного посещения КДУ, руб. (расчет по поступлениям от основной деятельности) и в % от минимальной заработной платы;</w:t>
      </w:r>
    </w:p>
    <w:p w:rsidR="00E040C7" w:rsidRPr="0033212C" w:rsidRDefault="00E040C7" w:rsidP="0033212C">
      <w:pPr>
        <w:pStyle w:val="a7"/>
        <w:tabs>
          <w:tab w:val="left" w:pos="-180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2) себестоимость одного посещения КДУ, руб. и его изменение (рост, снижение) по сравнению с прошлым годом,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3) удельный вес бюджетного финансирования в себестоимости посещений КДУ за год, %;</w:t>
      </w:r>
    </w:p>
    <w:p w:rsidR="00E040C7" w:rsidRPr="0033212C" w:rsidRDefault="00E040C7" w:rsidP="0033212C">
      <w:pPr>
        <w:pStyle w:val="a7"/>
        <w:tabs>
          <w:tab w:val="left" w:pos="-228"/>
          <w:tab w:val="left" w:pos="399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E040C7" w:rsidRPr="0033212C" w:rsidRDefault="00E040C7" w:rsidP="0033212C">
      <w:pPr>
        <w:pStyle w:val="a7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E040C7" w:rsidRPr="0033212C" w:rsidRDefault="00E040C7" w:rsidP="0033212C">
      <w:pPr>
        <w:tabs>
          <w:tab w:val="left" w:pos="-228"/>
        </w:tabs>
        <w:ind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E040C7" w:rsidRPr="0033212C" w:rsidRDefault="00E040C7" w:rsidP="0033212C">
      <w:pPr>
        <w:pStyle w:val="a7"/>
        <w:tabs>
          <w:tab w:val="left" w:pos="-228"/>
        </w:tabs>
        <w:ind w:left="0" w:firstLine="709"/>
        <w:jc w:val="both"/>
        <w:rPr>
          <w:sz w:val="22"/>
          <w:szCs w:val="22"/>
        </w:rPr>
      </w:pPr>
      <w:r w:rsidRPr="0033212C">
        <w:rPr>
          <w:sz w:val="22"/>
          <w:szCs w:val="22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33212C">
        <w:rPr>
          <w:sz w:val="22"/>
          <w:szCs w:val="22"/>
        </w:rPr>
        <w:t>обновляемости</w:t>
      </w:r>
      <w:proofErr w:type="spellEnd"/>
      <w:r w:rsidRPr="0033212C">
        <w:rPr>
          <w:sz w:val="22"/>
          <w:szCs w:val="22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</w:t>
      </w:r>
    </w:p>
    <w:p w:rsidR="00E040C7" w:rsidRPr="0033212C" w:rsidRDefault="00E040C7" w:rsidP="0033212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12C">
        <w:rPr>
          <w:rFonts w:ascii="Times New Roman" w:hAnsi="Times New Roman" w:cs="Times New Roman"/>
          <w:b/>
          <w:sz w:val="22"/>
          <w:szCs w:val="22"/>
        </w:rPr>
        <w:t>Система показателей (индикаторов) объема и качества оказания муниципальной услуги (выполнения работы):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78"/>
        <w:gridCol w:w="3402"/>
      </w:tblGrid>
      <w:tr w:rsidR="00E040C7" w:rsidRPr="0033212C" w:rsidTr="0033212C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 xml:space="preserve"> № п/п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jc w:val="center"/>
              <w:rPr>
                <w:sz w:val="22"/>
                <w:szCs w:val="22"/>
              </w:rPr>
            </w:pPr>
            <w:r w:rsidRPr="0033212C">
              <w:rPr>
                <w:b/>
                <w:sz w:val="22"/>
                <w:szCs w:val="22"/>
              </w:rPr>
              <w:t>Индикаторы качества бюджетной услуги «</w:t>
            </w:r>
            <w:r w:rsidRPr="0033212C">
              <w:rPr>
                <w:b/>
                <w:color w:val="000000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33212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3212C">
              <w:rPr>
                <w:b/>
                <w:sz w:val="22"/>
                <w:szCs w:val="22"/>
              </w:rPr>
              <w:t>Значение индикатора, единица измерения</w:t>
            </w:r>
          </w:p>
        </w:tc>
      </w:tr>
      <w:tr w:rsidR="00E040C7" w:rsidRPr="0033212C" w:rsidTr="00332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 xml:space="preserve">Количество    </w:t>
            </w:r>
            <w:r w:rsidRPr="0033212C">
              <w:rPr>
                <w:color w:val="000000"/>
                <w:sz w:val="22"/>
                <w:szCs w:val="22"/>
              </w:rPr>
              <w:t>клубных формирований</w:t>
            </w:r>
            <w:r w:rsidRPr="0033212C">
              <w:rPr>
                <w:sz w:val="22"/>
                <w:szCs w:val="22"/>
              </w:rPr>
              <w:t xml:space="preserve"> в % отношении по сравнении с предыдущим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98%</w:t>
            </w:r>
          </w:p>
        </w:tc>
      </w:tr>
      <w:tr w:rsidR="00E040C7" w:rsidRPr="0033212C" w:rsidTr="00332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 xml:space="preserve">Количество    участников </w:t>
            </w:r>
            <w:r w:rsidRPr="0033212C">
              <w:rPr>
                <w:color w:val="000000"/>
                <w:sz w:val="22"/>
                <w:szCs w:val="22"/>
              </w:rPr>
              <w:t>клубных формирований</w:t>
            </w:r>
            <w:r w:rsidRPr="0033212C">
              <w:rPr>
                <w:sz w:val="22"/>
                <w:szCs w:val="22"/>
              </w:rPr>
              <w:t xml:space="preserve"> в % отношении по сравнении с предыдущим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96%</w:t>
            </w:r>
          </w:p>
        </w:tc>
      </w:tr>
      <w:tr w:rsidR="00E040C7" w:rsidRPr="0033212C" w:rsidTr="00332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Разнообразие направлений деятельности любительских объединений, клубных формирований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Не менее 5 направлений для учреждения</w:t>
            </w:r>
          </w:p>
        </w:tc>
      </w:tr>
      <w:tr w:rsidR="00E040C7" w:rsidRPr="0033212C" w:rsidTr="00332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</w:rPr>
              <w:t>Количество   выступлений самодеятельных творческих коллективов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Не менее 6</w:t>
            </w:r>
            <w:r w:rsidRPr="0033212C">
              <w:rPr>
                <w:sz w:val="22"/>
                <w:szCs w:val="22"/>
              </w:rPr>
              <w:t xml:space="preserve"> выступлений на один творческий коллектив в год</w:t>
            </w:r>
          </w:p>
        </w:tc>
      </w:tr>
      <w:tr w:rsidR="00E040C7" w:rsidRPr="0033212C" w:rsidTr="0033212C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C7" w:rsidRPr="0033212C" w:rsidRDefault="00E040C7" w:rsidP="0033212C">
            <w:pPr>
              <w:rPr>
                <w:sz w:val="22"/>
                <w:szCs w:val="22"/>
                <w:lang w:eastAsia="en-US"/>
              </w:rPr>
            </w:pPr>
            <w:r w:rsidRPr="003321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Участие в мероприятиях МБУ Дом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C7" w:rsidRPr="0033212C" w:rsidRDefault="00E040C7" w:rsidP="0033212C">
            <w:pPr>
              <w:rPr>
                <w:sz w:val="22"/>
                <w:szCs w:val="22"/>
              </w:rPr>
            </w:pPr>
            <w:r w:rsidRPr="0033212C">
              <w:rPr>
                <w:sz w:val="22"/>
                <w:szCs w:val="22"/>
              </w:rPr>
              <w:t>Не менее 6 мероприятий на 1 любительское объединение в год</w:t>
            </w:r>
          </w:p>
        </w:tc>
      </w:tr>
    </w:tbl>
    <w:p w:rsidR="00E040C7" w:rsidRPr="0033212C" w:rsidRDefault="00E040C7" w:rsidP="0033212C">
      <w:pPr>
        <w:pStyle w:val="a5"/>
        <w:spacing w:before="0" w:after="0"/>
        <w:rPr>
          <w:sz w:val="22"/>
          <w:szCs w:val="22"/>
        </w:rPr>
      </w:pPr>
    </w:p>
    <w:p w:rsidR="00E040C7" w:rsidRPr="0033212C" w:rsidRDefault="00E040C7" w:rsidP="0033212C">
      <w:pPr>
        <w:rPr>
          <w:sz w:val="22"/>
          <w:szCs w:val="22"/>
        </w:rPr>
      </w:pPr>
    </w:p>
    <w:p w:rsidR="00E040C7" w:rsidRPr="0033212C" w:rsidRDefault="00E040C7" w:rsidP="0033212C">
      <w:pPr>
        <w:ind w:firstLine="567"/>
        <w:rPr>
          <w:sz w:val="22"/>
          <w:szCs w:val="22"/>
        </w:rPr>
      </w:pPr>
    </w:p>
    <w:sectPr w:rsidR="00E040C7" w:rsidRPr="0033212C" w:rsidSect="002E2F7D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42"/>
    <w:multiLevelType w:val="hybridMultilevel"/>
    <w:tmpl w:val="B35086A8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2AAF"/>
    <w:multiLevelType w:val="hybridMultilevel"/>
    <w:tmpl w:val="8F3A3A08"/>
    <w:lvl w:ilvl="0" w:tplc="F348DAEA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0C1703A3"/>
    <w:multiLevelType w:val="hybridMultilevel"/>
    <w:tmpl w:val="B2F01412"/>
    <w:lvl w:ilvl="0" w:tplc="97C6F3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B730A9"/>
    <w:multiLevelType w:val="hybridMultilevel"/>
    <w:tmpl w:val="0BF4E34A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6760A"/>
    <w:multiLevelType w:val="hybridMultilevel"/>
    <w:tmpl w:val="4FB8A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FA041B"/>
    <w:multiLevelType w:val="hybridMultilevel"/>
    <w:tmpl w:val="41CEE4A8"/>
    <w:lvl w:ilvl="0" w:tplc="F348DAE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9D43CEB"/>
    <w:multiLevelType w:val="hybridMultilevel"/>
    <w:tmpl w:val="80D6FFC4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D6D73"/>
    <w:multiLevelType w:val="hybridMultilevel"/>
    <w:tmpl w:val="3B188278"/>
    <w:lvl w:ilvl="0" w:tplc="F348D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6144B7"/>
    <w:multiLevelType w:val="hybridMultilevel"/>
    <w:tmpl w:val="E4A656E8"/>
    <w:lvl w:ilvl="0" w:tplc="F348D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E36FF"/>
    <w:multiLevelType w:val="hybridMultilevel"/>
    <w:tmpl w:val="36885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C744A2"/>
    <w:multiLevelType w:val="hybridMultilevel"/>
    <w:tmpl w:val="599C0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A6590"/>
    <w:multiLevelType w:val="hybridMultilevel"/>
    <w:tmpl w:val="421A5C0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A7"/>
    <w:rsid w:val="00000FC3"/>
    <w:rsid w:val="000C6A64"/>
    <w:rsid w:val="002E0307"/>
    <w:rsid w:val="002E2F7D"/>
    <w:rsid w:val="0033212C"/>
    <w:rsid w:val="003D168F"/>
    <w:rsid w:val="00550FAD"/>
    <w:rsid w:val="00612CB1"/>
    <w:rsid w:val="00790B9A"/>
    <w:rsid w:val="007B3B96"/>
    <w:rsid w:val="00806D5C"/>
    <w:rsid w:val="00917BA7"/>
    <w:rsid w:val="009D360C"/>
    <w:rsid w:val="009D3838"/>
    <w:rsid w:val="00A31D23"/>
    <w:rsid w:val="00A55AEC"/>
    <w:rsid w:val="00AA05EF"/>
    <w:rsid w:val="00C6336A"/>
    <w:rsid w:val="00C82637"/>
    <w:rsid w:val="00CB699E"/>
    <w:rsid w:val="00D47E69"/>
    <w:rsid w:val="00D8418F"/>
    <w:rsid w:val="00D93AD8"/>
    <w:rsid w:val="00E040C7"/>
    <w:rsid w:val="00E40CF8"/>
    <w:rsid w:val="00E7480C"/>
    <w:rsid w:val="00F4415F"/>
    <w:rsid w:val="00FE01DD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A7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040C7"/>
    <w:pPr>
      <w:keepNext/>
      <w:jc w:val="center"/>
      <w:outlineLvl w:val="0"/>
    </w:pPr>
    <w:rPr>
      <w:b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BA7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917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17BA7"/>
    <w:pPr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20">
    <w:name w:val="Основной текст 2 Знак"/>
    <w:link w:val="2"/>
    <w:rsid w:val="0091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17BA7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val="x-none"/>
    </w:rPr>
  </w:style>
  <w:style w:type="character" w:customStyle="1" w:styleId="22">
    <w:name w:val="Основной текст с отступом 2 Знак"/>
    <w:link w:val="21"/>
    <w:rsid w:val="0091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17BA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17BA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rsid w:val="00E040C7"/>
    <w:pPr>
      <w:spacing w:before="240" w:after="240"/>
    </w:pPr>
    <w:rPr>
      <w:szCs w:val="24"/>
    </w:rPr>
  </w:style>
  <w:style w:type="character" w:customStyle="1" w:styleId="apple-converted-space">
    <w:name w:val="apple-converted-space"/>
    <w:basedOn w:val="a0"/>
    <w:rsid w:val="00E040C7"/>
  </w:style>
  <w:style w:type="character" w:customStyle="1" w:styleId="apple-style-span">
    <w:name w:val="apple-style-span"/>
    <w:basedOn w:val="a0"/>
    <w:rsid w:val="00E040C7"/>
  </w:style>
  <w:style w:type="character" w:styleId="a6">
    <w:name w:val="Hyperlink"/>
    <w:unhideWhenUsed/>
    <w:rsid w:val="00E040C7"/>
    <w:rPr>
      <w:color w:val="0000FF"/>
      <w:u w:val="single"/>
    </w:rPr>
  </w:style>
  <w:style w:type="paragraph" w:customStyle="1" w:styleId="tekstob">
    <w:name w:val="tekstob"/>
    <w:basedOn w:val="a"/>
    <w:rsid w:val="00E040C7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E040C7"/>
    <w:pPr>
      <w:shd w:val="clear" w:color="auto" w:fill="FFFFFF"/>
      <w:spacing w:after="480" w:line="274" w:lineRule="exact"/>
    </w:pPr>
    <w:rPr>
      <w:sz w:val="26"/>
      <w:szCs w:val="26"/>
      <w:lang w:eastAsia="ar-SA"/>
    </w:rPr>
  </w:style>
  <w:style w:type="paragraph" w:customStyle="1" w:styleId="ConsPlusCell">
    <w:name w:val="ConsPlusCell"/>
    <w:rsid w:val="00E040C7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E040C7"/>
    <w:pPr>
      <w:ind w:left="720"/>
      <w:contextualSpacing/>
    </w:pPr>
    <w:rPr>
      <w:sz w:val="20"/>
    </w:rPr>
  </w:style>
  <w:style w:type="paragraph" w:styleId="a8">
    <w:name w:val="Body Text Indent"/>
    <w:basedOn w:val="a"/>
    <w:link w:val="a9"/>
    <w:uiPriority w:val="99"/>
    <w:semiHidden/>
    <w:unhideWhenUsed/>
    <w:rsid w:val="00E040C7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E040C7"/>
    <w:rPr>
      <w:rFonts w:ascii="Times New Roman" w:eastAsia="Times New Roman" w:hAnsi="Times New Roman"/>
      <w:sz w:val="24"/>
      <w:lang w:val="x-none"/>
    </w:rPr>
  </w:style>
  <w:style w:type="paragraph" w:customStyle="1" w:styleId="Default">
    <w:name w:val="Default"/>
    <w:rsid w:val="00E040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E040C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link w:val="1"/>
    <w:rsid w:val="00E040C7"/>
    <w:rPr>
      <w:rFonts w:ascii="Times New Roman" w:eastAsia="Times New Roman" w:hAnsi="Times New Roman"/>
      <w:b/>
      <w:sz w:val="36"/>
      <w:lang w:val="x-none"/>
    </w:rPr>
  </w:style>
  <w:style w:type="paragraph" w:styleId="HTML">
    <w:name w:val="HTML Preformatted"/>
    <w:basedOn w:val="a"/>
    <w:link w:val="HTML0"/>
    <w:rsid w:val="00E0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rsid w:val="00E040C7"/>
    <w:rPr>
      <w:rFonts w:ascii="Courier New" w:eastAsia="Times New Roman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hj-postanovlenija/d8w.htm" TargetMode="External"/><Relationship Id="rId13" Type="http://schemas.openxmlformats.org/officeDocument/2006/relationships/hyperlink" Target="http://www.bestpravo.ru/federalnoje/ea-pravila/n7b.htm" TargetMode="External"/><Relationship Id="rId18" Type="http://schemas.openxmlformats.org/officeDocument/2006/relationships/hyperlink" Target="http://www.bestpravo.ru/federalnoje/gn-pravo/q7o.htm" TargetMode="External"/><Relationship Id="rId26" Type="http://schemas.openxmlformats.org/officeDocument/2006/relationships/hyperlink" Target="http://www.bestpravo.ru/federalnoje/hj-postanovlenija/d8w.ht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40698BC32257B74C02778234B06B39832EB8BA4B6EC4594B5DD6FF8DDE6289EE85855066484C831DhAC" TargetMode="Externa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hyperlink" Target="http://www.bestpravo.ru/federalnoje/gn-pravo/q7o.htm" TargetMode="External"/><Relationship Id="rId17" Type="http://schemas.openxmlformats.org/officeDocument/2006/relationships/hyperlink" Target="mailto:sdkvarsuga@yandex.ru" TargetMode="External"/><Relationship Id="rId25" Type="http://schemas.openxmlformats.org/officeDocument/2006/relationships/hyperlink" Target="http://www.bestpravo.ru/federalnoje/ea-pravila/n7b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re.jsx?h=a,3BQFLnb-7HvXywfcZzVE9g&amp;l=aHR0cDovL3Nka3ZhcnN1Z2EuY29weWxlbmNvLmNvbS8" TargetMode="External"/><Relationship Id="rId20" Type="http://schemas.openxmlformats.org/officeDocument/2006/relationships/hyperlink" Target="http://www.bestpravo.ru/federalnoje/hj-postanovlenija/d8w.htm" TargetMode="External"/><Relationship Id="rId29" Type="http://schemas.openxmlformats.org/officeDocument/2006/relationships/hyperlink" Target="mailto:sdkvarsug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gn-pravo/q7o.htm" TargetMode="External"/><Relationship Id="rId11" Type="http://schemas.openxmlformats.org/officeDocument/2006/relationships/hyperlink" Target="mailto:sdkvarsuga@yandex.ru" TargetMode="External"/><Relationship Id="rId24" Type="http://schemas.openxmlformats.org/officeDocument/2006/relationships/hyperlink" Target="http://www.bestpravo.ru/federalnoje/gn-pravo/q7o.htm" TargetMode="External"/><Relationship Id="rId5" Type="http://schemas.openxmlformats.org/officeDocument/2006/relationships/hyperlink" Target="consultantplus://offline/ref=D3937D9E2524ED0266E9E264D9AB9DEEA3D8881085BE8667ABBA52C131c6a1I" TargetMode="External"/><Relationship Id="rId15" Type="http://schemas.openxmlformats.org/officeDocument/2006/relationships/hyperlink" Target="consultantplus://offline/ref=9A40698BC32257B74C02778234B06B39832EB8BA4B6EC4594B5DD6FF8DDE6289EE85855066484C831DhAC" TargetMode="External"/><Relationship Id="rId23" Type="http://schemas.openxmlformats.org/officeDocument/2006/relationships/hyperlink" Target="mailto:sdkvarsuga@yandex.ru" TargetMode="External"/><Relationship Id="rId28" Type="http://schemas.openxmlformats.org/officeDocument/2006/relationships/hyperlink" Target="https://mail.yandex.ru/re.jsx?h=a,3BQFLnb-7HvXywfcZzVE9g&amp;l=aHR0cDovL3Nka3ZhcnN1Z2EuY29weWxlbmNvLmNvbS8" TargetMode="External"/><Relationship Id="rId10" Type="http://schemas.openxmlformats.org/officeDocument/2006/relationships/hyperlink" Target="https://mail.yandex.ru/re.jsx?h=a,3BQFLnb-7HvXywfcZzVE9g&amp;l=aHR0cDovL3Nka3ZhcnN1Z2EuY29weWxlbmNvLmNvbS8" TargetMode="External"/><Relationship Id="rId19" Type="http://schemas.openxmlformats.org/officeDocument/2006/relationships/hyperlink" Target="http://www.bestpravo.ru/federalnoje/ea-pravila/n7b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0698BC32257B74C02778234B06B39832EB8BA4B6EC4594B5DD6FF8DDE6289EE85855066484C831DhAC" TargetMode="External"/><Relationship Id="rId14" Type="http://schemas.openxmlformats.org/officeDocument/2006/relationships/hyperlink" Target="http://www.bestpravo.ru/federalnoje/hj-postanovlenija/d8w.htm" TargetMode="External"/><Relationship Id="rId22" Type="http://schemas.openxmlformats.org/officeDocument/2006/relationships/hyperlink" Target="https://mail.yandex.ru/re.jsx?h=a,3BQFLnb-7HvXywfcZzVE9g&amp;l=aHR0cDovL3Nka3ZhcnN1Z2EuY29weWxlbmNvLmNvbS8" TargetMode="External"/><Relationship Id="rId27" Type="http://schemas.openxmlformats.org/officeDocument/2006/relationships/hyperlink" Target="consultantplus://offline/ref=9A40698BC32257B74C02778234B06B39832EB8BA4B6EC4594B5DD6FF8DDE6289EE85855066484C831DhA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37545</Words>
  <Characters>214009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251052</CharactersWithSpaces>
  <SharedDoc>false</SharedDoc>
  <HLinks>
    <vt:vector size="150" baseType="variant">
      <vt:variant>
        <vt:i4>4194402</vt:i4>
      </vt:variant>
      <vt:variant>
        <vt:i4>72</vt:i4>
      </vt:variant>
      <vt:variant>
        <vt:i4>0</vt:i4>
      </vt:variant>
      <vt:variant>
        <vt:i4>5</vt:i4>
      </vt:variant>
      <vt:variant>
        <vt:lpwstr>mailto:sdkvarsuga@yandex.ru</vt:lpwstr>
      </vt:variant>
      <vt:variant>
        <vt:lpwstr/>
      </vt:variant>
      <vt:variant>
        <vt:i4>8257652</vt:i4>
      </vt:variant>
      <vt:variant>
        <vt:i4>69</vt:i4>
      </vt:variant>
      <vt:variant>
        <vt:i4>0</vt:i4>
      </vt:variant>
      <vt:variant>
        <vt:i4>5</vt:i4>
      </vt:variant>
      <vt:variant>
        <vt:lpwstr>https://mail.yandex.ru/re.jsx?h=a,3BQFLnb-7HvXywfcZzVE9g&amp;l=aHR0cDovL3Nka3ZhcnN1Z2EuY29weWxlbmNvLmNvbS8</vt:lpwstr>
      </vt:variant>
      <vt:variant>
        <vt:lpwstr/>
      </vt:variant>
      <vt:variant>
        <vt:i4>7667766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consultantplus://offline/ref=9A40698BC32257B74C02778234B06B39832EB8BA4B6EC4594B5DD6FF8DDE6289EE85855066484C831DhAC</vt:lpwstr>
      </vt:variant>
      <vt:variant>
        <vt:lpwstr/>
      </vt:variant>
      <vt:variant>
        <vt:i4>1114200</vt:i4>
      </vt:variant>
      <vt:variant>
        <vt:i4>63</vt:i4>
      </vt:variant>
      <vt:variant>
        <vt:i4>0</vt:i4>
      </vt:variant>
      <vt:variant>
        <vt:i4>5</vt:i4>
      </vt:variant>
      <vt:variant>
        <vt:lpwstr>http://www.bestpravo.ru/federalnoje/hj-postanovlenija/d8w.htm</vt:lpwstr>
      </vt:variant>
      <vt:variant>
        <vt:lpwstr/>
      </vt:variant>
      <vt:variant>
        <vt:i4>2228330</vt:i4>
      </vt:variant>
      <vt:variant>
        <vt:i4>60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http://www.bestpravo.ru/federalnoje/gn-pravo/q7o.htm</vt:lpwstr>
      </vt:variant>
      <vt:variant>
        <vt:lpwstr/>
      </vt:variant>
      <vt:variant>
        <vt:i4>4194402</vt:i4>
      </vt:variant>
      <vt:variant>
        <vt:i4>54</vt:i4>
      </vt:variant>
      <vt:variant>
        <vt:i4>0</vt:i4>
      </vt:variant>
      <vt:variant>
        <vt:i4>5</vt:i4>
      </vt:variant>
      <vt:variant>
        <vt:lpwstr>mailto:sdkvarsuga@yandex.ru</vt:lpwstr>
      </vt:variant>
      <vt:variant>
        <vt:lpwstr/>
      </vt:variant>
      <vt:variant>
        <vt:i4>8257652</vt:i4>
      </vt:variant>
      <vt:variant>
        <vt:i4>51</vt:i4>
      </vt:variant>
      <vt:variant>
        <vt:i4>0</vt:i4>
      </vt:variant>
      <vt:variant>
        <vt:i4>5</vt:i4>
      </vt:variant>
      <vt:variant>
        <vt:lpwstr>https://mail.yandex.ru/re.jsx?h=a,3BQFLnb-7HvXywfcZzVE9g&amp;l=aHR0cDovL3Nka3ZhcnN1Z2EuY29weWxlbmNvLmNvbS8</vt:lpwstr>
      </vt:variant>
      <vt:variant>
        <vt:lpwstr/>
      </vt:variant>
      <vt:variant>
        <vt:i4>7667766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consultantplus://offline/ref=9A40698BC32257B74C02778234B06B39832EB8BA4B6EC4594B5DD6FF8DDE6289EE85855066484C831DhAC</vt:lpwstr>
      </vt:variant>
      <vt:variant>
        <vt:lpwstr/>
      </vt:variant>
      <vt:variant>
        <vt:i4>1114200</vt:i4>
      </vt:variant>
      <vt:variant>
        <vt:i4>45</vt:i4>
      </vt:variant>
      <vt:variant>
        <vt:i4>0</vt:i4>
      </vt:variant>
      <vt:variant>
        <vt:i4>5</vt:i4>
      </vt:variant>
      <vt:variant>
        <vt:lpwstr>http://www.bestpravo.ru/federalnoje/hj-postanovlenija/d8w.htm</vt:lpwstr>
      </vt:variant>
      <vt:variant>
        <vt:lpwstr/>
      </vt:variant>
      <vt:variant>
        <vt:i4>2228330</vt:i4>
      </vt:variant>
      <vt:variant>
        <vt:i4>42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5767172</vt:i4>
      </vt:variant>
      <vt:variant>
        <vt:i4>39</vt:i4>
      </vt:variant>
      <vt:variant>
        <vt:i4>0</vt:i4>
      </vt:variant>
      <vt:variant>
        <vt:i4>5</vt:i4>
      </vt:variant>
      <vt:variant>
        <vt:lpwstr>http://www.bestpravo.ru/federalnoje/gn-pravo/q7o.htm</vt:lpwstr>
      </vt:variant>
      <vt:variant>
        <vt:lpwstr/>
      </vt:variant>
      <vt:variant>
        <vt:i4>4194402</vt:i4>
      </vt:variant>
      <vt:variant>
        <vt:i4>36</vt:i4>
      </vt:variant>
      <vt:variant>
        <vt:i4>0</vt:i4>
      </vt:variant>
      <vt:variant>
        <vt:i4>5</vt:i4>
      </vt:variant>
      <vt:variant>
        <vt:lpwstr>mailto:sdkvarsuga@yandex.ru</vt:lpwstr>
      </vt:variant>
      <vt:variant>
        <vt:lpwstr/>
      </vt:variant>
      <vt:variant>
        <vt:i4>8257652</vt:i4>
      </vt:variant>
      <vt:variant>
        <vt:i4>33</vt:i4>
      </vt:variant>
      <vt:variant>
        <vt:i4>0</vt:i4>
      </vt:variant>
      <vt:variant>
        <vt:i4>5</vt:i4>
      </vt:variant>
      <vt:variant>
        <vt:lpwstr>https://mail.yandex.ru/re.jsx?h=a,3BQFLnb-7HvXywfcZzVE9g&amp;l=aHR0cDovL3Nka3ZhcnN1Z2EuY29weWxlbmNvLmNvbS8</vt:lpwstr>
      </vt:variant>
      <vt:variant>
        <vt:lpwstr/>
      </vt:variant>
      <vt:variant>
        <vt:i4>7667766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consultantplus://offline/ref=9A40698BC32257B74C02778234B06B39832EB8BA4B6EC4594B5DD6FF8DDE6289EE85855066484C831DhAC</vt:lpwstr>
      </vt:variant>
      <vt:variant>
        <vt:lpwstr/>
      </vt:variant>
      <vt:variant>
        <vt:i4>1114200</vt:i4>
      </vt:variant>
      <vt:variant>
        <vt:i4>27</vt:i4>
      </vt:variant>
      <vt:variant>
        <vt:i4>0</vt:i4>
      </vt:variant>
      <vt:variant>
        <vt:i4>5</vt:i4>
      </vt:variant>
      <vt:variant>
        <vt:lpwstr>http://www.bestpravo.ru/federalnoje/hj-postanovlenija/d8w.htm</vt:lpwstr>
      </vt:variant>
      <vt:variant>
        <vt:lpwstr/>
      </vt:variant>
      <vt:variant>
        <vt:i4>2228330</vt:i4>
      </vt:variant>
      <vt:variant>
        <vt:i4>24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5767172</vt:i4>
      </vt:variant>
      <vt:variant>
        <vt:i4>21</vt:i4>
      </vt:variant>
      <vt:variant>
        <vt:i4>0</vt:i4>
      </vt:variant>
      <vt:variant>
        <vt:i4>5</vt:i4>
      </vt:variant>
      <vt:variant>
        <vt:lpwstr>http://www.bestpravo.ru/federalnoje/gn-pravo/q7o.htm</vt:lpwstr>
      </vt:variant>
      <vt:variant>
        <vt:lpwstr/>
      </vt:variant>
      <vt:variant>
        <vt:i4>4194402</vt:i4>
      </vt:variant>
      <vt:variant>
        <vt:i4>18</vt:i4>
      </vt:variant>
      <vt:variant>
        <vt:i4>0</vt:i4>
      </vt:variant>
      <vt:variant>
        <vt:i4>5</vt:i4>
      </vt:variant>
      <vt:variant>
        <vt:lpwstr>mailto:sdkvarsuga@yandex.ru</vt:lpwstr>
      </vt:variant>
      <vt:variant>
        <vt:lpwstr/>
      </vt:variant>
      <vt:variant>
        <vt:i4>8257652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https://mail.yandex.ru/re.jsx?h=a,3BQFLnb-7HvXywfcZzVE9g&amp;l=aHR0cDovL3Nka3ZhcnN1Z2EuY29weWxlbmNvLmNvbS8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consultantplus://offline/ref=9A40698BC32257B74C02778234B06B39832EB8BA4B6EC4594B5DD6FF8DDE6289EE85855066484C831DhAC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http://www.bestpravo.ru/federalnoje/hj-postanovlenija/d8w.htm</vt:lpwstr>
      </vt:variant>
      <vt:variant>
        <vt:lpwstr/>
      </vt:variant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http://www.bestpravo.ru/federalnoje/gn-pravo/q7o.htm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consultantplus://offline/ref=D3937D9E2524ED0266E9E264D9AB9DEEA3D8881085BE8667ABBA52C131c6a1I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Саша</cp:lastModifiedBy>
  <cp:revision>2</cp:revision>
  <cp:lastPrinted>2016-12-19T03:42:00Z</cp:lastPrinted>
  <dcterms:created xsi:type="dcterms:W3CDTF">2017-03-23T05:37:00Z</dcterms:created>
  <dcterms:modified xsi:type="dcterms:W3CDTF">2017-03-23T05:37:00Z</dcterms:modified>
</cp:coreProperties>
</file>