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Default="00785B48" w:rsidP="00785B48">
      <w:pPr>
        <w:jc w:val="both"/>
        <w:rPr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="008B3E51" w:rsidRPr="008B3E51">
        <w:rPr>
          <w:sz w:val="28"/>
          <w:szCs w:val="28"/>
        </w:rPr>
        <w:t>пресс-релиз</w:t>
      </w:r>
      <w:r w:rsidR="00927B32">
        <w:rPr>
          <w:sz w:val="28"/>
          <w:szCs w:val="28"/>
        </w:rPr>
        <w:t>,</w:t>
      </w:r>
    </w:p>
    <w:p w:rsidR="00927B32" w:rsidRPr="008B3E51" w:rsidRDefault="00927B32" w:rsidP="00785B48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интервью на ТВ</w:t>
      </w:r>
    </w:p>
    <w:p w:rsidR="00785B48" w:rsidRPr="00FA32DB" w:rsidRDefault="00785B48" w:rsidP="00785B48">
      <w:pPr>
        <w:rPr>
          <w:szCs w:val="22"/>
        </w:rPr>
      </w:pPr>
    </w:p>
    <w:p w:rsidR="007B0E83" w:rsidRDefault="007B0E83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5B7960" w:rsidP="00785B48">
      <w:pPr>
        <w:jc w:val="center"/>
        <w:rPr>
          <w:b/>
          <w:szCs w:val="22"/>
        </w:rPr>
      </w:pPr>
      <w:r>
        <w:rPr>
          <w:b/>
          <w:szCs w:val="22"/>
        </w:rPr>
        <w:t>КАНДАЛАКШСКИЙ ОТДЕЛ УПРАВЛЕНИЯ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BB0A34" w:rsidRPr="00E30F09" w:rsidRDefault="00BB0A34" w:rsidP="00BB0A34">
      <w:pPr>
        <w:pStyle w:val="Default"/>
        <w:jc w:val="center"/>
        <w:rPr>
          <w:rFonts w:ascii="Times New Roman" w:hAnsi="Times New Roman" w:cs="Times New Roman"/>
        </w:rPr>
      </w:pPr>
      <w:r w:rsidRPr="00E30F09">
        <w:rPr>
          <w:rFonts w:ascii="Times New Roman" w:hAnsi="Times New Roman" w:cs="Times New Roman"/>
          <w:b/>
          <w:bCs/>
        </w:rPr>
        <w:t>ДАЧНАЯ АМНИСТИЯ</w:t>
      </w:r>
    </w:p>
    <w:p w:rsidR="00BB0A34" w:rsidRDefault="00BB0A34" w:rsidP="00BB0A3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B0A34" w:rsidRPr="00E30F09" w:rsidRDefault="00BB0A34" w:rsidP="00BB0A34">
      <w:pPr>
        <w:pStyle w:val="Default"/>
        <w:jc w:val="both"/>
        <w:rPr>
          <w:rFonts w:ascii="Times New Roman" w:hAnsi="Times New Roman" w:cs="Times New Roman"/>
        </w:rPr>
      </w:pPr>
      <w:r w:rsidRPr="00E30F09">
        <w:rPr>
          <w:rFonts w:ascii="Times New Roman" w:hAnsi="Times New Roman" w:cs="Times New Roman"/>
        </w:rPr>
        <w:t xml:space="preserve">       Зарегистрировать садовые и дачные дома в упрощенном порядке можно будет до 1 марта 2026 года.</w:t>
      </w:r>
    </w:p>
    <w:p w:rsidR="00BB0A34" w:rsidRPr="00E30F09" w:rsidRDefault="00BB0A34" w:rsidP="00BB0A34">
      <w:pPr>
        <w:pStyle w:val="Default"/>
        <w:jc w:val="both"/>
        <w:rPr>
          <w:rFonts w:ascii="Times New Roman" w:hAnsi="Times New Roman" w:cs="Times New Roman"/>
        </w:rPr>
      </w:pPr>
      <w:r w:rsidRPr="00E30F09">
        <w:rPr>
          <w:rFonts w:ascii="Times New Roman" w:hAnsi="Times New Roman" w:cs="Times New Roman"/>
        </w:rPr>
        <w:t xml:space="preserve">      Об особенностях «дачной амнистии» рассказала и.о. начальника Кандалакшского межмуниципального отдела Управления Росреестра по Мурманской области </w:t>
      </w:r>
      <w:r w:rsidRPr="00E30F09">
        <w:rPr>
          <w:rFonts w:ascii="Times New Roman" w:hAnsi="Times New Roman" w:cs="Times New Roman"/>
          <w:b/>
        </w:rPr>
        <w:t>Светлана Микитюк</w:t>
      </w:r>
      <w:r w:rsidRPr="00E30F09">
        <w:rPr>
          <w:rFonts w:ascii="Times New Roman" w:hAnsi="Times New Roman" w:cs="Times New Roman"/>
        </w:rPr>
        <w:t>: "Дачная амнистия</w:t>
      </w:r>
      <w:r w:rsidR="0005045D">
        <w:rPr>
          <w:rFonts w:ascii="Times New Roman" w:hAnsi="Times New Roman" w:cs="Times New Roman"/>
        </w:rPr>
        <w:t>»</w:t>
      </w:r>
      <w:r w:rsidRPr="00E30F09">
        <w:rPr>
          <w:rFonts w:ascii="Times New Roman" w:hAnsi="Times New Roman" w:cs="Times New Roman"/>
        </w:rPr>
        <w:t xml:space="preserve"> означает возможность в упрощенном порядке оформить гражданам права на свои постройки и земельные участки. Под действие дачной амнистии  попадает большое количество объектов: это как земельные участки, так и жилые дома, сараи, гаражи, бани. Все эти  объекты можно оформить  с минимальным набором документов. Рассмотрим подробности.</w:t>
      </w:r>
    </w:p>
    <w:p w:rsidR="00BB0A34" w:rsidRPr="00E30F09" w:rsidRDefault="00BB0A34" w:rsidP="00BB0A34">
      <w:pPr>
        <w:pStyle w:val="Default"/>
        <w:jc w:val="both"/>
        <w:rPr>
          <w:rFonts w:ascii="Times New Roman" w:hAnsi="Times New Roman" w:cs="Times New Roman"/>
        </w:rPr>
      </w:pPr>
      <w:r w:rsidRPr="00E30F09">
        <w:rPr>
          <w:rFonts w:ascii="Times New Roman" w:hAnsi="Times New Roman" w:cs="Times New Roman"/>
        </w:rPr>
        <w:t xml:space="preserve">     На земельных участках, отведенных под ИЖС и под личное подсобное хозяйство, можно оформить в упрощенном порядке такие вспомогательные объекты, как: гараж, баня, сарай, какие-либо хозяйственные строения и постройки.  Для оформления этих объектов в Росреестр нужно представить всего 2 документа: технический план и документ на земельный участок</w:t>
      </w:r>
      <w:r w:rsidR="00E30F09">
        <w:rPr>
          <w:rFonts w:ascii="Times New Roman" w:hAnsi="Times New Roman" w:cs="Times New Roman"/>
        </w:rPr>
        <w:t>»</w:t>
      </w:r>
      <w:r w:rsidRPr="00E30F09">
        <w:rPr>
          <w:rFonts w:ascii="Times New Roman" w:hAnsi="Times New Roman" w:cs="Times New Roman"/>
        </w:rPr>
        <w:t xml:space="preserve">. </w:t>
      </w:r>
    </w:p>
    <w:p w:rsidR="00BB0A34" w:rsidRPr="00E30F09" w:rsidRDefault="00BB0A34" w:rsidP="00BB0A34">
      <w:pPr>
        <w:pStyle w:val="Default"/>
        <w:jc w:val="both"/>
        <w:rPr>
          <w:rFonts w:ascii="Times New Roman" w:hAnsi="Times New Roman" w:cs="Times New Roman"/>
        </w:rPr>
      </w:pPr>
      <w:r w:rsidRPr="00E30F09">
        <w:rPr>
          <w:rFonts w:ascii="Times New Roman" w:hAnsi="Times New Roman" w:cs="Times New Roman"/>
        </w:rPr>
        <w:t xml:space="preserve">    Однако  на сегодняшний день есть объекты, строительство и оформление которых требуют соблюдение уведомительного порядка. Это жилые дома на земельных участках, отведенных для индивидуального жилищного строительства. Что же означает уведомительный порядок?</w:t>
      </w:r>
    </w:p>
    <w:p w:rsidR="00BB0A34" w:rsidRPr="00E30F09" w:rsidRDefault="00BB0A34" w:rsidP="00BB0A34">
      <w:pPr>
        <w:pStyle w:val="Default"/>
        <w:jc w:val="both"/>
        <w:rPr>
          <w:rFonts w:ascii="Times New Roman" w:hAnsi="Times New Roman" w:cs="Times New Roman"/>
        </w:rPr>
      </w:pPr>
      <w:r w:rsidRPr="00E30F09">
        <w:rPr>
          <w:rFonts w:ascii="Times New Roman" w:hAnsi="Times New Roman" w:cs="Times New Roman"/>
        </w:rPr>
        <w:t xml:space="preserve">«Соблюдение уведомительного порядка означает направление уведомления о планируемом строительстве в орган местного самоуправления, получение от него обратного уведомления о согласовании, - поясняет </w:t>
      </w:r>
      <w:r w:rsidRPr="00E30F09">
        <w:rPr>
          <w:rFonts w:ascii="Times New Roman" w:hAnsi="Times New Roman" w:cs="Times New Roman"/>
          <w:b/>
        </w:rPr>
        <w:t xml:space="preserve">Светлана Микитюк, - </w:t>
      </w:r>
      <w:r w:rsidRPr="00E30F09">
        <w:rPr>
          <w:rFonts w:ascii="Times New Roman" w:hAnsi="Times New Roman" w:cs="Times New Roman"/>
        </w:rPr>
        <w:t xml:space="preserve">по окончании строительства, которое может продолжаться в течение 10 лет, гражданином направляется уведомление о том, что данное строительство завершено. Местная администрация определяет соответствие построенного объекта градостроительным нормам и правилам и направляет об этом уведомление будущему собственнику». </w:t>
      </w:r>
    </w:p>
    <w:p w:rsidR="00BB0A34" w:rsidRPr="00E30F09" w:rsidRDefault="00BB0A34" w:rsidP="00BB0A34">
      <w:pPr>
        <w:pStyle w:val="Default"/>
        <w:jc w:val="both"/>
        <w:rPr>
          <w:rFonts w:ascii="Times New Roman" w:hAnsi="Times New Roman" w:cs="Times New Roman"/>
        </w:rPr>
      </w:pPr>
      <w:r w:rsidRPr="00E30F09">
        <w:rPr>
          <w:rFonts w:ascii="Times New Roman" w:hAnsi="Times New Roman" w:cs="Times New Roman"/>
        </w:rPr>
        <w:t xml:space="preserve">    Госпошлина за регистрацию права собственности по дачной амнистии на каждый объект  составляет   350 рублей. Если права на земельный участок возникли до 31 января 1998 года, то госпошлина не уплачивается.</w:t>
      </w:r>
    </w:p>
    <w:p w:rsidR="00BB0A34" w:rsidRPr="00E30F09" w:rsidRDefault="00BB0A34" w:rsidP="00BB0A34">
      <w:pPr>
        <w:pStyle w:val="Default"/>
        <w:jc w:val="both"/>
        <w:rPr>
          <w:rFonts w:ascii="Times New Roman" w:hAnsi="Times New Roman" w:cs="Times New Roman"/>
        </w:rPr>
      </w:pPr>
      <w:r w:rsidRPr="00E30F09">
        <w:rPr>
          <w:rFonts w:ascii="Times New Roman" w:hAnsi="Times New Roman" w:cs="Times New Roman"/>
        </w:rPr>
        <w:t xml:space="preserve">Если земельные участки  имеют декларативную площадь, то необходимо с помощью кадастрового  инженера провести межевание и уточнить площадь и границы участка. На каждую постройку следует оформить технический план, эту услугу оказывает также кадастровый инженер. </w:t>
      </w:r>
    </w:p>
    <w:p w:rsidR="00BB0A34" w:rsidRPr="0005045D" w:rsidRDefault="00BB0A34" w:rsidP="00BB0A34">
      <w:pPr>
        <w:pStyle w:val="Default"/>
        <w:jc w:val="both"/>
        <w:rPr>
          <w:rFonts w:ascii="Times New Roman" w:hAnsi="Times New Roman" w:cs="Times New Roman"/>
          <w:highlight w:val="yellow"/>
        </w:rPr>
      </w:pPr>
      <w:r w:rsidRPr="00E30F09">
        <w:rPr>
          <w:rFonts w:ascii="Times New Roman" w:hAnsi="Times New Roman" w:cs="Times New Roman"/>
        </w:rPr>
        <w:t xml:space="preserve">       </w:t>
      </w:r>
      <w:r w:rsidRPr="0005045D">
        <w:rPr>
          <w:rFonts w:ascii="Times New Roman" w:hAnsi="Times New Roman" w:cs="Times New Roman"/>
          <w:highlight w:val="yellow"/>
        </w:rPr>
        <w:t>В настоящее время в Госдуму внесен законопроект о продлении «дачной амнистии» до 1 марта 2031 года.</w:t>
      </w:r>
    </w:p>
    <w:p w:rsidR="00BB0A34" w:rsidRPr="00E30F09" w:rsidRDefault="00BB0A34" w:rsidP="00E30F09">
      <w:pPr>
        <w:autoSpaceDE w:val="0"/>
        <w:autoSpaceDN w:val="0"/>
        <w:adjustRightInd w:val="0"/>
        <w:jc w:val="both"/>
        <w:rPr>
          <w:b/>
          <w:bCs/>
        </w:rPr>
      </w:pPr>
      <w:r w:rsidRPr="0005045D">
        <w:rPr>
          <w:highlight w:val="yellow"/>
        </w:rPr>
        <w:t xml:space="preserve">     Законопроектом предлагается механизм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вступления в силу Градостроительного кодекса РФ от 07.05.1998 в границах населенного пункта, а также определяется перечень документов, необходимых для приобретения гражданами земельных участков, расположенных под такими жилыми домами.</w:t>
      </w:r>
      <w:r w:rsidRPr="0005045D">
        <w:rPr>
          <w:color w:val="000000"/>
          <w:highlight w:val="yellow"/>
          <w:lang w:val="x-none"/>
        </w:rPr>
        <w:t xml:space="preserve"> При этом список подпадающих под амнистию объектов планируется расширить.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10052"/>
        <w:gridCol w:w="180"/>
      </w:tblGrid>
      <w:tr w:rsidR="00BB0A34" w:rsidTr="00BB0A34">
        <w:tc>
          <w:tcPr>
            <w:tcW w:w="180" w:type="dxa"/>
          </w:tcPr>
          <w:p w:rsidR="00BB0A34" w:rsidRDefault="00BB0A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BB0A34" w:rsidRDefault="00BB0A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BB0A34" w:rsidRDefault="00BB0A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</w:tcPr>
          <w:p w:rsidR="00BB0A34" w:rsidRDefault="00BB0A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73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F15C86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 w:rsidR="00293AD1" w:rsidRPr="00293AD1">
        <w:rPr>
          <w:sz w:val="20"/>
          <w:szCs w:val="20"/>
          <w:lang w:val="x-none"/>
        </w:rPr>
        <w:t>kandalaksha_51@r51.rosreestr.ru</w:t>
      </w: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785B48" w:rsidRPr="005F7E09" w:rsidRDefault="00F15C86" w:rsidP="00E30F09">
      <w:pPr>
        <w:jc w:val="both"/>
        <w:rPr>
          <w:i/>
          <w:sz w:val="20"/>
          <w:szCs w:val="20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9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sectPr w:rsidR="00785B48" w:rsidRPr="005F7E09" w:rsidSect="00FF09EE">
      <w:head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10" w:rsidRDefault="00B55810" w:rsidP="007E44EB">
      <w:r>
        <w:separator/>
      </w:r>
    </w:p>
  </w:endnote>
  <w:endnote w:type="continuationSeparator" w:id="0">
    <w:p w:rsidR="00B55810" w:rsidRDefault="00B55810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10" w:rsidRDefault="00B55810" w:rsidP="007E44EB">
      <w:r>
        <w:separator/>
      </w:r>
    </w:p>
  </w:footnote>
  <w:footnote w:type="continuationSeparator" w:id="0">
    <w:p w:rsidR="00B55810" w:rsidRDefault="00B55810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137B"/>
    <w:rsid w:val="000065E7"/>
    <w:rsid w:val="00043FE8"/>
    <w:rsid w:val="0005045D"/>
    <w:rsid w:val="00050C2A"/>
    <w:rsid w:val="000541A5"/>
    <w:rsid w:val="00073186"/>
    <w:rsid w:val="00074505"/>
    <w:rsid w:val="00082159"/>
    <w:rsid w:val="0008458E"/>
    <w:rsid w:val="00086270"/>
    <w:rsid w:val="0009680F"/>
    <w:rsid w:val="000974B1"/>
    <w:rsid w:val="000A51D8"/>
    <w:rsid w:val="000B366B"/>
    <w:rsid w:val="000C2D12"/>
    <w:rsid w:val="000C6758"/>
    <w:rsid w:val="000E475D"/>
    <w:rsid w:val="000F4159"/>
    <w:rsid w:val="001005C8"/>
    <w:rsid w:val="00102AC6"/>
    <w:rsid w:val="0012022B"/>
    <w:rsid w:val="0014749B"/>
    <w:rsid w:val="00156767"/>
    <w:rsid w:val="001614DE"/>
    <w:rsid w:val="0016164A"/>
    <w:rsid w:val="00165032"/>
    <w:rsid w:val="001678CC"/>
    <w:rsid w:val="001831D2"/>
    <w:rsid w:val="0018382F"/>
    <w:rsid w:val="001865F8"/>
    <w:rsid w:val="001C1C15"/>
    <w:rsid w:val="001C73D1"/>
    <w:rsid w:val="001E0876"/>
    <w:rsid w:val="001E0A16"/>
    <w:rsid w:val="001E3814"/>
    <w:rsid w:val="001F2D6D"/>
    <w:rsid w:val="002003D4"/>
    <w:rsid w:val="00211800"/>
    <w:rsid w:val="00216526"/>
    <w:rsid w:val="002255B3"/>
    <w:rsid w:val="00247698"/>
    <w:rsid w:val="00251BF2"/>
    <w:rsid w:val="00255D94"/>
    <w:rsid w:val="002669D5"/>
    <w:rsid w:val="00273BA8"/>
    <w:rsid w:val="00287300"/>
    <w:rsid w:val="00291558"/>
    <w:rsid w:val="00293AD1"/>
    <w:rsid w:val="00297A5E"/>
    <w:rsid w:val="002A1CA3"/>
    <w:rsid w:val="002A634E"/>
    <w:rsid w:val="002B0284"/>
    <w:rsid w:val="002B0E03"/>
    <w:rsid w:val="002C3DB0"/>
    <w:rsid w:val="002D7303"/>
    <w:rsid w:val="002F3A1B"/>
    <w:rsid w:val="00317221"/>
    <w:rsid w:val="003213B3"/>
    <w:rsid w:val="00330FA1"/>
    <w:rsid w:val="003316EC"/>
    <w:rsid w:val="00331805"/>
    <w:rsid w:val="003320D8"/>
    <w:rsid w:val="0033421B"/>
    <w:rsid w:val="00362069"/>
    <w:rsid w:val="0036482C"/>
    <w:rsid w:val="00370736"/>
    <w:rsid w:val="003729EA"/>
    <w:rsid w:val="003762C9"/>
    <w:rsid w:val="00392D66"/>
    <w:rsid w:val="003A7F9A"/>
    <w:rsid w:val="003C13FD"/>
    <w:rsid w:val="003C4294"/>
    <w:rsid w:val="003C6F9E"/>
    <w:rsid w:val="003D1CF5"/>
    <w:rsid w:val="003D3B16"/>
    <w:rsid w:val="003D5411"/>
    <w:rsid w:val="003E7611"/>
    <w:rsid w:val="0041243D"/>
    <w:rsid w:val="00413583"/>
    <w:rsid w:val="00413BA0"/>
    <w:rsid w:val="00424C52"/>
    <w:rsid w:val="004329F1"/>
    <w:rsid w:val="004421A3"/>
    <w:rsid w:val="004671DE"/>
    <w:rsid w:val="00485BA4"/>
    <w:rsid w:val="0048677B"/>
    <w:rsid w:val="00487B2A"/>
    <w:rsid w:val="004A452B"/>
    <w:rsid w:val="004A5870"/>
    <w:rsid w:val="004B69EE"/>
    <w:rsid w:val="004B6AFC"/>
    <w:rsid w:val="004D1359"/>
    <w:rsid w:val="004D3DD3"/>
    <w:rsid w:val="004E7C60"/>
    <w:rsid w:val="004F047A"/>
    <w:rsid w:val="00512D36"/>
    <w:rsid w:val="00535293"/>
    <w:rsid w:val="005370FF"/>
    <w:rsid w:val="0055151A"/>
    <w:rsid w:val="00557A0B"/>
    <w:rsid w:val="005621FB"/>
    <w:rsid w:val="00565D99"/>
    <w:rsid w:val="005A738C"/>
    <w:rsid w:val="005A73B3"/>
    <w:rsid w:val="005B5DEE"/>
    <w:rsid w:val="005B7960"/>
    <w:rsid w:val="005D5FDA"/>
    <w:rsid w:val="005D7F10"/>
    <w:rsid w:val="005E3226"/>
    <w:rsid w:val="005E4094"/>
    <w:rsid w:val="005E725B"/>
    <w:rsid w:val="005F7E09"/>
    <w:rsid w:val="006062EC"/>
    <w:rsid w:val="006121A5"/>
    <w:rsid w:val="0062237D"/>
    <w:rsid w:val="006250B9"/>
    <w:rsid w:val="0063279F"/>
    <w:rsid w:val="00643693"/>
    <w:rsid w:val="00670AF6"/>
    <w:rsid w:val="006A3EB6"/>
    <w:rsid w:val="006A516D"/>
    <w:rsid w:val="006B5030"/>
    <w:rsid w:val="006C14E8"/>
    <w:rsid w:val="007160DC"/>
    <w:rsid w:val="0072458A"/>
    <w:rsid w:val="0072503E"/>
    <w:rsid w:val="007250F3"/>
    <w:rsid w:val="00726D3C"/>
    <w:rsid w:val="00727968"/>
    <w:rsid w:val="00734566"/>
    <w:rsid w:val="007541D0"/>
    <w:rsid w:val="007554DD"/>
    <w:rsid w:val="0076084E"/>
    <w:rsid w:val="00770415"/>
    <w:rsid w:val="00775971"/>
    <w:rsid w:val="00780B2F"/>
    <w:rsid w:val="00785B48"/>
    <w:rsid w:val="007A3C4E"/>
    <w:rsid w:val="007B0E83"/>
    <w:rsid w:val="007B13BE"/>
    <w:rsid w:val="007B40D8"/>
    <w:rsid w:val="007B685B"/>
    <w:rsid w:val="007E1351"/>
    <w:rsid w:val="007E44EB"/>
    <w:rsid w:val="007E45CD"/>
    <w:rsid w:val="007F1BF5"/>
    <w:rsid w:val="007F2D7F"/>
    <w:rsid w:val="007F4B47"/>
    <w:rsid w:val="00801071"/>
    <w:rsid w:val="008106CB"/>
    <w:rsid w:val="00822439"/>
    <w:rsid w:val="00825407"/>
    <w:rsid w:val="008318E4"/>
    <w:rsid w:val="00841A61"/>
    <w:rsid w:val="00841A72"/>
    <w:rsid w:val="00854145"/>
    <w:rsid w:val="0086578A"/>
    <w:rsid w:val="008719A6"/>
    <w:rsid w:val="00891178"/>
    <w:rsid w:val="0089457D"/>
    <w:rsid w:val="008B3A3F"/>
    <w:rsid w:val="008B3E51"/>
    <w:rsid w:val="008B4D19"/>
    <w:rsid w:val="008B63E1"/>
    <w:rsid w:val="008C52E2"/>
    <w:rsid w:val="008D09A1"/>
    <w:rsid w:val="00911E4D"/>
    <w:rsid w:val="00922A8C"/>
    <w:rsid w:val="00927B32"/>
    <w:rsid w:val="00950C1A"/>
    <w:rsid w:val="00952BAC"/>
    <w:rsid w:val="009567A2"/>
    <w:rsid w:val="00965314"/>
    <w:rsid w:val="00974D70"/>
    <w:rsid w:val="00981A00"/>
    <w:rsid w:val="00994F7E"/>
    <w:rsid w:val="00995D61"/>
    <w:rsid w:val="009C02BD"/>
    <w:rsid w:val="009C32D6"/>
    <w:rsid w:val="009C4C87"/>
    <w:rsid w:val="009E6933"/>
    <w:rsid w:val="009F4CAA"/>
    <w:rsid w:val="009F4E4E"/>
    <w:rsid w:val="00A0109D"/>
    <w:rsid w:val="00A17D9D"/>
    <w:rsid w:val="00A21847"/>
    <w:rsid w:val="00A25158"/>
    <w:rsid w:val="00A408D5"/>
    <w:rsid w:val="00A45A63"/>
    <w:rsid w:val="00A46246"/>
    <w:rsid w:val="00A47CA7"/>
    <w:rsid w:val="00A53D5B"/>
    <w:rsid w:val="00A675BF"/>
    <w:rsid w:val="00A91747"/>
    <w:rsid w:val="00AB17D4"/>
    <w:rsid w:val="00AB256E"/>
    <w:rsid w:val="00AB3A7A"/>
    <w:rsid w:val="00AC03C2"/>
    <w:rsid w:val="00AC3D85"/>
    <w:rsid w:val="00AC468E"/>
    <w:rsid w:val="00AC4738"/>
    <w:rsid w:val="00AC4A18"/>
    <w:rsid w:val="00AD375C"/>
    <w:rsid w:val="00B05667"/>
    <w:rsid w:val="00B05A5A"/>
    <w:rsid w:val="00B11698"/>
    <w:rsid w:val="00B149D9"/>
    <w:rsid w:val="00B3065D"/>
    <w:rsid w:val="00B41280"/>
    <w:rsid w:val="00B5274F"/>
    <w:rsid w:val="00B55810"/>
    <w:rsid w:val="00B663DA"/>
    <w:rsid w:val="00B901B2"/>
    <w:rsid w:val="00B91D61"/>
    <w:rsid w:val="00BA752D"/>
    <w:rsid w:val="00BB0A34"/>
    <w:rsid w:val="00BB167C"/>
    <w:rsid w:val="00BC0608"/>
    <w:rsid w:val="00BC3449"/>
    <w:rsid w:val="00BD041E"/>
    <w:rsid w:val="00BD27E3"/>
    <w:rsid w:val="00BE1E73"/>
    <w:rsid w:val="00BF2819"/>
    <w:rsid w:val="00BF35F7"/>
    <w:rsid w:val="00BF5328"/>
    <w:rsid w:val="00C16866"/>
    <w:rsid w:val="00C315CC"/>
    <w:rsid w:val="00C472D0"/>
    <w:rsid w:val="00C70488"/>
    <w:rsid w:val="00C87CF4"/>
    <w:rsid w:val="00C94AB2"/>
    <w:rsid w:val="00C971EF"/>
    <w:rsid w:val="00CA1591"/>
    <w:rsid w:val="00CA441E"/>
    <w:rsid w:val="00CB5F6C"/>
    <w:rsid w:val="00CB65B2"/>
    <w:rsid w:val="00CB7DC1"/>
    <w:rsid w:val="00CC5839"/>
    <w:rsid w:val="00CC60B3"/>
    <w:rsid w:val="00CC7A4E"/>
    <w:rsid w:val="00CE1620"/>
    <w:rsid w:val="00D2346D"/>
    <w:rsid w:val="00D27105"/>
    <w:rsid w:val="00D47F5A"/>
    <w:rsid w:val="00D50AE4"/>
    <w:rsid w:val="00D62D40"/>
    <w:rsid w:val="00D71FEC"/>
    <w:rsid w:val="00D85335"/>
    <w:rsid w:val="00D86DE2"/>
    <w:rsid w:val="00DB1E69"/>
    <w:rsid w:val="00DC06B7"/>
    <w:rsid w:val="00DE0E1F"/>
    <w:rsid w:val="00DE1478"/>
    <w:rsid w:val="00DE49DC"/>
    <w:rsid w:val="00DF0626"/>
    <w:rsid w:val="00DF1396"/>
    <w:rsid w:val="00DF143E"/>
    <w:rsid w:val="00DF3DA8"/>
    <w:rsid w:val="00E00667"/>
    <w:rsid w:val="00E04E79"/>
    <w:rsid w:val="00E12755"/>
    <w:rsid w:val="00E16C37"/>
    <w:rsid w:val="00E25590"/>
    <w:rsid w:val="00E30F09"/>
    <w:rsid w:val="00E33181"/>
    <w:rsid w:val="00E446F2"/>
    <w:rsid w:val="00E46AD2"/>
    <w:rsid w:val="00E54537"/>
    <w:rsid w:val="00E574B6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EF50D9"/>
    <w:rsid w:val="00F0349F"/>
    <w:rsid w:val="00F068E5"/>
    <w:rsid w:val="00F15C86"/>
    <w:rsid w:val="00F5338A"/>
    <w:rsid w:val="00F5511A"/>
    <w:rsid w:val="00F56AA3"/>
    <w:rsid w:val="00F91144"/>
    <w:rsid w:val="00F93FE7"/>
    <w:rsid w:val="00FA32DB"/>
    <w:rsid w:val="00FA3DAF"/>
    <w:rsid w:val="00FA4A20"/>
    <w:rsid w:val="00FA7FFB"/>
    <w:rsid w:val="00FB624F"/>
    <w:rsid w:val="00FB6C73"/>
    <w:rsid w:val="00FC5F6B"/>
    <w:rsid w:val="00FD670D"/>
    <w:rsid w:val="00FD6F2F"/>
    <w:rsid w:val="00FD7AEF"/>
    <w:rsid w:val="00FE5AA9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7612"/>
  <w15:docId w15:val="{54421A34-C934-4594-B3FC-B02906DA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5DD19-28F8-49C6-B0BE-BFD1BAB7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Скрыганова Наталья Викторовна</cp:lastModifiedBy>
  <cp:revision>5</cp:revision>
  <cp:lastPrinted>2021-05-17T10:43:00Z</cp:lastPrinted>
  <dcterms:created xsi:type="dcterms:W3CDTF">2021-11-19T06:30:00Z</dcterms:created>
  <dcterms:modified xsi:type="dcterms:W3CDTF">2021-11-24T11:08:00Z</dcterms:modified>
</cp:coreProperties>
</file>