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СОВЕТ ДЕПУТАТОВ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муниципального образования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 xml:space="preserve">сельское поселение Варзуга 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812424" w:rsidRPr="00DA78E8" w:rsidRDefault="00AF4E1A">
      <w:pPr>
        <w:jc w:val="center"/>
        <w:rPr>
          <w:rFonts w:ascii="Arial" w:hAnsi="Arial"/>
          <w:i/>
          <w:color w:val="000000" w:themeColor="text1"/>
          <w:sz w:val="24"/>
          <w:szCs w:val="24"/>
        </w:rPr>
      </w:pPr>
      <w:r w:rsidRPr="00DA78E8">
        <w:rPr>
          <w:rFonts w:ascii="Arial" w:hAnsi="Arial"/>
          <w:i/>
          <w:color w:val="000000" w:themeColor="text1"/>
          <w:sz w:val="24"/>
          <w:szCs w:val="24"/>
        </w:rPr>
        <w:t>(</w:t>
      </w:r>
      <w:r w:rsidR="00DA78E8" w:rsidRPr="00DA78E8">
        <w:rPr>
          <w:rFonts w:ascii="Arial" w:hAnsi="Arial"/>
          <w:i/>
          <w:color w:val="000000" w:themeColor="text1"/>
          <w:sz w:val="24"/>
          <w:szCs w:val="24"/>
        </w:rPr>
        <w:t>шестнадцатое</w:t>
      </w:r>
      <w:r w:rsidRPr="00DA78E8">
        <w:rPr>
          <w:rFonts w:ascii="Arial" w:hAnsi="Arial"/>
          <w:i/>
          <w:color w:val="000000" w:themeColor="text1"/>
          <w:sz w:val="24"/>
          <w:szCs w:val="24"/>
        </w:rPr>
        <w:t xml:space="preserve"> заседание четвертого созыва)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РЕШЕНИЕ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2360EF" w:rsidRDefault="00370C02">
      <w:pPr>
        <w:jc w:val="both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24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>.</w:t>
      </w:r>
      <w:r w:rsidR="00FF6298">
        <w:rPr>
          <w:rFonts w:ascii="Arial" w:hAnsi="Arial"/>
          <w:b/>
          <w:color w:val="000000" w:themeColor="text1"/>
          <w:sz w:val="24"/>
          <w:szCs w:val="24"/>
        </w:rPr>
        <w:t>11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 xml:space="preserve">.2021 г.             </w:t>
      </w:r>
      <w:r>
        <w:rPr>
          <w:rFonts w:ascii="Arial" w:hAnsi="Arial"/>
          <w:b/>
          <w:color w:val="000000" w:themeColor="text1"/>
          <w:sz w:val="24"/>
          <w:szCs w:val="24"/>
        </w:rPr>
        <w:t xml:space="preserve">                               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 xml:space="preserve">№ </w:t>
      </w:r>
      <w:r>
        <w:rPr>
          <w:rFonts w:ascii="Arial" w:hAnsi="Arial"/>
          <w:b/>
          <w:sz w:val="24"/>
          <w:szCs w:val="24"/>
        </w:rPr>
        <w:t>109</w:t>
      </w:r>
      <w:r>
        <w:rPr>
          <w:rFonts w:ascii="Arial" w:hAnsi="Arial"/>
          <w:b/>
          <w:color w:val="000000" w:themeColor="text1"/>
          <w:sz w:val="24"/>
          <w:szCs w:val="24"/>
        </w:rPr>
        <w:t xml:space="preserve">            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 xml:space="preserve">                                   с. Варзуга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4C55CE" w:rsidRDefault="004C55CE">
      <w:pPr>
        <w:ind w:firstLine="567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4C55CE">
        <w:rPr>
          <w:rFonts w:ascii="Arial" w:hAnsi="Arial" w:cs="Arial"/>
          <w:b/>
          <w:color w:val="000000"/>
          <w:sz w:val="24"/>
          <w:szCs w:val="24"/>
        </w:rPr>
        <w:t>О внесении изменений в Порядок проведения публичного конкурса на замещение вакантной должности муниципальной службы в администрации МО СП Варзуга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F33E18" w:rsidRDefault="007C10F0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7C10F0">
        <w:rPr>
          <w:rFonts w:ascii="Arial" w:hAnsi="Arial"/>
          <w:color w:val="000000" w:themeColor="text1"/>
          <w:sz w:val="24"/>
          <w:szCs w:val="24"/>
        </w:rPr>
        <w:t xml:space="preserve">Рассмотрев </w:t>
      </w:r>
      <w:r w:rsidR="004C55CE">
        <w:rPr>
          <w:rFonts w:ascii="Arial" w:hAnsi="Arial"/>
          <w:color w:val="000000" w:themeColor="text1"/>
          <w:sz w:val="24"/>
          <w:szCs w:val="24"/>
        </w:rPr>
        <w:t xml:space="preserve">экспертное заключение Министерства юстиции Мурманской области № </w:t>
      </w:r>
      <w:r w:rsidR="00FF6298">
        <w:rPr>
          <w:rFonts w:ascii="Arial" w:hAnsi="Arial"/>
          <w:sz w:val="24"/>
          <w:szCs w:val="24"/>
        </w:rPr>
        <w:t>05-03/2630</w:t>
      </w:r>
      <w:r w:rsidR="004C55CE" w:rsidRPr="00944586">
        <w:rPr>
          <w:rFonts w:ascii="Arial" w:hAnsi="Arial"/>
          <w:sz w:val="24"/>
          <w:szCs w:val="24"/>
        </w:rPr>
        <w:t>-КЗ</w:t>
      </w:r>
      <w:r w:rsidR="00FF6298">
        <w:rPr>
          <w:rFonts w:ascii="Arial" w:hAnsi="Arial"/>
          <w:color w:val="000000" w:themeColor="text1"/>
          <w:sz w:val="24"/>
          <w:szCs w:val="24"/>
        </w:rPr>
        <w:t xml:space="preserve"> от 22</w:t>
      </w:r>
      <w:r w:rsidR="004C55CE">
        <w:rPr>
          <w:rFonts w:ascii="Arial" w:hAnsi="Arial"/>
          <w:color w:val="000000" w:themeColor="text1"/>
          <w:sz w:val="24"/>
          <w:szCs w:val="24"/>
        </w:rPr>
        <w:t>.</w:t>
      </w:r>
      <w:r w:rsidR="00FF6298">
        <w:rPr>
          <w:rFonts w:ascii="Arial" w:hAnsi="Arial"/>
          <w:color w:val="000000" w:themeColor="text1"/>
          <w:sz w:val="24"/>
          <w:szCs w:val="24"/>
        </w:rPr>
        <w:t>10</w:t>
      </w:r>
      <w:r w:rsidR="004C55CE">
        <w:rPr>
          <w:rFonts w:ascii="Arial" w:hAnsi="Arial"/>
          <w:color w:val="000000" w:themeColor="text1"/>
          <w:sz w:val="24"/>
          <w:szCs w:val="24"/>
        </w:rPr>
        <w:t>.2021</w:t>
      </w:r>
      <w:r w:rsidRPr="007C10F0">
        <w:rPr>
          <w:rFonts w:ascii="Arial" w:hAnsi="Arial"/>
          <w:color w:val="000000" w:themeColor="text1"/>
          <w:sz w:val="24"/>
          <w:szCs w:val="24"/>
        </w:rPr>
        <w:t xml:space="preserve"> на решение Совета депутатов МО СП Варзуга от </w:t>
      </w:r>
      <w:r w:rsidR="004C55CE">
        <w:rPr>
          <w:rFonts w:ascii="Arial" w:hAnsi="Arial"/>
          <w:color w:val="000000" w:themeColor="text1"/>
          <w:sz w:val="24"/>
          <w:szCs w:val="24"/>
        </w:rPr>
        <w:t>06</w:t>
      </w:r>
      <w:r w:rsidRPr="007C10F0">
        <w:rPr>
          <w:rFonts w:ascii="Arial" w:hAnsi="Arial"/>
          <w:color w:val="000000" w:themeColor="text1"/>
          <w:sz w:val="24"/>
          <w:szCs w:val="24"/>
        </w:rPr>
        <w:t>.</w:t>
      </w:r>
      <w:r w:rsidR="004C55CE">
        <w:rPr>
          <w:rFonts w:ascii="Arial" w:hAnsi="Arial"/>
          <w:color w:val="000000" w:themeColor="text1"/>
          <w:sz w:val="24"/>
          <w:szCs w:val="24"/>
        </w:rPr>
        <w:t>08</w:t>
      </w:r>
      <w:r w:rsidRPr="007C10F0">
        <w:rPr>
          <w:rFonts w:ascii="Arial" w:hAnsi="Arial"/>
          <w:color w:val="000000" w:themeColor="text1"/>
          <w:sz w:val="24"/>
          <w:szCs w:val="24"/>
        </w:rPr>
        <w:t>.20</w:t>
      </w:r>
      <w:r w:rsidR="004C55CE">
        <w:rPr>
          <w:rFonts w:ascii="Arial" w:hAnsi="Arial"/>
          <w:color w:val="000000" w:themeColor="text1"/>
          <w:sz w:val="24"/>
          <w:szCs w:val="24"/>
        </w:rPr>
        <w:t>08</w:t>
      </w:r>
      <w:r w:rsidRPr="007C10F0">
        <w:rPr>
          <w:rFonts w:ascii="Arial" w:hAnsi="Arial"/>
          <w:color w:val="000000" w:themeColor="text1"/>
          <w:sz w:val="24"/>
          <w:szCs w:val="24"/>
        </w:rPr>
        <w:t xml:space="preserve"> г. № 1</w:t>
      </w:r>
      <w:r w:rsidR="004C55CE">
        <w:rPr>
          <w:rFonts w:ascii="Arial" w:hAnsi="Arial"/>
          <w:color w:val="000000" w:themeColor="text1"/>
          <w:sz w:val="24"/>
          <w:szCs w:val="24"/>
        </w:rPr>
        <w:t>51</w:t>
      </w:r>
      <w:r w:rsidRPr="007C10F0">
        <w:rPr>
          <w:rFonts w:ascii="Arial" w:hAnsi="Arial"/>
          <w:color w:val="000000" w:themeColor="text1"/>
          <w:sz w:val="24"/>
          <w:szCs w:val="24"/>
        </w:rPr>
        <w:t xml:space="preserve"> «Об утверждении Положения </w:t>
      </w:r>
      <w:r w:rsidR="004C55CE" w:rsidRPr="004C55CE">
        <w:rPr>
          <w:rFonts w:ascii="Arial" w:hAnsi="Arial"/>
          <w:color w:val="000000" w:themeColor="text1"/>
          <w:sz w:val="24"/>
          <w:szCs w:val="24"/>
        </w:rPr>
        <w:t>«О порядке проведения конкурса на замещение вакантной должности муниципальной службы в администрации муниципального образования сельское поселение Варзуга Терского района»</w:t>
      </w:r>
      <w:r w:rsidR="004C55CE">
        <w:rPr>
          <w:rFonts w:ascii="Arial" w:hAnsi="Arial"/>
          <w:color w:val="000000" w:themeColor="text1"/>
          <w:sz w:val="24"/>
          <w:szCs w:val="24"/>
        </w:rPr>
        <w:t xml:space="preserve"> (в редакции решени</w:t>
      </w:r>
      <w:r w:rsidR="00FF6298">
        <w:rPr>
          <w:rFonts w:ascii="Arial" w:hAnsi="Arial"/>
          <w:color w:val="000000" w:themeColor="text1"/>
          <w:sz w:val="24"/>
          <w:szCs w:val="24"/>
        </w:rPr>
        <w:t>й</w:t>
      </w:r>
      <w:r w:rsidR="004C55C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941B20" w:rsidRPr="007C10F0">
        <w:rPr>
          <w:rFonts w:ascii="Arial" w:hAnsi="Arial"/>
          <w:color w:val="000000" w:themeColor="text1"/>
          <w:sz w:val="24"/>
          <w:szCs w:val="24"/>
        </w:rPr>
        <w:t>Совета депутатов МО СП Варзуга</w:t>
      </w:r>
      <w:r w:rsidR="00941B2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4C55CE">
        <w:rPr>
          <w:rFonts w:ascii="Arial" w:hAnsi="Arial"/>
          <w:color w:val="000000" w:themeColor="text1"/>
          <w:sz w:val="24"/>
          <w:szCs w:val="24"/>
        </w:rPr>
        <w:t>от 24.12.2020 № 73</w:t>
      </w:r>
      <w:r w:rsidR="00FF6298">
        <w:rPr>
          <w:rFonts w:ascii="Arial" w:hAnsi="Arial"/>
          <w:color w:val="000000" w:themeColor="text1"/>
          <w:sz w:val="24"/>
          <w:szCs w:val="24"/>
        </w:rPr>
        <w:t>, от 03.06.2021 № 92</w:t>
      </w:r>
      <w:r w:rsidR="004C55CE">
        <w:rPr>
          <w:rFonts w:ascii="Arial" w:hAnsi="Arial"/>
          <w:color w:val="000000" w:themeColor="text1"/>
          <w:sz w:val="24"/>
          <w:szCs w:val="24"/>
        </w:rPr>
        <w:t>)</w:t>
      </w:r>
      <w:r w:rsidRPr="007C10F0">
        <w:rPr>
          <w:rFonts w:ascii="Arial" w:hAnsi="Arial"/>
          <w:color w:val="000000" w:themeColor="text1"/>
          <w:sz w:val="24"/>
          <w:szCs w:val="24"/>
        </w:rPr>
        <w:t>, Совет депутатов сельского поселения Варзуга</w:t>
      </w:r>
    </w:p>
    <w:p w:rsidR="00F33E18" w:rsidRDefault="00F33E18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7C10F0" w:rsidRPr="002C41E8" w:rsidRDefault="007C10F0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7C10F0">
        <w:rPr>
          <w:rFonts w:ascii="Arial" w:hAnsi="Arial"/>
          <w:b/>
          <w:color w:val="000000" w:themeColor="text1"/>
          <w:sz w:val="24"/>
          <w:szCs w:val="24"/>
        </w:rPr>
        <w:t>РЕШИЛ:</w:t>
      </w:r>
    </w:p>
    <w:p w:rsidR="007C10F0" w:rsidRPr="007C10F0" w:rsidRDefault="007C10F0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2360EF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AF4E1A" w:rsidRPr="002360EF">
        <w:rPr>
          <w:rFonts w:ascii="Arial" w:hAnsi="Arial"/>
          <w:color w:val="000000" w:themeColor="text1"/>
          <w:sz w:val="24"/>
          <w:szCs w:val="24"/>
        </w:rPr>
        <w:t xml:space="preserve">. Внести в </w:t>
      </w:r>
      <w:r w:rsidR="004C55CE" w:rsidRPr="004C55CE">
        <w:rPr>
          <w:rFonts w:ascii="Arial" w:hAnsi="Arial"/>
          <w:color w:val="000000" w:themeColor="text1"/>
          <w:sz w:val="24"/>
          <w:szCs w:val="24"/>
        </w:rPr>
        <w:t>Порядок проведения публичного конкурса на замещение вакантной должности муниципальной службы в администрации МО СП Варзуга, утвержденный решением Совета депутатов МО СП Варзуга от 06.08.2008 г. № 151 «Об утверждении Положени</w:t>
      </w:r>
      <w:r w:rsidR="004C55CE">
        <w:rPr>
          <w:rFonts w:ascii="Arial" w:hAnsi="Arial"/>
          <w:color w:val="000000" w:themeColor="text1"/>
          <w:sz w:val="24"/>
          <w:szCs w:val="24"/>
        </w:rPr>
        <w:t>я</w:t>
      </w:r>
      <w:r w:rsidR="004C55CE" w:rsidRPr="004C55CE">
        <w:rPr>
          <w:rFonts w:ascii="Arial" w:hAnsi="Arial"/>
          <w:color w:val="000000" w:themeColor="text1"/>
          <w:sz w:val="24"/>
          <w:szCs w:val="24"/>
        </w:rPr>
        <w:t xml:space="preserve"> «О порядке проведения конкурса на замещение вакантной должности муниципальной службы в администрации муниципального образования сельское поселение Варзуга Терского района»</w:t>
      </w:r>
      <w:r w:rsidR="00941B20" w:rsidRPr="00941B2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941B20">
        <w:rPr>
          <w:rFonts w:ascii="Arial" w:hAnsi="Arial"/>
          <w:color w:val="000000" w:themeColor="text1"/>
          <w:sz w:val="24"/>
          <w:szCs w:val="24"/>
        </w:rPr>
        <w:t xml:space="preserve">(в редакции решений </w:t>
      </w:r>
      <w:r w:rsidR="00941B20" w:rsidRPr="007C10F0">
        <w:rPr>
          <w:rFonts w:ascii="Arial" w:hAnsi="Arial"/>
          <w:color w:val="000000" w:themeColor="text1"/>
          <w:sz w:val="24"/>
          <w:szCs w:val="24"/>
        </w:rPr>
        <w:t>Совета депутатов МО СП Варзуга</w:t>
      </w:r>
      <w:r w:rsidR="00941B20">
        <w:rPr>
          <w:rFonts w:ascii="Arial" w:hAnsi="Arial"/>
          <w:color w:val="000000" w:themeColor="text1"/>
          <w:sz w:val="24"/>
          <w:szCs w:val="24"/>
        </w:rPr>
        <w:t xml:space="preserve"> от 24.12.2020 № 73, от 03.06.2021 № 92)</w:t>
      </w:r>
      <w:r w:rsidR="00AF4E1A" w:rsidRPr="002360EF">
        <w:rPr>
          <w:rFonts w:ascii="Arial" w:hAnsi="Arial"/>
          <w:color w:val="000000" w:themeColor="text1"/>
          <w:sz w:val="24"/>
          <w:szCs w:val="24"/>
        </w:rPr>
        <w:t>, следующие изменения:</w:t>
      </w:r>
    </w:p>
    <w:p w:rsidR="00812424" w:rsidRPr="002360EF" w:rsidRDefault="00812424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66336D" w:rsidRPr="00CF64A0" w:rsidRDefault="0066336D" w:rsidP="0066336D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 xml:space="preserve">1.1. Наименование решения Совета </w:t>
      </w:r>
      <w:r w:rsidRPr="00CF64A0">
        <w:rPr>
          <w:rFonts w:ascii="Arial" w:hAnsi="Arial"/>
          <w:sz w:val="24"/>
          <w:szCs w:val="24"/>
        </w:rPr>
        <w:t>изложить в следующей редакции:</w:t>
      </w:r>
    </w:p>
    <w:p w:rsidR="0066336D" w:rsidRPr="00CF64A0" w:rsidRDefault="0066336D" w:rsidP="0066336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«</w:t>
      </w:r>
      <w:r w:rsidRPr="00CF64A0">
        <w:rPr>
          <w:rFonts w:ascii="Arial" w:hAnsi="Arial" w:cs="Arial"/>
          <w:sz w:val="24"/>
          <w:szCs w:val="24"/>
        </w:rPr>
        <w:t>Об утверждении Порядка проведения конкурса на замещение вакантной должности муниципальной службы в администрации муниципального образования сельское поселение Варзуга Терского района»;</w:t>
      </w:r>
    </w:p>
    <w:p w:rsidR="0066336D" w:rsidRPr="00CF64A0" w:rsidRDefault="0066336D" w:rsidP="0066336D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 xml:space="preserve">1.2. </w:t>
      </w:r>
      <w:r w:rsidRPr="00CF64A0">
        <w:rPr>
          <w:rFonts w:ascii="Arial" w:hAnsi="Arial"/>
          <w:sz w:val="24"/>
          <w:szCs w:val="24"/>
        </w:rPr>
        <w:t>Пункт 1 решения Совета изложить в следующей редакции:</w:t>
      </w:r>
    </w:p>
    <w:p w:rsidR="0066336D" w:rsidRPr="00CF64A0" w:rsidRDefault="0066336D" w:rsidP="0066336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«1. Утвердить Порядок проведения конкурса на замещение вакантной должности муниципальной службы в администрации муниципального образования сельское поселение Варзуга Терского района</w:t>
      </w:r>
      <w:proofErr w:type="gramStart"/>
      <w:r w:rsidRPr="00CF64A0">
        <w:rPr>
          <w:rFonts w:ascii="Arial" w:hAnsi="Arial" w:cs="Arial"/>
          <w:sz w:val="24"/>
          <w:szCs w:val="24"/>
        </w:rPr>
        <w:t>.»;</w:t>
      </w:r>
      <w:proofErr w:type="gramEnd"/>
    </w:p>
    <w:p w:rsidR="0066336D" w:rsidRPr="00CF64A0" w:rsidRDefault="0066336D" w:rsidP="0066336D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1.3. Пункт 2 решения Совета изложить в следующей редакции:</w:t>
      </w:r>
    </w:p>
    <w:p w:rsidR="0066336D" w:rsidRPr="00CF64A0" w:rsidRDefault="0066336D" w:rsidP="0066336D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«2. Настоящее решение вступает в силу после его обнародования и подлежит размещению на официальном сайте МО СП Варзуга Терского района</w:t>
      </w:r>
      <w:proofErr w:type="gramStart"/>
      <w:r w:rsidRPr="00CF64A0">
        <w:rPr>
          <w:rFonts w:ascii="Arial" w:hAnsi="Arial"/>
          <w:sz w:val="24"/>
          <w:szCs w:val="24"/>
        </w:rPr>
        <w:t>.»;</w:t>
      </w:r>
      <w:proofErr w:type="gramEnd"/>
    </w:p>
    <w:p w:rsidR="00A96F74" w:rsidRPr="00CF64A0" w:rsidRDefault="001842FA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1</w:t>
      </w:r>
      <w:r w:rsidR="006D03F3" w:rsidRPr="00CF64A0">
        <w:rPr>
          <w:rFonts w:ascii="Arial" w:hAnsi="Arial"/>
          <w:sz w:val="24"/>
          <w:szCs w:val="24"/>
        </w:rPr>
        <w:t>.</w:t>
      </w:r>
      <w:r w:rsidR="0066336D" w:rsidRPr="00CF64A0">
        <w:rPr>
          <w:rFonts w:ascii="Arial" w:hAnsi="Arial"/>
          <w:sz w:val="24"/>
          <w:szCs w:val="24"/>
        </w:rPr>
        <w:t>4</w:t>
      </w:r>
      <w:r w:rsidR="006D03F3" w:rsidRPr="00CF64A0">
        <w:rPr>
          <w:rFonts w:ascii="Arial" w:hAnsi="Arial"/>
          <w:sz w:val="24"/>
          <w:szCs w:val="24"/>
        </w:rPr>
        <w:t>. Пункт 2</w:t>
      </w:r>
      <w:r w:rsidR="00A96F74" w:rsidRPr="00CF64A0">
        <w:rPr>
          <w:rFonts w:ascii="Arial" w:hAnsi="Arial"/>
          <w:sz w:val="24"/>
          <w:szCs w:val="24"/>
        </w:rPr>
        <w:t xml:space="preserve"> </w:t>
      </w:r>
      <w:r w:rsidR="006D03F3" w:rsidRPr="00CF64A0">
        <w:rPr>
          <w:rFonts w:ascii="Arial" w:hAnsi="Arial"/>
          <w:sz w:val="24"/>
          <w:szCs w:val="24"/>
        </w:rPr>
        <w:t xml:space="preserve">Порядка </w:t>
      </w:r>
      <w:r w:rsidR="0066336D" w:rsidRPr="00CF64A0">
        <w:rPr>
          <w:rFonts w:ascii="Arial" w:hAnsi="Arial"/>
          <w:sz w:val="24"/>
          <w:szCs w:val="24"/>
        </w:rPr>
        <w:t>исключить;</w:t>
      </w:r>
    </w:p>
    <w:p w:rsidR="007B648C" w:rsidRPr="00CF64A0" w:rsidRDefault="001842FA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1</w:t>
      </w:r>
      <w:r w:rsidR="00E8416F" w:rsidRPr="00CF64A0">
        <w:rPr>
          <w:rFonts w:ascii="Arial" w:hAnsi="Arial"/>
          <w:sz w:val="24"/>
          <w:szCs w:val="24"/>
        </w:rPr>
        <w:t>.</w:t>
      </w:r>
      <w:r w:rsidR="00E50261" w:rsidRPr="00CF64A0">
        <w:rPr>
          <w:rFonts w:ascii="Arial" w:hAnsi="Arial"/>
          <w:sz w:val="24"/>
          <w:szCs w:val="24"/>
        </w:rPr>
        <w:t>5</w:t>
      </w:r>
      <w:r w:rsidR="00E8416F" w:rsidRPr="00CF64A0">
        <w:rPr>
          <w:rFonts w:ascii="Arial" w:hAnsi="Arial"/>
          <w:sz w:val="24"/>
          <w:szCs w:val="24"/>
        </w:rPr>
        <w:t xml:space="preserve">. </w:t>
      </w:r>
      <w:r w:rsidR="009019F5" w:rsidRPr="00CF64A0">
        <w:rPr>
          <w:rFonts w:ascii="Arial" w:hAnsi="Arial"/>
          <w:sz w:val="24"/>
          <w:szCs w:val="24"/>
        </w:rPr>
        <w:t xml:space="preserve">Пункт 3 </w:t>
      </w:r>
      <w:r w:rsidR="00E50261" w:rsidRPr="00CF64A0">
        <w:rPr>
          <w:rFonts w:ascii="Arial" w:hAnsi="Arial"/>
          <w:sz w:val="24"/>
          <w:szCs w:val="24"/>
        </w:rPr>
        <w:t xml:space="preserve">Порядка </w:t>
      </w:r>
      <w:r w:rsidR="007B648C" w:rsidRPr="00CF64A0">
        <w:rPr>
          <w:rFonts w:ascii="Arial" w:hAnsi="Arial"/>
          <w:sz w:val="24"/>
          <w:szCs w:val="24"/>
        </w:rPr>
        <w:t>изложить в следующей редакции:</w:t>
      </w:r>
    </w:p>
    <w:p w:rsidR="00FF3F92" w:rsidRPr="00CF64A0" w:rsidRDefault="00FF6298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«</w:t>
      </w:r>
      <w:r w:rsidR="009019F5" w:rsidRPr="00CF64A0">
        <w:rPr>
          <w:rFonts w:ascii="Arial" w:hAnsi="Arial" w:cs="Arial"/>
          <w:sz w:val="24"/>
          <w:szCs w:val="24"/>
        </w:rPr>
        <w:t xml:space="preserve">3. </w:t>
      </w:r>
      <w:r w:rsidR="00FF3F92" w:rsidRPr="00CF64A0">
        <w:rPr>
          <w:rFonts w:ascii="Arial" w:hAnsi="Arial" w:cs="Arial"/>
          <w:sz w:val="24"/>
          <w:szCs w:val="24"/>
        </w:rPr>
        <w:t>Перечень документов, подаваемых претендентами для участия в конкурсе, и требования к их оформлению:</w:t>
      </w:r>
      <w:r w:rsidR="00E50261" w:rsidRPr="00CF64A0">
        <w:rPr>
          <w:rFonts w:ascii="Arial" w:hAnsi="Arial" w:cs="Arial"/>
          <w:sz w:val="24"/>
          <w:szCs w:val="24"/>
        </w:rPr>
        <w:t xml:space="preserve"> </w:t>
      </w:r>
    </w:p>
    <w:p w:rsidR="009019F5" w:rsidRPr="00CF64A0" w:rsidRDefault="00670FDB" w:rsidP="00670FD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3.1.</w:t>
      </w:r>
      <w:r w:rsidRPr="00CF64A0">
        <w:t xml:space="preserve"> </w:t>
      </w:r>
      <w:r w:rsidRPr="00CF64A0">
        <w:rPr>
          <w:rFonts w:ascii="Arial" w:hAnsi="Arial" w:cs="Arial"/>
          <w:sz w:val="24"/>
          <w:szCs w:val="24"/>
        </w:rPr>
        <w:t>Претендент</w:t>
      </w:r>
      <w:r w:rsidR="00EA7BBD">
        <w:rPr>
          <w:rFonts w:ascii="Arial" w:hAnsi="Arial" w:cs="Arial"/>
          <w:sz w:val="24"/>
          <w:szCs w:val="24"/>
        </w:rPr>
        <w:t>,</w:t>
      </w:r>
      <w:r w:rsidRPr="00CF64A0">
        <w:rPr>
          <w:rFonts w:ascii="Arial" w:hAnsi="Arial" w:cs="Arial"/>
          <w:sz w:val="24"/>
          <w:szCs w:val="24"/>
        </w:rPr>
        <w:t xml:space="preserve"> </w:t>
      </w:r>
      <w:r w:rsidR="00EA7BBD">
        <w:rPr>
          <w:rFonts w:ascii="Arial" w:hAnsi="Arial" w:cs="Arial"/>
          <w:sz w:val="24"/>
          <w:szCs w:val="24"/>
        </w:rPr>
        <w:t>желающий</w:t>
      </w:r>
      <w:r w:rsidR="00EA7BBD" w:rsidRPr="00EA7BBD">
        <w:rPr>
          <w:rFonts w:ascii="Arial" w:hAnsi="Arial" w:cs="Arial"/>
          <w:sz w:val="24"/>
          <w:szCs w:val="24"/>
        </w:rPr>
        <w:t xml:space="preserve"> участвовать в конкурсе, согласно ч. 3 ст. 16 Федерального закона от 02.03.2007 № 25-ФЗ и ч. 3 ст. 16 Закона Мурманской области от 29.06.2007 № 860-01-ЗМО, при поступлении на </w:t>
      </w:r>
      <w:r w:rsidR="00EA7BBD">
        <w:rPr>
          <w:rFonts w:ascii="Arial" w:hAnsi="Arial" w:cs="Arial"/>
          <w:sz w:val="24"/>
          <w:szCs w:val="24"/>
        </w:rPr>
        <w:t>муниципальную службу представляе</w:t>
      </w:r>
      <w:r w:rsidR="00EA7BBD" w:rsidRPr="00EA7BBD">
        <w:rPr>
          <w:rFonts w:ascii="Arial" w:hAnsi="Arial" w:cs="Arial"/>
          <w:sz w:val="24"/>
          <w:szCs w:val="24"/>
        </w:rPr>
        <w:t xml:space="preserve">т </w:t>
      </w:r>
      <w:r w:rsidR="009B71F6" w:rsidRPr="00CF64A0">
        <w:rPr>
          <w:rFonts w:ascii="Arial" w:hAnsi="Arial" w:cs="Arial"/>
          <w:sz w:val="24"/>
          <w:szCs w:val="24"/>
        </w:rPr>
        <w:t xml:space="preserve">в конкурсную комиссию администрации </w:t>
      </w:r>
      <w:r w:rsidR="00EA7BBD" w:rsidRPr="00EA7BBD">
        <w:rPr>
          <w:rFonts w:ascii="Arial" w:hAnsi="Arial" w:cs="Arial"/>
          <w:sz w:val="24"/>
          <w:szCs w:val="24"/>
        </w:rPr>
        <w:t>следующие документы:</w:t>
      </w:r>
    </w:p>
    <w:p w:rsidR="009019F5" w:rsidRPr="00CF64A0" w:rsidRDefault="009019F5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- заявление с просьбой о поступлении на муниципальную службу и замещении должности муниципальной службы;</w:t>
      </w:r>
    </w:p>
    <w:p w:rsidR="009019F5" w:rsidRPr="00CF64A0" w:rsidRDefault="009019F5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lastRenderedPageBreak/>
        <w:t>- собственноручно</w:t>
      </w:r>
      <w:r w:rsidRPr="00CF64A0">
        <w:rPr>
          <w:rFonts w:ascii="Arial" w:hAnsi="Arial"/>
          <w:sz w:val="24"/>
          <w:szCs w:val="24"/>
        </w:rPr>
        <w:t xml:space="preserve"> заполненную и подписанную анкету по форме, установленной Правительством Российской Федерации;</w:t>
      </w:r>
    </w:p>
    <w:p w:rsidR="009019F5" w:rsidRPr="00CF64A0" w:rsidRDefault="009019F5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паспорт;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документ об образовании;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 xml:space="preserve">- свидетельство </w:t>
      </w:r>
      <w:proofErr w:type="gramStart"/>
      <w:r w:rsidRPr="00CF64A0">
        <w:rPr>
          <w:rFonts w:ascii="Arial" w:hAnsi="Arial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64A0">
        <w:rPr>
          <w:rFonts w:ascii="Arial" w:hAnsi="Arial"/>
          <w:sz w:val="24"/>
          <w:szCs w:val="24"/>
        </w:rPr>
        <w:t xml:space="preserve"> Российской Федерации;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 xml:space="preserve">- </w:t>
      </w:r>
      <w:r w:rsidR="00CF64A0" w:rsidRPr="00CF64A0">
        <w:rPr>
          <w:rFonts w:ascii="Arial" w:hAnsi="Arial"/>
          <w:sz w:val="24"/>
          <w:szCs w:val="24"/>
        </w:rPr>
        <w:t>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пунктом 1 статьи 15 Закона Мурманской области от 29.06.2007 № 860-01-ЗМО «О муниципальной службе в Мурманской области»</w:t>
      </w:r>
      <w:r w:rsidRPr="00CF64A0">
        <w:rPr>
          <w:rFonts w:ascii="Arial" w:hAnsi="Arial"/>
          <w:sz w:val="24"/>
          <w:szCs w:val="24"/>
        </w:rPr>
        <w:t>;</w:t>
      </w:r>
    </w:p>
    <w:p w:rsidR="007D4B08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сведения, предусмотренные статьей 15.1 Федерального закона</w:t>
      </w:r>
      <w:r w:rsidR="00D733A8" w:rsidRPr="00CF64A0">
        <w:rPr>
          <w:rFonts w:ascii="Arial" w:hAnsi="Arial"/>
          <w:sz w:val="24"/>
          <w:szCs w:val="24"/>
        </w:rPr>
        <w:t xml:space="preserve"> от 02.03.2007 N 25-ФЗ</w:t>
      </w:r>
      <w:r w:rsidRPr="00CF64A0">
        <w:rPr>
          <w:rFonts w:ascii="Arial" w:hAnsi="Arial"/>
          <w:sz w:val="24"/>
          <w:szCs w:val="24"/>
        </w:rPr>
        <w:t>;</w:t>
      </w:r>
    </w:p>
    <w:p w:rsidR="007B648C" w:rsidRPr="00CF64A0" w:rsidRDefault="007D4B08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CF64A0">
        <w:rPr>
          <w:rFonts w:ascii="Arial" w:hAnsi="Arial"/>
          <w:sz w:val="24"/>
          <w:szCs w:val="24"/>
        </w:rPr>
        <w:t>.</w:t>
      </w:r>
      <w:r w:rsidR="007B648C" w:rsidRPr="00CF64A0">
        <w:rPr>
          <w:rFonts w:ascii="Arial" w:hAnsi="Arial"/>
          <w:sz w:val="24"/>
          <w:szCs w:val="24"/>
        </w:rPr>
        <w:t>»</w:t>
      </w:r>
      <w:r w:rsidR="007359C6">
        <w:rPr>
          <w:rFonts w:ascii="Arial" w:hAnsi="Arial"/>
          <w:sz w:val="24"/>
          <w:szCs w:val="24"/>
        </w:rPr>
        <w:t>;</w:t>
      </w:r>
      <w:proofErr w:type="gramEnd"/>
    </w:p>
    <w:p w:rsidR="0090140B" w:rsidRDefault="00AF289D" w:rsidP="002C41E8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1.6. Пункт</w:t>
      </w:r>
      <w:r w:rsidR="0090140B" w:rsidRPr="0090140B">
        <w:rPr>
          <w:rFonts w:ascii="Arial" w:hAnsi="Arial"/>
          <w:sz w:val="24"/>
          <w:szCs w:val="24"/>
        </w:rPr>
        <w:t xml:space="preserve"> 4 Порядка</w:t>
      </w:r>
      <w:r w:rsidR="0090140B">
        <w:rPr>
          <w:rFonts w:ascii="Arial" w:hAnsi="Arial"/>
          <w:sz w:val="24"/>
          <w:szCs w:val="24"/>
        </w:rPr>
        <w:t xml:space="preserve"> изложить в следующей редакции:</w:t>
      </w:r>
    </w:p>
    <w:p w:rsidR="0090140B" w:rsidRPr="0090140B" w:rsidRDefault="0090140B" w:rsidP="002C41E8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«4</w:t>
      </w:r>
      <w:r w:rsidRPr="0090140B">
        <w:rPr>
          <w:rFonts w:ascii="Arial" w:hAnsi="Arial"/>
          <w:sz w:val="24"/>
          <w:szCs w:val="24"/>
        </w:rPr>
        <w:t xml:space="preserve">. Проведение конкурса и определение </w:t>
      </w:r>
      <w:r w:rsidRPr="00AF289D">
        <w:rPr>
          <w:rFonts w:ascii="Arial" w:hAnsi="Arial"/>
          <w:sz w:val="24"/>
          <w:szCs w:val="24"/>
        </w:rPr>
        <w:t>победителей</w:t>
      </w:r>
      <w:r w:rsidRPr="0090140B">
        <w:rPr>
          <w:rFonts w:ascii="Arial" w:hAnsi="Arial"/>
          <w:sz w:val="24"/>
          <w:szCs w:val="24"/>
        </w:rPr>
        <w:t xml:space="preserve"> конкурса»;</w:t>
      </w:r>
    </w:p>
    <w:p w:rsidR="00E8416F" w:rsidRPr="00CF64A0" w:rsidRDefault="001842FA" w:rsidP="00253AFA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1</w:t>
      </w:r>
      <w:r w:rsidR="007B648C" w:rsidRPr="00CF64A0">
        <w:rPr>
          <w:rFonts w:ascii="Arial" w:hAnsi="Arial"/>
          <w:sz w:val="24"/>
          <w:szCs w:val="24"/>
        </w:rPr>
        <w:t>.</w:t>
      </w:r>
      <w:r w:rsidR="0090140B" w:rsidRPr="00CF64A0">
        <w:rPr>
          <w:rFonts w:ascii="Arial" w:hAnsi="Arial"/>
          <w:sz w:val="24"/>
          <w:szCs w:val="24"/>
        </w:rPr>
        <w:t>7</w:t>
      </w:r>
      <w:r w:rsidR="007B648C" w:rsidRPr="00CF64A0">
        <w:rPr>
          <w:rFonts w:ascii="Arial" w:hAnsi="Arial"/>
          <w:sz w:val="24"/>
          <w:szCs w:val="24"/>
        </w:rPr>
        <w:t xml:space="preserve">. </w:t>
      </w:r>
      <w:r w:rsidR="00253AFA" w:rsidRPr="00CF64A0">
        <w:rPr>
          <w:rFonts w:ascii="Arial" w:hAnsi="Arial"/>
          <w:sz w:val="24"/>
          <w:szCs w:val="24"/>
        </w:rPr>
        <w:t xml:space="preserve">Подпункт 4.1. </w:t>
      </w:r>
      <w:r w:rsidR="00B44C9B">
        <w:rPr>
          <w:rFonts w:ascii="Arial" w:hAnsi="Arial"/>
          <w:sz w:val="24"/>
          <w:szCs w:val="24"/>
        </w:rPr>
        <w:t>пункта 4</w:t>
      </w:r>
      <w:r w:rsidR="00ED0B73" w:rsidRPr="00CF64A0">
        <w:rPr>
          <w:rFonts w:ascii="Arial" w:hAnsi="Arial"/>
          <w:sz w:val="24"/>
          <w:szCs w:val="24"/>
        </w:rPr>
        <w:t xml:space="preserve"> </w:t>
      </w:r>
      <w:r w:rsidR="00B8643A" w:rsidRPr="00CF64A0">
        <w:rPr>
          <w:rFonts w:ascii="Arial" w:hAnsi="Arial"/>
          <w:sz w:val="24"/>
          <w:szCs w:val="24"/>
        </w:rPr>
        <w:t xml:space="preserve">Порядка </w:t>
      </w:r>
      <w:r w:rsidR="00253AFA" w:rsidRPr="00CF64A0">
        <w:rPr>
          <w:rFonts w:ascii="Arial" w:hAnsi="Arial"/>
          <w:sz w:val="24"/>
          <w:szCs w:val="24"/>
        </w:rPr>
        <w:t>изложить в следующей редакции:</w:t>
      </w:r>
    </w:p>
    <w:p w:rsidR="00D20BE2" w:rsidRPr="00CF64A0" w:rsidRDefault="00FF6298" w:rsidP="00FF629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«</w:t>
      </w:r>
      <w:r w:rsidR="00253AFA" w:rsidRPr="00CF64A0">
        <w:rPr>
          <w:rFonts w:ascii="Arial" w:hAnsi="Arial"/>
          <w:sz w:val="24"/>
          <w:szCs w:val="24"/>
        </w:rPr>
        <w:t>4.1.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proofErr w:type="gramStart"/>
      <w:r w:rsidR="008C106F" w:rsidRPr="00CF64A0">
        <w:rPr>
          <w:rFonts w:ascii="Arial" w:hAnsi="Arial"/>
          <w:sz w:val="24"/>
          <w:szCs w:val="24"/>
        </w:rPr>
        <w:t>.</w:t>
      </w:r>
      <w:r w:rsidR="00D20BE2" w:rsidRPr="00CF64A0">
        <w:rPr>
          <w:rFonts w:ascii="Arial" w:hAnsi="Arial"/>
          <w:sz w:val="24"/>
          <w:szCs w:val="24"/>
        </w:rPr>
        <w:t>»</w:t>
      </w:r>
      <w:r w:rsidR="008C106F" w:rsidRPr="00CF64A0">
        <w:rPr>
          <w:rFonts w:ascii="Arial" w:hAnsi="Arial"/>
          <w:sz w:val="24"/>
          <w:szCs w:val="24"/>
        </w:rPr>
        <w:t>;</w:t>
      </w:r>
      <w:proofErr w:type="gramEnd"/>
    </w:p>
    <w:p w:rsidR="000A1458" w:rsidRPr="00B9016C" w:rsidRDefault="001842FA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1</w:t>
      </w:r>
      <w:r w:rsidR="00210016" w:rsidRPr="00CF64A0">
        <w:rPr>
          <w:rFonts w:ascii="Arial" w:hAnsi="Arial"/>
          <w:sz w:val="24"/>
          <w:szCs w:val="24"/>
        </w:rPr>
        <w:t>.</w:t>
      </w:r>
      <w:r w:rsidR="00B44C9B">
        <w:rPr>
          <w:rFonts w:ascii="Arial" w:hAnsi="Arial"/>
          <w:sz w:val="24"/>
          <w:szCs w:val="24"/>
        </w:rPr>
        <w:t>8</w:t>
      </w:r>
      <w:r w:rsidR="00210016" w:rsidRPr="00CF64A0">
        <w:rPr>
          <w:rFonts w:ascii="Arial" w:hAnsi="Arial"/>
          <w:sz w:val="24"/>
          <w:szCs w:val="24"/>
        </w:rPr>
        <w:t xml:space="preserve">. </w:t>
      </w:r>
      <w:r w:rsidR="00210016" w:rsidRPr="00CF64A0">
        <w:rPr>
          <w:rFonts w:ascii="Arial" w:hAnsi="Arial" w:cs="Arial"/>
          <w:sz w:val="24"/>
          <w:szCs w:val="24"/>
        </w:rPr>
        <w:t>П</w:t>
      </w:r>
      <w:r w:rsidR="000A1458" w:rsidRPr="00CF64A0">
        <w:rPr>
          <w:rFonts w:ascii="Arial" w:hAnsi="Arial" w:cs="Arial"/>
          <w:sz w:val="24"/>
          <w:szCs w:val="24"/>
        </w:rPr>
        <w:t xml:space="preserve">одпункт </w:t>
      </w:r>
      <w:r w:rsidR="000A1458" w:rsidRPr="00D05195">
        <w:rPr>
          <w:rFonts w:ascii="Arial" w:hAnsi="Arial" w:cs="Arial"/>
          <w:sz w:val="24"/>
          <w:szCs w:val="24"/>
        </w:rPr>
        <w:t>4.1.1.</w:t>
      </w:r>
      <w:r w:rsidR="000A1458" w:rsidRPr="00CF64A0">
        <w:rPr>
          <w:rFonts w:ascii="Arial" w:hAnsi="Arial" w:cs="Arial"/>
          <w:sz w:val="24"/>
          <w:szCs w:val="24"/>
        </w:rPr>
        <w:t xml:space="preserve"> </w:t>
      </w:r>
      <w:r w:rsidR="00B44C9B">
        <w:rPr>
          <w:rFonts w:ascii="Arial" w:hAnsi="Arial" w:cs="Arial"/>
          <w:sz w:val="24"/>
          <w:szCs w:val="24"/>
        </w:rPr>
        <w:t>пункта 4</w:t>
      </w:r>
      <w:r w:rsidR="008C106F" w:rsidRPr="00B9016C">
        <w:rPr>
          <w:rFonts w:ascii="Arial" w:hAnsi="Arial" w:cs="Arial"/>
          <w:sz w:val="24"/>
          <w:szCs w:val="24"/>
        </w:rPr>
        <w:t xml:space="preserve"> </w:t>
      </w:r>
      <w:r w:rsidR="00B8643A" w:rsidRPr="00B9016C">
        <w:rPr>
          <w:rFonts w:ascii="Arial" w:hAnsi="Arial"/>
          <w:sz w:val="24"/>
          <w:szCs w:val="24"/>
        </w:rPr>
        <w:t xml:space="preserve">Порядка </w:t>
      </w:r>
      <w:r w:rsidR="00210016" w:rsidRPr="00B9016C">
        <w:rPr>
          <w:rFonts w:ascii="Arial" w:hAnsi="Arial" w:cs="Arial"/>
          <w:sz w:val="24"/>
          <w:szCs w:val="24"/>
        </w:rPr>
        <w:t>изложить в следующей редакции</w:t>
      </w:r>
      <w:r w:rsidR="000A1458" w:rsidRPr="00B9016C">
        <w:rPr>
          <w:rFonts w:ascii="Arial" w:hAnsi="Arial" w:cs="Arial"/>
          <w:sz w:val="24"/>
          <w:szCs w:val="24"/>
        </w:rPr>
        <w:t>:</w:t>
      </w:r>
    </w:p>
    <w:p w:rsidR="001C43D3" w:rsidRDefault="00FF6298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016C">
        <w:rPr>
          <w:rFonts w:ascii="Arial" w:hAnsi="Arial" w:cs="Arial"/>
          <w:color w:val="000000" w:themeColor="text1"/>
          <w:sz w:val="24"/>
          <w:szCs w:val="24"/>
        </w:rPr>
        <w:t>«</w:t>
      </w:r>
      <w:r w:rsidR="00414A77" w:rsidRPr="00B9016C">
        <w:rPr>
          <w:rFonts w:ascii="Arial" w:hAnsi="Arial" w:cs="Arial"/>
          <w:color w:val="000000" w:themeColor="text1"/>
          <w:sz w:val="24"/>
          <w:szCs w:val="24"/>
        </w:rPr>
        <w:t xml:space="preserve">4.1.1. </w:t>
      </w:r>
      <w:r w:rsidR="001C43D3" w:rsidRPr="00B9016C">
        <w:rPr>
          <w:rFonts w:ascii="Arial" w:hAnsi="Arial" w:cs="Arial"/>
          <w:color w:val="000000" w:themeColor="text1"/>
          <w:sz w:val="24"/>
          <w:szCs w:val="24"/>
        </w:rPr>
        <w:t xml:space="preserve">Объявление о проведении конкурса публикуется в средствах массовой информации и размещается на официальном сайте </w:t>
      </w:r>
      <w:r w:rsidR="00FD2B93" w:rsidRPr="00B9016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</w:t>
      </w:r>
      <w:r w:rsidR="004923FF">
        <w:rPr>
          <w:rFonts w:ascii="Arial" w:hAnsi="Arial" w:cs="Arial"/>
          <w:color w:val="000000" w:themeColor="text1"/>
          <w:sz w:val="24"/>
          <w:szCs w:val="24"/>
        </w:rPr>
        <w:t xml:space="preserve">ия сельское поселение Варзуга </w:t>
      </w:r>
      <w:r w:rsidR="00F962EF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proofErr w:type="gramStart"/>
      <w:r w:rsidR="00F962EF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="001C43D3" w:rsidRPr="00B9016C">
        <w:rPr>
          <w:rFonts w:ascii="Arial" w:hAnsi="Arial" w:cs="Arial"/>
          <w:color w:val="000000" w:themeColor="text1"/>
          <w:sz w:val="24"/>
          <w:szCs w:val="24"/>
        </w:rPr>
        <w:t xml:space="preserve"> чем за 20 дней до начала проведения конкурса</w:t>
      </w:r>
      <w:r w:rsidR="001C43D3" w:rsidRPr="001C43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>Объявление о провед</w:t>
      </w:r>
      <w:r>
        <w:rPr>
          <w:rFonts w:ascii="Arial" w:hAnsi="Arial" w:cs="Arial"/>
          <w:color w:val="000000" w:themeColor="text1"/>
          <w:sz w:val="24"/>
          <w:szCs w:val="24"/>
        </w:rPr>
        <w:t>ении конкурса должно содержать: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>а) наименование органа местного самоуправления муниципального образования, проводящего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конкурс;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 xml:space="preserve">б) наименование вакантной </w:t>
      </w:r>
      <w:r>
        <w:rPr>
          <w:rFonts w:ascii="Arial" w:hAnsi="Arial" w:cs="Arial"/>
          <w:color w:val="000000" w:themeColor="text1"/>
          <w:sz w:val="24"/>
          <w:szCs w:val="24"/>
        </w:rPr>
        <w:t>должности муниципальной службы;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 xml:space="preserve">в) квалификационные требования, предъявляемые к кандидату на замещение вакантной </w:t>
      </w:r>
      <w:r>
        <w:rPr>
          <w:rFonts w:ascii="Arial" w:hAnsi="Arial" w:cs="Arial"/>
          <w:color w:val="000000" w:themeColor="text1"/>
          <w:sz w:val="24"/>
          <w:szCs w:val="24"/>
        </w:rPr>
        <w:t>должности муниципальной службы;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 xml:space="preserve">г) перечень документов, подлежащих представлению в комиссию для проведения </w:t>
      </w:r>
      <w:r>
        <w:rPr>
          <w:rFonts w:ascii="Arial" w:hAnsi="Arial" w:cs="Arial"/>
          <w:color w:val="000000" w:themeColor="text1"/>
          <w:sz w:val="24"/>
          <w:szCs w:val="24"/>
        </w:rPr>
        <w:t>конкурса;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>д) сведения о датах начала и окончания, вре</w:t>
      </w:r>
      <w:r>
        <w:rPr>
          <w:rFonts w:ascii="Arial" w:hAnsi="Arial" w:cs="Arial"/>
          <w:color w:val="000000" w:themeColor="text1"/>
          <w:sz w:val="24"/>
          <w:szCs w:val="24"/>
        </w:rPr>
        <w:t>мени и месте приема документов;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>е) сведения о дате, време</w:t>
      </w:r>
      <w:r>
        <w:rPr>
          <w:rFonts w:ascii="Arial" w:hAnsi="Arial" w:cs="Arial"/>
          <w:color w:val="000000" w:themeColor="text1"/>
          <w:sz w:val="24"/>
          <w:szCs w:val="24"/>
        </w:rPr>
        <w:t>ни и месте проведения конкурса;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ё) условия конкурса;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 xml:space="preserve">ж) проект трудового договора на замещение вакантной </w:t>
      </w:r>
      <w:r>
        <w:rPr>
          <w:rFonts w:ascii="Arial" w:hAnsi="Arial" w:cs="Arial"/>
          <w:color w:val="000000" w:themeColor="text1"/>
          <w:sz w:val="24"/>
          <w:szCs w:val="24"/>
        </w:rPr>
        <w:t>должности муниципальной службы;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1C43D3">
        <w:rPr>
          <w:rFonts w:ascii="Arial" w:hAnsi="Arial" w:cs="Arial"/>
          <w:color w:val="000000" w:themeColor="text1"/>
          <w:sz w:val="24"/>
          <w:szCs w:val="24"/>
        </w:rPr>
        <w:t>з) иные информационные материалы.</w:t>
      </w:r>
    </w:p>
    <w:p w:rsidR="001C43D3" w:rsidRDefault="001C43D3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210016" w:rsidRPr="00FD2B93" w:rsidRDefault="00FD2B93" w:rsidP="00FD2B93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  <w:r w:rsidRPr="00FD2B93">
        <w:rPr>
          <w:rFonts w:ascii="Arial" w:hAnsi="Arial" w:cs="Arial"/>
          <w:color w:val="000000" w:themeColor="text1"/>
          <w:sz w:val="24"/>
          <w:szCs w:val="24"/>
        </w:rPr>
        <w:lastRenderedPageBreak/>
        <w:t>Срок подачи кандидатами документов и заявлений на конкурс - 15 календарных дней со дня опубликования объявления об его проведении, включая дату публикации. Документы и заявления кандидатов, поданные позднее установленного срока, возвращаются без рассмотрения</w:t>
      </w:r>
      <w:proofErr w:type="gramStart"/>
      <w:r w:rsidRPr="00B9016C">
        <w:rPr>
          <w:rFonts w:ascii="Arial" w:hAnsi="Arial" w:cs="Arial"/>
          <w:sz w:val="24"/>
          <w:szCs w:val="24"/>
        </w:rPr>
        <w:t>.</w:t>
      </w:r>
      <w:r w:rsidR="000A1458" w:rsidRPr="00B9016C">
        <w:rPr>
          <w:rFonts w:ascii="Arial" w:hAnsi="Arial" w:cs="Arial"/>
          <w:sz w:val="24"/>
          <w:szCs w:val="24"/>
        </w:rPr>
        <w:t>»</w:t>
      </w:r>
      <w:r w:rsidR="00210016" w:rsidRPr="00B9016C">
        <w:rPr>
          <w:rFonts w:ascii="Arial" w:hAnsi="Arial" w:cs="Arial"/>
          <w:sz w:val="24"/>
          <w:szCs w:val="24"/>
        </w:rPr>
        <w:t>;</w:t>
      </w:r>
      <w:proofErr w:type="gramEnd"/>
    </w:p>
    <w:p w:rsidR="00414A77" w:rsidRPr="00CF64A0" w:rsidRDefault="00B44C9B" w:rsidP="00414A7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414A77" w:rsidRPr="00CF64A0">
        <w:rPr>
          <w:rFonts w:ascii="Arial" w:hAnsi="Arial" w:cs="Arial"/>
          <w:sz w:val="24"/>
          <w:szCs w:val="24"/>
        </w:rPr>
        <w:t>. В</w:t>
      </w:r>
      <w:r w:rsidR="00AA13A3">
        <w:rPr>
          <w:rFonts w:ascii="Arial" w:hAnsi="Arial" w:cs="Arial"/>
          <w:sz w:val="24"/>
          <w:szCs w:val="24"/>
        </w:rPr>
        <w:t xml:space="preserve"> подпунктах 4.5., 4.6. пункта 4</w:t>
      </w:r>
      <w:r w:rsidR="00414A77" w:rsidRPr="00CF64A0">
        <w:rPr>
          <w:rFonts w:ascii="Arial" w:hAnsi="Arial" w:cs="Arial"/>
          <w:sz w:val="24"/>
          <w:szCs w:val="24"/>
        </w:rPr>
        <w:t xml:space="preserve"> </w:t>
      </w:r>
      <w:r w:rsidR="00B8643A" w:rsidRPr="00CF64A0">
        <w:rPr>
          <w:rFonts w:ascii="Arial" w:hAnsi="Arial"/>
          <w:sz w:val="24"/>
          <w:szCs w:val="24"/>
        </w:rPr>
        <w:t xml:space="preserve">Порядка </w:t>
      </w:r>
      <w:r w:rsidR="00414A77" w:rsidRPr="00CF64A0">
        <w:rPr>
          <w:rFonts w:ascii="Arial" w:hAnsi="Arial" w:cs="Arial"/>
          <w:sz w:val="24"/>
          <w:szCs w:val="24"/>
        </w:rPr>
        <w:t xml:space="preserve">слова </w:t>
      </w:r>
      <w:r w:rsidR="00414A77" w:rsidRPr="00CF64A0">
        <w:rPr>
          <w:rFonts w:ascii="Arial" w:hAnsi="Arial" w:cs="Arial"/>
          <w:i/>
          <w:sz w:val="24"/>
          <w:szCs w:val="24"/>
        </w:rPr>
        <w:t xml:space="preserve">«муниципальной должности» </w:t>
      </w:r>
      <w:r w:rsidR="00414A77" w:rsidRPr="00CF64A0">
        <w:rPr>
          <w:rFonts w:ascii="Arial" w:hAnsi="Arial" w:cs="Arial"/>
          <w:sz w:val="24"/>
          <w:szCs w:val="24"/>
        </w:rPr>
        <w:t xml:space="preserve">заменить словами </w:t>
      </w:r>
      <w:r w:rsidR="00414A77" w:rsidRPr="00CF64A0">
        <w:rPr>
          <w:rFonts w:ascii="Arial" w:hAnsi="Arial" w:cs="Arial"/>
          <w:i/>
          <w:sz w:val="24"/>
          <w:szCs w:val="24"/>
        </w:rPr>
        <w:t>«должности муниципальной службы»</w:t>
      </w:r>
      <w:r w:rsidR="00414A77" w:rsidRPr="00CF64A0">
        <w:rPr>
          <w:rFonts w:ascii="Arial" w:hAnsi="Arial" w:cs="Arial"/>
          <w:sz w:val="24"/>
          <w:szCs w:val="24"/>
        </w:rPr>
        <w:t>;</w:t>
      </w:r>
    </w:p>
    <w:p w:rsidR="00210016" w:rsidRPr="00CF64A0" w:rsidRDefault="00B44C9B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210016" w:rsidRPr="00CF64A0">
        <w:rPr>
          <w:rFonts w:ascii="Arial" w:hAnsi="Arial" w:cs="Arial"/>
          <w:sz w:val="24"/>
          <w:szCs w:val="24"/>
        </w:rPr>
        <w:t>. П</w:t>
      </w:r>
      <w:r w:rsidR="00E9562C" w:rsidRPr="00CF64A0">
        <w:rPr>
          <w:rFonts w:ascii="Arial" w:hAnsi="Arial" w:cs="Arial"/>
          <w:sz w:val="24"/>
          <w:szCs w:val="24"/>
        </w:rPr>
        <w:t>одпункт 4.7</w:t>
      </w:r>
      <w:r w:rsidR="00AA13A3">
        <w:rPr>
          <w:rFonts w:ascii="Arial" w:hAnsi="Arial" w:cs="Arial"/>
          <w:sz w:val="24"/>
          <w:szCs w:val="24"/>
        </w:rPr>
        <w:t>. пункта 4</w:t>
      </w:r>
      <w:r w:rsidR="00E9562C" w:rsidRPr="00CF64A0">
        <w:rPr>
          <w:rFonts w:ascii="Arial" w:hAnsi="Arial" w:cs="Arial"/>
          <w:sz w:val="24"/>
          <w:szCs w:val="24"/>
        </w:rPr>
        <w:t xml:space="preserve"> </w:t>
      </w:r>
      <w:r w:rsidR="00B8643A" w:rsidRPr="00CF64A0">
        <w:rPr>
          <w:rFonts w:ascii="Arial" w:hAnsi="Arial"/>
          <w:sz w:val="24"/>
          <w:szCs w:val="24"/>
        </w:rPr>
        <w:t xml:space="preserve">Порядка </w:t>
      </w:r>
      <w:r w:rsidR="00E9562C" w:rsidRPr="00CF64A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05B11" w:rsidRPr="00CF64A0" w:rsidRDefault="00E9562C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«4.7. Обсуждение кандидатур конкурсантов</w:t>
      </w:r>
      <w:r w:rsidR="00B8643A" w:rsidRPr="00CF64A0">
        <w:rPr>
          <w:rFonts w:ascii="Arial" w:hAnsi="Arial" w:cs="Arial"/>
          <w:sz w:val="24"/>
          <w:szCs w:val="24"/>
        </w:rPr>
        <w:t xml:space="preserve"> для замещения вакантных должностей муниципальной службы</w:t>
      </w:r>
      <w:r w:rsidRPr="00CF64A0">
        <w:rPr>
          <w:rFonts w:ascii="Arial" w:hAnsi="Arial" w:cs="Arial"/>
          <w:sz w:val="24"/>
          <w:szCs w:val="24"/>
        </w:rPr>
        <w:t>, голосование и принятие решения конкурсной комиссией провод</w:t>
      </w:r>
      <w:r w:rsidR="00950231">
        <w:rPr>
          <w:rFonts w:ascii="Arial" w:hAnsi="Arial" w:cs="Arial"/>
          <w:sz w:val="24"/>
          <w:szCs w:val="24"/>
        </w:rPr>
        <w:t>я</w:t>
      </w:r>
      <w:r w:rsidRPr="00CF64A0">
        <w:rPr>
          <w:rFonts w:ascii="Arial" w:hAnsi="Arial" w:cs="Arial"/>
          <w:sz w:val="24"/>
          <w:szCs w:val="24"/>
        </w:rPr>
        <w:t>тся в их отсутствие.</w:t>
      </w:r>
    </w:p>
    <w:p w:rsidR="00E9562C" w:rsidRPr="00CF64A0" w:rsidRDefault="00205B11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Конкурсная комиссия принимает решение об определении победителей Конкурса или о том, что победители не выявлены</w:t>
      </w:r>
      <w:proofErr w:type="gramStart"/>
      <w:r w:rsidRPr="00CF64A0">
        <w:rPr>
          <w:rFonts w:ascii="Arial" w:hAnsi="Arial" w:cs="Arial"/>
          <w:sz w:val="24"/>
          <w:szCs w:val="24"/>
        </w:rPr>
        <w:t>.</w:t>
      </w:r>
      <w:r w:rsidR="00E9562C" w:rsidRPr="00CF64A0">
        <w:rPr>
          <w:rFonts w:ascii="Arial" w:hAnsi="Arial" w:cs="Arial"/>
          <w:sz w:val="24"/>
          <w:szCs w:val="24"/>
        </w:rPr>
        <w:t>»;</w:t>
      </w:r>
      <w:proofErr w:type="gramEnd"/>
    </w:p>
    <w:p w:rsidR="00210016" w:rsidRPr="00CF64A0" w:rsidRDefault="00B44C9B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210016" w:rsidRPr="00CF64A0">
        <w:rPr>
          <w:rFonts w:ascii="Arial" w:hAnsi="Arial" w:cs="Arial"/>
          <w:sz w:val="24"/>
          <w:szCs w:val="24"/>
        </w:rPr>
        <w:t>.</w:t>
      </w:r>
      <w:r w:rsidR="00E9562C" w:rsidRPr="00CF64A0">
        <w:rPr>
          <w:rFonts w:ascii="Arial" w:hAnsi="Arial" w:cs="Arial"/>
          <w:sz w:val="24"/>
          <w:szCs w:val="24"/>
        </w:rPr>
        <w:t xml:space="preserve"> Подпункт 4.9</w:t>
      </w:r>
      <w:r>
        <w:rPr>
          <w:rFonts w:ascii="Arial" w:hAnsi="Arial" w:cs="Arial"/>
          <w:sz w:val="24"/>
          <w:szCs w:val="24"/>
        </w:rPr>
        <w:t>. пункта 4</w:t>
      </w:r>
      <w:r w:rsidR="00E9562C" w:rsidRPr="00CF64A0">
        <w:rPr>
          <w:rFonts w:ascii="Arial" w:hAnsi="Arial" w:cs="Arial"/>
          <w:sz w:val="24"/>
          <w:szCs w:val="24"/>
        </w:rPr>
        <w:t xml:space="preserve"> </w:t>
      </w:r>
      <w:r w:rsidR="00B8643A" w:rsidRPr="00CF64A0">
        <w:rPr>
          <w:rFonts w:ascii="Arial" w:hAnsi="Arial"/>
          <w:sz w:val="24"/>
          <w:szCs w:val="24"/>
        </w:rPr>
        <w:t xml:space="preserve">Порядка </w:t>
      </w:r>
      <w:r w:rsidR="00E9562C" w:rsidRPr="00CF64A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05B11" w:rsidRDefault="00E9562C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«4.9.</w:t>
      </w:r>
      <w:r w:rsidRPr="00414A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5B11" w:rsidRPr="00205B11">
        <w:rPr>
          <w:rFonts w:ascii="Arial" w:hAnsi="Arial" w:cs="Arial"/>
          <w:color w:val="000000" w:themeColor="text1"/>
          <w:sz w:val="24"/>
          <w:szCs w:val="24"/>
        </w:rPr>
        <w:t>Отобранными считаются кандидаты, отвечающие требованиям для замещения вакантной должности муниципальной службы, - победители конкурса. Комиссия может рекомендовать кандидата (из числа победителей), получившего при голосовании наибольшее число голосов членов комиссии, для назначения на должность муниципальной службы.</w:t>
      </w:r>
    </w:p>
    <w:p w:rsidR="00E9562C" w:rsidRPr="00CF64A0" w:rsidRDefault="00E9562C" w:rsidP="002C41E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64A0">
        <w:rPr>
          <w:rFonts w:ascii="Arial" w:hAnsi="Arial" w:cs="Arial"/>
          <w:sz w:val="24"/>
          <w:szCs w:val="24"/>
        </w:rPr>
        <w:t>Протокол заседания конкурсной комиссии не позднее чем через три дня после завершения конкурса представляется главе муниципального образования сельское по</w:t>
      </w:r>
      <w:r w:rsidR="00B44C9B">
        <w:rPr>
          <w:rFonts w:ascii="Arial" w:hAnsi="Arial" w:cs="Arial"/>
          <w:sz w:val="24"/>
          <w:szCs w:val="24"/>
        </w:rPr>
        <w:t>селение Варзуга Терского района</w:t>
      </w:r>
      <w:r w:rsidRPr="00CF64A0">
        <w:rPr>
          <w:rFonts w:ascii="Arial" w:hAnsi="Arial" w:cs="Arial"/>
          <w:sz w:val="24"/>
          <w:szCs w:val="24"/>
        </w:rPr>
        <w:t xml:space="preserve"> для издания распоряжения </w:t>
      </w:r>
      <w:r w:rsidR="00205B11" w:rsidRPr="00CF64A0">
        <w:rPr>
          <w:rFonts w:ascii="Arial" w:hAnsi="Arial" w:cs="Arial"/>
          <w:sz w:val="24"/>
          <w:szCs w:val="24"/>
        </w:rPr>
        <w:t>по итогам конкурса</w:t>
      </w:r>
      <w:proofErr w:type="gramStart"/>
      <w:r w:rsidR="0013337D">
        <w:rPr>
          <w:rFonts w:ascii="Arial" w:hAnsi="Arial" w:cs="Arial"/>
          <w:sz w:val="24"/>
          <w:szCs w:val="24"/>
        </w:rPr>
        <w:t>.».</w:t>
      </w:r>
      <w:proofErr w:type="gramEnd"/>
    </w:p>
    <w:p w:rsidR="0025712E" w:rsidRDefault="0025712E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CF64A0" w:rsidRDefault="001842FA" w:rsidP="002C41E8">
      <w:pPr>
        <w:ind w:firstLine="851"/>
        <w:jc w:val="both"/>
        <w:rPr>
          <w:rFonts w:ascii="Arial" w:hAnsi="Arial"/>
          <w:sz w:val="24"/>
          <w:szCs w:val="24"/>
        </w:rPr>
      </w:pPr>
      <w:r w:rsidRPr="00CF64A0">
        <w:rPr>
          <w:rFonts w:ascii="Arial" w:hAnsi="Arial"/>
          <w:sz w:val="24"/>
          <w:szCs w:val="24"/>
        </w:rPr>
        <w:t>2</w:t>
      </w:r>
      <w:r w:rsidR="00C04AFA" w:rsidRPr="00CF64A0">
        <w:rPr>
          <w:rFonts w:ascii="Arial" w:hAnsi="Arial"/>
          <w:sz w:val="24"/>
          <w:szCs w:val="24"/>
        </w:rPr>
        <w:t xml:space="preserve">. </w:t>
      </w:r>
      <w:r w:rsidR="00C04AFA" w:rsidRPr="00CF64A0">
        <w:rPr>
          <w:rFonts w:ascii="Arial" w:hAnsi="Arial" w:cs="Arial"/>
          <w:sz w:val="24"/>
          <w:szCs w:val="24"/>
        </w:rPr>
        <w:t xml:space="preserve">Настоящее решение подлежит обнародованию и размещению на официальном сайте </w:t>
      </w:r>
      <w:r w:rsidR="004D5787" w:rsidRPr="00CF64A0">
        <w:rPr>
          <w:rFonts w:ascii="Arial" w:hAnsi="Arial" w:cs="Arial"/>
          <w:sz w:val="24"/>
          <w:szCs w:val="24"/>
        </w:rPr>
        <w:t>муниципального образования сельское поселение Варзуга</w:t>
      </w:r>
      <w:r w:rsidR="00C04AFA" w:rsidRPr="00CF64A0">
        <w:rPr>
          <w:rFonts w:ascii="Arial" w:hAnsi="Arial" w:cs="Arial"/>
          <w:sz w:val="24"/>
          <w:szCs w:val="24"/>
        </w:rPr>
        <w:t xml:space="preserve"> в сети Интернет.</w:t>
      </w:r>
    </w:p>
    <w:p w:rsidR="00812424" w:rsidRPr="002360EF" w:rsidRDefault="00812424" w:rsidP="00370C02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Default="002360EF" w:rsidP="006F1179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Default="002360EF" w:rsidP="00370C02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370C02" w:rsidRDefault="00370C02" w:rsidP="00370C02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370C02" w:rsidRDefault="00370C02" w:rsidP="00370C02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370C02" w:rsidRPr="002360EF" w:rsidRDefault="00370C02" w:rsidP="00370C02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2360EF" w:rsidRDefault="00AF4E1A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2360EF">
        <w:rPr>
          <w:rFonts w:ascii="Arial" w:hAnsi="Arial"/>
          <w:color w:val="000000" w:themeColor="text1"/>
          <w:sz w:val="24"/>
          <w:szCs w:val="24"/>
        </w:rPr>
        <w:t>Глава муниципального образования</w:t>
      </w:r>
    </w:p>
    <w:p w:rsidR="00812424" w:rsidRPr="002360EF" w:rsidRDefault="00AF4E1A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2360EF">
        <w:rPr>
          <w:rFonts w:ascii="Arial" w:hAnsi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Г.Н. Попов</w:t>
      </w:r>
    </w:p>
    <w:sectPr w:rsidR="00812424" w:rsidRPr="002360EF" w:rsidSect="00812424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13" w:rsidRDefault="00B22F13">
      <w:r>
        <w:separator/>
      </w:r>
    </w:p>
  </w:endnote>
  <w:endnote w:type="continuationSeparator" w:id="0">
    <w:p w:rsidR="00B22F13" w:rsidRDefault="00B2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13" w:rsidRDefault="00B22F13">
      <w:r>
        <w:separator/>
      </w:r>
    </w:p>
  </w:footnote>
  <w:footnote w:type="continuationSeparator" w:id="0">
    <w:p w:rsidR="00B22F13" w:rsidRDefault="00B2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834"/>
    <w:multiLevelType w:val="hybridMultilevel"/>
    <w:tmpl w:val="5F6C3E44"/>
    <w:lvl w:ilvl="0" w:tplc="2286F5DA">
      <w:start w:val="1"/>
      <w:numFmt w:val="decimal"/>
      <w:lvlText w:val="%1."/>
      <w:lvlJc w:val="left"/>
      <w:pPr>
        <w:ind w:left="1467" w:hanging="900"/>
      </w:pPr>
    </w:lvl>
    <w:lvl w:ilvl="1" w:tplc="6FDA9FB4">
      <w:start w:val="1"/>
      <w:numFmt w:val="lowerLetter"/>
      <w:lvlText w:val="%2."/>
      <w:lvlJc w:val="left"/>
      <w:pPr>
        <w:ind w:left="1647" w:hanging="360"/>
      </w:pPr>
    </w:lvl>
    <w:lvl w:ilvl="2" w:tplc="236C580E">
      <w:start w:val="1"/>
      <w:numFmt w:val="lowerRoman"/>
      <w:lvlText w:val="%3."/>
      <w:lvlJc w:val="right"/>
      <w:pPr>
        <w:ind w:left="2367" w:hanging="180"/>
      </w:pPr>
    </w:lvl>
    <w:lvl w:ilvl="3" w:tplc="A5FC353A">
      <w:start w:val="1"/>
      <w:numFmt w:val="decimal"/>
      <w:lvlText w:val="%4."/>
      <w:lvlJc w:val="left"/>
      <w:pPr>
        <w:ind w:left="3087" w:hanging="360"/>
      </w:pPr>
    </w:lvl>
    <w:lvl w:ilvl="4" w:tplc="41B88774">
      <w:start w:val="1"/>
      <w:numFmt w:val="lowerLetter"/>
      <w:lvlText w:val="%5."/>
      <w:lvlJc w:val="left"/>
      <w:pPr>
        <w:ind w:left="3807" w:hanging="360"/>
      </w:pPr>
    </w:lvl>
    <w:lvl w:ilvl="5" w:tplc="018EE9D2">
      <w:start w:val="1"/>
      <w:numFmt w:val="lowerRoman"/>
      <w:lvlText w:val="%6."/>
      <w:lvlJc w:val="right"/>
      <w:pPr>
        <w:ind w:left="4527" w:hanging="180"/>
      </w:pPr>
    </w:lvl>
    <w:lvl w:ilvl="6" w:tplc="AE0EFDA6">
      <w:start w:val="1"/>
      <w:numFmt w:val="decimal"/>
      <w:lvlText w:val="%7."/>
      <w:lvlJc w:val="left"/>
      <w:pPr>
        <w:ind w:left="5247" w:hanging="360"/>
      </w:pPr>
    </w:lvl>
    <w:lvl w:ilvl="7" w:tplc="7DC80304">
      <w:start w:val="1"/>
      <w:numFmt w:val="lowerLetter"/>
      <w:lvlText w:val="%8."/>
      <w:lvlJc w:val="left"/>
      <w:pPr>
        <w:ind w:left="5967" w:hanging="360"/>
      </w:pPr>
    </w:lvl>
    <w:lvl w:ilvl="8" w:tplc="29AAB49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41C2F"/>
    <w:multiLevelType w:val="multilevel"/>
    <w:tmpl w:val="69A676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74B51FD8"/>
    <w:multiLevelType w:val="multilevel"/>
    <w:tmpl w:val="E248840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7FB92215"/>
    <w:multiLevelType w:val="hybridMultilevel"/>
    <w:tmpl w:val="8D06AFC6"/>
    <w:lvl w:ilvl="0" w:tplc="F63042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BD4A3502">
      <w:start w:val="1"/>
      <w:numFmt w:val="lowerLetter"/>
      <w:lvlText w:val="%2."/>
      <w:lvlJc w:val="left"/>
      <w:pPr>
        <w:ind w:left="1789" w:hanging="360"/>
      </w:pPr>
    </w:lvl>
    <w:lvl w:ilvl="2" w:tplc="EDBCFD1C">
      <w:start w:val="1"/>
      <w:numFmt w:val="lowerRoman"/>
      <w:lvlText w:val="%3."/>
      <w:lvlJc w:val="right"/>
      <w:pPr>
        <w:ind w:left="2509" w:hanging="180"/>
      </w:pPr>
    </w:lvl>
    <w:lvl w:ilvl="3" w:tplc="ADCAB108">
      <w:start w:val="1"/>
      <w:numFmt w:val="decimal"/>
      <w:lvlText w:val="%4."/>
      <w:lvlJc w:val="left"/>
      <w:pPr>
        <w:ind w:left="3229" w:hanging="360"/>
      </w:pPr>
    </w:lvl>
    <w:lvl w:ilvl="4" w:tplc="F2F89EA6">
      <w:start w:val="1"/>
      <w:numFmt w:val="lowerLetter"/>
      <w:lvlText w:val="%5."/>
      <w:lvlJc w:val="left"/>
      <w:pPr>
        <w:ind w:left="3949" w:hanging="360"/>
      </w:pPr>
    </w:lvl>
    <w:lvl w:ilvl="5" w:tplc="E78A17A2">
      <w:start w:val="1"/>
      <w:numFmt w:val="lowerRoman"/>
      <w:lvlText w:val="%6."/>
      <w:lvlJc w:val="right"/>
      <w:pPr>
        <w:ind w:left="4669" w:hanging="180"/>
      </w:pPr>
    </w:lvl>
    <w:lvl w:ilvl="6" w:tplc="0A9EAFA6">
      <w:start w:val="1"/>
      <w:numFmt w:val="decimal"/>
      <w:lvlText w:val="%7."/>
      <w:lvlJc w:val="left"/>
      <w:pPr>
        <w:ind w:left="5389" w:hanging="360"/>
      </w:pPr>
    </w:lvl>
    <w:lvl w:ilvl="7" w:tplc="2300273C">
      <w:start w:val="1"/>
      <w:numFmt w:val="lowerLetter"/>
      <w:lvlText w:val="%8."/>
      <w:lvlJc w:val="left"/>
      <w:pPr>
        <w:ind w:left="6109" w:hanging="360"/>
      </w:pPr>
    </w:lvl>
    <w:lvl w:ilvl="8" w:tplc="91D62B6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1A"/>
    <w:rsid w:val="00000F2D"/>
    <w:rsid w:val="000A1458"/>
    <w:rsid w:val="000A485E"/>
    <w:rsid w:val="000D2E00"/>
    <w:rsid w:val="000F2253"/>
    <w:rsid w:val="00107C9B"/>
    <w:rsid w:val="0013337D"/>
    <w:rsid w:val="0017130D"/>
    <w:rsid w:val="001725DC"/>
    <w:rsid w:val="001842FA"/>
    <w:rsid w:val="001C2E50"/>
    <w:rsid w:val="001C43D3"/>
    <w:rsid w:val="001C5CFA"/>
    <w:rsid w:val="00205B11"/>
    <w:rsid w:val="00210016"/>
    <w:rsid w:val="002360EF"/>
    <w:rsid w:val="00237255"/>
    <w:rsid w:val="00253AFA"/>
    <w:rsid w:val="00255760"/>
    <w:rsid w:val="0025712E"/>
    <w:rsid w:val="00266653"/>
    <w:rsid w:val="002B6A39"/>
    <w:rsid w:val="002C41E8"/>
    <w:rsid w:val="002D112F"/>
    <w:rsid w:val="00330D2B"/>
    <w:rsid w:val="00370C02"/>
    <w:rsid w:val="003775F3"/>
    <w:rsid w:val="00386B02"/>
    <w:rsid w:val="003E09F4"/>
    <w:rsid w:val="003F42FE"/>
    <w:rsid w:val="004070FB"/>
    <w:rsid w:val="00414A77"/>
    <w:rsid w:val="00445DA1"/>
    <w:rsid w:val="004516E7"/>
    <w:rsid w:val="004923FF"/>
    <w:rsid w:val="004C55CE"/>
    <w:rsid w:val="004D5787"/>
    <w:rsid w:val="004E5F21"/>
    <w:rsid w:val="004F3623"/>
    <w:rsid w:val="00613761"/>
    <w:rsid w:val="0066336D"/>
    <w:rsid w:val="00670FDB"/>
    <w:rsid w:val="00676310"/>
    <w:rsid w:val="00687036"/>
    <w:rsid w:val="006B15A2"/>
    <w:rsid w:val="006B66B7"/>
    <w:rsid w:val="006D03F3"/>
    <w:rsid w:val="006D3370"/>
    <w:rsid w:val="006D6658"/>
    <w:rsid w:val="006F1179"/>
    <w:rsid w:val="006F35E6"/>
    <w:rsid w:val="00715B22"/>
    <w:rsid w:val="00722CE4"/>
    <w:rsid w:val="0073157F"/>
    <w:rsid w:val="007359C6"/>
    <w:rsid w:val="00786588"/>
    <w:rsid w:val="007B0471"/>
    <w:rsid w:val="007B1618"/>
    <w:rsid w:val="007B30A3"/>
    <w:rsid w:val="007B648C"/>
    <w:rsid w:val="007C10F0"/>
    <w:rsid w:val="007C7172"/>
    <w:rsid w:val="007D4B08"/>
    <w:rsid w:val="00812424"/>
    <w:rsid w:val="008224D8"/>
    <w:rsid w:val="00830EFD"/>
    <w:rsid w:val="00847D57"/>
    <w:rsid w:val="00856146"/>
    <w:rsid w:val="008A53D2"/>
    <w:rsid w:val="008C106F"/>
    <w:rsid w:val="0090140B"/>
    <w:rsid w:val="009019F5"/>
    <w:rsid w:val="00941B20"/>
    <w:rsid w:val="0094268C"/>
    <w:rsid w:val="00944586"/>
    <w:rsid w:val="00950231"/>
    <w:rsid w:val="009A0608"/>
    <w:rsid w:val="009B71F6"/>
    <w:rsid w:val="00A25847"/>
    <w:rsid w:val="00A37278"/>
    <w:rsid w:val="00A47F3B"/>
    <w:rsid w:val="00A54F88"/>
    <w:rsid w:val="00A7160B"/>
    <w:rsid w:val="00A96F74"/>
    <w:rsid w:val="00AA13A3"/>
    <w:rsid w:val="00AB5FB8"/>
    <w:rsid w:val="00AE5041"/>
    <w:rsid w:val="00AF289D"/>
    <w:rsid w:val="00AF4E1A"/>
    <w:rsid w:val="00B22F13"/>
    <w:rsid w:val="00B44C9B"/>
    <w:rsid w:val="00B8643A"/>
    <w:rsid w:val="00B86BA5"/>
    <w:rsid w:val="00B9016C"/>
    <w:rsid w:val="00B9660B"/>
    <w:rsid w:val="00BB3F36"/>
    <w:rsid w:val="00C04AFA"/>
    <w:rsid w:val="00C210FD"/>
    <w:rsid w:val="00C56302"/>
    <w:rsid w:val="00CC4AEF"/>
    <w:rsid w:val="00CF1F72"/>
    <w:rsid w:val="00CF396B"/>
    <w:rsid w:val="00CF64A0"/>
    <w:rsid w:val="00D05195"/>
    <w:rsid w:val="00D11894"/>
    <w:rsid w:val="00D1451F"/>
    <w:rsid w:val="00D20BE2"/>
    <w:rsid w:val="00D35C5B"/>
    <w:rsid w:val="00D733A8"/>
    <w:rsid w:val="00D904E7"/>
    <w:rsid w:val="00DA78E8"/>
    <w:rsid w:val="00DD3ADF"/>
    <w:rsid w:val="00E215E7"/>
    <w:rsid w:val="00E50261"/>
    <w:rsid w:val="00E76E4C"/>
    <w:rsid w:val="00E8416F"/>
    <w:rsid w:val="00E9562C"/>
    <w:rsid w:val="00EA7BBD"/>
    <w:rsid w:val="00EB7B23"/>
    <w:rsid w:val="00EC7BFB"/>
    <w:rsid w:val="00ED0B73"/>
    <w:rsid w:val="00F21683"/>
    <w:rsid w:val="00F33E18"/>
    <w:rsid w:val="00F917B6"/>
    <w:rsid w:val="00F962EF"/>
    <w:rsid w:val="00FD2B93"/>
    <w:rsid w:val="00FF3D92"/>
    <w:rsid w:val="00FF3F92"/>
    <w:rsid w:val="00FF5C98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81242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1242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1242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12424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1242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1242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1242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1242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1242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1242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1242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1242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1242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1242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1242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1242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1242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1242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12424"/>
    <w:pPr>
      <w:ind w:left="720"/>
      <w:contextualSpacing/>
    </w:pPr>
  </w:style>
  <w:style w:type="paragraph" w:styleId="a4">
    <w:name w:val="No Spacing"/>
    <w:uiPriority w:val="1"/>
    <w:qFormat/>
    <w:rsid w:val="00812424"/>
  </w:style>
  <w:style w:type="paragraph" w:styleId="a5">
    <w:name w:val="Title"/>
    <w:link w:val="a6"/>
    <w:uiPriority w:val="10"/>
    <w:qFormat/>
    <w:rsid w:val="0081242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12424"/>
    <w:rPr>
      <w:sz w:val="48"/>
      <w:szCs w:val="48"/>
    </w:rPr>
  </w:style>
  <w:style w:type="paragraph" w:styleId="a7">
    <w:name w:val="Subtitle"/>
    <w:link w:val="a8"/>
    <w:uiPriority w:val="11"/>
    <w:qFormat/>
    <w:rsid w:val="0081242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12424"/>
    <w:rPr>
      <w:sz w:val="24"/>
      <w:szCs w:val="24"/>
    </w:rPr>
  </w:style>
  <w:style w:type="paragraph" w:styleId="2">
    <w:name w:val="Quote"/>
    <w:link w:val="20"/>
    <w:uiPriority w:val="29"/>
    <w:qFormat/>
    <w:rsid w:val="0081242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2424"/>
    <w:rPr>
      <w:i/>
    </w:rPr>
  </w:style>
  <w:style w:type="paragraph" w:styleId="a9">
    <w:name w:val="Intense Quote"/>
    <w:link w:val="aa"/>
    <w:uiPriority w:val="30"/>
    <w:qFormat/>
    <w:rsid w:val="008124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12424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81242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12424"/>
  </w:style>
  <w:style w:type="paragraph" w:customStyle="1" w:styleId="10">
    <w:name w:val="Нижний колонтитул1"/>
    <w:link w:val="CaptionChar"/>
    <w:uiPriority w:val="99"/>
    <w:unhideWhenUsed/>
    <w:rsid w:val="0081242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12424"/>
  </w:style>
  <w:style w:type="paragraph" w:customStyle="1" w:styleId="12">
    <w:name w:val="Название объекта1"/>
    <w:uiPriority w:val="35"/>
    <w:semiHidden/>
    <w:unhideWhenUsed/>
    <w:qFormat/>
    <w:rsid w:val="0081242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12424"/>
  </w:style>
  <w:style w:type="table" w:styleId="ab">
    <w:name w:val="Table Grid"/>
    <w:uiPriority w:val="59"/>
    <w:rsid w:val="00812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124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124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81242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12424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1242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12424"/>
    <w:rPr>
      <w:sz w:val="18"/>
    </w:rPr>
  </w:style>
  <w:style w:type="character" w:styleId="af">
    <w:name w:val="footnote reference"/>
    <w:uiPriority w:val="99"/>
    <w:unhideWhenUsed/>
    <w:rsid w:val="0081242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812424"/>
  </w:style>
  <w:style w:type="character" w:customStyle="1" w:styleId="af1">
    <w:name w:val="Текст концевой сноски Знак"/>
    <w:link w:val="af0"/>
    <w:uiPriority w:val="99"/>
    <w:rsid w:val="00812424"/>
    <w:rPr>
      <w:sz w:val="20"/>
    </w:rPr>
  </w:style>
  <w:style w:type="character" w:styleId="af2">
    <w:name w:val="endnote reference"/>
    <w:uiPriority w:val="99"/>
    <w:semiHidden/>
    <w:unhideWhenUsed/>
    <w:rsid w:val="00812424"/>
    <w:rPr>
      <w:vertAlign w:val="superscript"/>
    </w:rPr>
  </w:style>
  <w:style w:type="paragraph" w:styleId="13">
    <w:name w:val="toc 1"/>
    <w:uiPriority w:val="39"/>
    <w:unhideWhenUsed/>
    <w:rsid w:val="00812424"/>
    <w:pPr>
      <w:spacing w:after="57"/>
    </w:pPr>
  </w:style>
  <w:style w:type="paragraph" w:styleId="22">
    <w:name w:val="toc 2"/>
    <w:uiPriority w:val="39"/>
    <w:unhideWhenUsed/>
    <w:rsid w:val="00812424"/>
    <w:pPr>
      <w:spacing w:after="57"/>
      <w:ind w:left="283"/>
    </w:pPr>
  </w:style>
  <w:style w:type="paragraph" w:styleId="3">
    <w:name w:val="toc 3"/>
    <w:uiPriority w:val="39"/>
    <w:unhideWhenUsed/>
    <w:rsid w:val="00812424"/>
    <w:pPr>
      <w:spacing w:after="57"/>
      <w:ind w:left="567"/>
    </w:pPr>
  </w:style>
  <w:style w:type="paragraph" w:styleId="4">
    <w:name w:val="toc 4"/>
    <w:uiPriority w:val="39"/>
    <w:unhideWhenUsed/>
    <w:rsid w:val="00812424"/>
    <w:pPr>
      <w:spacing w:after="57"/>
      <w:ind w:left="850"/>
    </w:pPr>
  </w:style>
  <w:style w:type="paragraph" w:styleId="5">
    <w:name w:val="toc 5"/>
    <w:uiPriority w:val="39"/>
    <w:unhideWhenUsed/>
    <w:rsid w:val="00812424"/>
    <w:pPr>
      <w:spacing w:after="57"/>
      <w:ind w:left="1134"/>
    </w:pPr>
  </w:style>
  <w:style w:type="paragraph" w:styleId="6">
    <w:name w:val="toc 6"/>
    <w:uiPriority w:val="39"/>
    <w:unhideWhenUsed/>
    <w:rsid w:val="00812424"/>
    <w:pPr>
      <w:spacing w:after="57"/>
      <w:ind w:left="1417"/>
    </w:pPr>
  </w:style>
  <w:style w:type="paragraph" w:styleId="7">
    <w:name w:val="toc 7"/>
    <w:uiPriority w:val="39"/>
    <w:unhideWhenUsed/>
    <w:rsid w:val="00812424"/>
    <w:pPr>
      <w:spacing w:after="57"/>
      <w:ind w:left="1701"/>
    </w:pPr>
  </w:style>
  <w:style w:type="paragraph" w:styleId="8">
    <w:name w:val="toc 8"/>
    <w:uiPriority w:val="39"/>
    <w:unhideWhenUsed/>
    <w:rsid w:val="00812424"/>
    <w:pPr>
      <w:spacing w:after="57"/>
      <w:ind w:left="1984"/>
    </w:pPr>
  </w:style>
  <w:style w:type="paragraph" w:styleId="9">
    <w:name w:val="toc 9"/>
    <w:uiPriority w:val="39"/>
    <w:unhideWhenUsed/>
    <w:rsid w:val="00812424"/>
    <w:pPr>
      <w:spacing w:after="57"/>
      <w:ind w:left="2268"/>
    </w:pPr>
  </w:style>
  <w:style w:type="paragraph" w:styleId="af3">
    <w:name w:val="TOC Heading"/>
    <w:uiPriority w:val="39"/>
    <w:unhideWhenUsed/>
    <w:rsid w:val="00812424"/>
  </w:style>
  <w:style w:type="paragraph" w:styleId="af4">
    <w:name w:val="Normal (Web)"/>
    <w:basedOn w:val="a"/>
    <w:rsid w:val="00812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zuga\Desktop\66_proekt_Reshenie_khkh_O_vnesenii_izmeneniy_v_Polozhenie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66_proekt_Reshenie_khkh_O_vnesenii_izmeneniy_v_Polozhenie</Template>
  <TotalTime>680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Администрация</cp:lastModifiedBy>
  <cp:revision>63</cp:revision>
  <cp:lastPrinted>2021-02-09T08:32:00Z</cp:lastPrinted>
  <dcterms:created xsi:type="dcterms:W3CDTF">2021-02-08T13:32:00Z</dcterms:created>
  <dcterms:modified xsi:type="dcterms:W3CDTF">2021-11-26T16:54:00Z</dcterms:modified>
</cp:coreProperties>
</file>