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B3F" w:rsidRPr="00D07893" w:rsidRDefault="001D6B3F" w:rsidP="002D655A">
      <w:pPr>
        <w:widowControl/>
        <w:autoSpaceDE/>
        <w:autoSpaceDN/>
        <w:spacing w:before="0" w:after="160" w:line="259" w:lineRule="auto"/>
        <w:ind w:left="0" w:firstLine="0"/>
        <w:jc w:val="left"/>
        <w:rPr>
          <w:rFonts w:ascii="Segoe UI" w:eastAsia="Calibri" w:hAnsi="Segoe UI" w:cs="Segoe UI"/>
          <w:bCs/>
          <w:noProof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 w:rsidR="00D07893" w:rsidRPr="00D07893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0811E726" wp14:editId="31DD426B">
            <wp:extent cx="1769710" cy="7068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621" cy="7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28"/>
          <w:szCs w:val="28"/>
        </w:rPr>
        <w:tab/>
      </w:r>
      <w:r w:rsidR="002D655A">
        <w:rPr>
          <w:rFonts w:ascii="Segoe UI" w:hAnsi="Segoe UI" w:cs="Segoe UI"/>
          <w:b/>
          <w:bCs/>
          <w:sz w:val="28"/>
          <w:szCs w:val="28"/>
        </w:rPr>
        <w:t xml:space="preserve">  </w:t>
      </w: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  <w:r w:rsidR="009C0F9D">
        <w:rPr>
          <w:rFonts w:ascii="Segoe UI" w:hAnsi="Segoe UI" w:cs="Segoe UI"/>
          <w:b/>
          <w:bCs/>
          <w:sz w:val="28"/>
          <w:szCs w:val="28"/>
        </w:rPr>
        <w:t xml:space="preserve">                </w:t>
      </w:r>
      <w:r w:rsidR="00D07893">
        <w:rPr>
          <w:rFonts w:ascii="Segoe UI" w:hAnsi="Segoe UI" w:cs="Segoe UI"/>
          <w:b/>
          <w:bCs/>
          <w:sz w:val="28"/>
          <w:szCs w:val="28"/>
        </w:rPr>
        <w:t xml:space="preserve">                           </w:t>
      </w:r>
      <w:r w:rsidRPr="00D07893">
        <w:rPr>
          <w:rFonts w:eastAsia="Calibri"/>
          <w:bCs/>
          <w:noProof/>
        </w:rPr>
        <w:t>ПРЕСС-РЕЛИЗ</w:t>
      </w:r>
    </w:p>
    <w:p w:rsidR="009C0F9D" w:rsidRPr="00D07893" w:rsidRDefault="009C0F9D" w:rsidP="00FE7CE9">
      <w:pPr>
        <w:spacing w:before="0" w:line="240" w:lineRule="auto"/>
        <w:ind w:left="159" w:hanging="17"/>
        <w:rPr>
          <w:bCs/>
          <w:sz w:val="32"/>
          <w:szCs w:val="32"/>
        </w:rPr>
      </w:pPr>
    </w:p>
    <w:p w:rsidR="00FE7CE9" w:rsidRPr="00D07893" w:rsidRDefault="003771DE" w:rsidP="002A7CBF">
      <w:pPr>
        <w:spacing w:before="0" w:line="240" w:lineRule="auto"/>
        <w:ind w:left="159" w:hanging="17"/>
        <w:jc w:val="center"/>
        <w:outlineLvl w:val="0"/>
        <w:rPr>
          <w:bCs/>
        </w:rPr>
      </w:pPr>
      <w:r w:rsidRPr="00D07893">
        <w:rPr>
          <w:bCs/>
        </w:rPr>
        <w:t>УПРАВЛЕНИЕ РОСРЕЕСТРА ПО МУРМАНСКОЙ ОБЛАСТИ ИНФОРМИРУЕТ</w:t>
      </w:r>
    </w:p>
    <w:p w:rsidR="00CB7467" w:rsidRPr="00A83F24" w:rsidRDefault="00CB7467" w:rsidP="00C422FD">
      <w:pPr>
        <w:spacing w:before="0" w:line="240" w:lineRule="auto"/>
        <w:ind w:left="159" w:hanging="17"/>
        <w:jc w:val="center"/>
        <w:outlineLvl w:val="0"/>
        <w:rPr>
          <w:bCs/>
        </w:rPr>
      </w:pPr>
    </w:p>
    <w:p w:rsidR="00C34D6B" w:rsidRDefault="006B2156" w:rsidP="006B2156">
      <w:pPr>
        <w:spacing w:before="0" w:line="240" w:lineRule="auto"/>
        <w:ind w:left="159" w:firstLine="697"/>
        <w:jc w:val="center"/>
        <w:rPr>
          <w:rFonts w:eastAsia="Calibri"/>
          <w:b/>
          <w:color w:val="365F91" w:themeColor="accent1" w:themeShade="BF"/>
          <w:sz w:val="30"/>
          <w:szCs w:val="30"/>
          <w:lang w:eastAsia="en-US"/>
        </w:rPr>
      </w:pPr>
      <w:r w:rsidRPr="006B2156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>Мурманский Банк земли</w:t>
      </w:r>
      <w:r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 xml:space="preserve"> пополнился новыми участками</w:t>
      </w:r>
    </w:p>
    <w:p w:rsidR="006B2156" w:rsidRPr="006B2156" w:rsidRDefault="006B2156" w:rsidP="006B2156">
      <w:pPr>
        <w:spacing w:before="0" w:line="240" w:lineRule="auto"/>
        <w:ind w:left="159" w:firstLine="697"/>
        <w:jc w:val="center"/>
        <w:rPr>
          <w:rFonts w:eastAsia="Calibri"/>
          <w:b/>
          <w:color w:val="365F91" w:themeColor="accent1" w:themeShade="BF"/>
          <w:sz w:val="30"/>
          <w:szCs w:val="30"/>
          <w:lang w:eastAsia="en-US"/>
        </w:rPr>
      </w:pPr>
    </w:p>
    <w:p w:rsidR="006B3653" w:rsidRDefault="006B3653" w:rsidP="006B3653">
      <w:pPr>
        <w:widowControl/>
        <w:autoSpaceDE/>
        <w:autoSpaceDN/>
        <w:spacing w:before="0" w:line="240" w:lineRule="auto"/>
        <w:ind w:left="0" w:firstLine="709"/>
        <w:rPr>
          <w:rFonts w:eastAsia="Calibri"/>
          <w:color w:val="FF0000"/>
          <w:lang w:eastAsia="en-US"/>
        </w:rPr>
      </w:pPr>
      <w:r w:rsidRPr="006B3653">
        <w:rPr>
          <w:rFonts w:eastAsia="Calibri"/>
          <w:lang w:eastAsia="en-US"/>
        </w:rPr>
        <w:t xml:space="preserve">На очередном заседании регионального штаба </w:t>
      </w:r>
      <w:r w:rsidRPr="00C34D6B">
        <w:rPr>
          <w:rFonts w:eastAsia="Calibri"/>
          <w:lang w:eastAsia="en-US"/>
        </w:rPr>
        <w:t>по вопрос</w:t>
      </w:r>
      <w:r>
        <w:rPr>
          <w:rFonts w:eastAsia="Calibri"/>
          <w:lang w:eastAsia="en-US"/>
        </w:rPr>
        <w:t>ам</w:t>
      </w:r>
      <w:r w:rsidRPr="00C34D6B">
        <w:rPr>
          <w:rFonts w:eastAsia="Calibri"/>
          <w:lang w:eastAsia="en-US"/>
        </w:rPr>
        <w:t xml:space="preserve"> проведения анализа эффективности использования земельных участков</w:t>
      </w:r>
      <w:r w:rsidR="008B2B33">
        <w:rPr>
          <w:rFonts w:eastAsia="Calibri"/>
          <w:lang w:eastAsia="en-US"/>
        </w:rPr>
        <w:t xml:space="preserve"> </w:t>
      </w:r>
      <w:r w:rsidR="006B2156">
        <w:rPr>
          <w:rFonts w:eastAsia="Calibri"/>
          <w:lang w:eastAsia="en-US"/>
        </w:rPr>
        <w:t>областной</w:t>
      </w:r>
      <w:r w:rsidR="00F60CBA">
        <w:rPr>
          <w:rFonts w:eastAsia="Calibri"/>
          <w:lang w:eastAsia="en-US"/>
        </w:rPr>
        <w:t xml:space="preserve"> Росреестр совместно с муниципалитетами провели работу по подбору новых </w:t>
      </w:r>
      <w:r w:rsidR="004C4713" w:rsidRPr="004C4713">
        <w:rPr>
          <w:rFonts w:eastAsia="Calibri"/>
          <w:lang w:eastAsia="en-US"/>
        </w:rPr>
        <w:t>13</w:t>
      </w:r>
      <w:r w:rsidR="00F60CBA" w:rsidRPr="00F60CBA">
        <w:rPr>
          <w:rFonts w:eastAsia="Calibri"/>
          <w:color w:val="FF0000"/>
          <w:lang w:eastAsia="en-US"/>
        </w:rPr>
        <w:t xml:space="preserve"> </w:t>
      </w:r>
      <w:r w:rsidR="00F60CBA">
        <w:rPr>
          <w:rFonts w:eastAsia="Calibri"/>
          <w:lang w:eastAsia="en-US"/>
        </w:rPr>
        <w:t>земельных участков</w:t>
      </w:r>
      <w:r w:rsidR="004C4713">
        <w:rPr>
          <w:rFonts w:eastAsia="Calibri"/>
          <w:lang w:eastAsia="en-US"/>
        </w:rPr>
        <w:t xml:space="preserve"> и территорий</w:t>
      </w:r>
      <w:r w:rsidR="00F60CBA">
        <w:rPr>
          <w:rFonts w:eastAsia="Calibri"/>
          <w:lang w:eastAsia="en-US"/>
        </w:rPr>
        <w:t xml:space="preserve"> </w:t>
      </w:r>
      <w:r w:rsidR="00687B06" w:rsidRPr="006B3653">
        <w:rPr>
          <w:rFonts w:eastAsia="Calibri"/>
          <w:lang w:eastAsia="en-US"/>
        </w:rPr>
        <w:t>для строительства жилья</w:t>
      </w:r>
      <w:r w:rsidR="00ED6765">
        <w:rPr>
          <w:rFonts w:eastAsia="Calibri"/>
          <w:lang w:eastAsia="en-US"/>
        </w:rPr>
        <w:t xml:space="preserve"> общей</w:t>
      </w:r>
      <w:r w:rsidRPr="006B3653">
        <w:rPr>
          <w:rFonts w:eastAsia="Calibri"/>
          <w:lang w:eastAsia="en-US"/>
        </w:rPr>
        <w:t xml:space="preserve"> площадь</w:t>
      </w:r>
      <w:r w:rsidR="00ED6765">
        <w:rPr>
          <w:rFonts w:eastAsia="Calibri"/>
          <w:lang w:eastAsia="en-US"/>
        </w:rPr>
        <w:t>ю</w:t>
      </w:r>
      <w:r w:rsidRPr="006B3653">
        <w:rPr>
          <w:rFonts w:eastAsia="Calibri"/>
          <w:lang w:eastAsia="en-US"/>
        </w:rPr>
        <w:t xml:space="preserve"> </w:t>
      </w:r>
      <w:r w:rsidR="004C4713" w:rsidRPr="004C4713">
        <w:rPr>
          <w:rFonts w:eastAsia="Calibri"/>
          <w:lang w:eastAsia="en-US"/>
        </w:rPr>
        <w:t>38,9 га</w:t>
      </w:r>
      <w:r w:rsidRPr="004C4713">
        <w:rPr>
          <w:rFonts w:eastAsia="Calibri"/>
          <w:lang w:eastAsia="en-US"/>
        </w:rPr>
        <w:t>.</w:t>
      </w:r>
    </w:p>
    <w:p w:rsidR="00CC64DE" w:rsidRDefault="00AD4648" w:rsidP="00CC64DE">
      <w:pPr>
        <w:widowControl/>
        <w:autoSpaceDE/>
        <w:autoSpaceDN/>
        <w:spacing w:before="0" w:line="240" w:lineRule="auto"/>
        <w:ind w:left="0" w:firstLine="709"/>
        <w:rPr>
          <w:rFonts w:eastAsia="Calibri"/>
          <w:lang w:eastAsia="en-US"/>
        </w:rPr>
      </w:pPr>
      <w:r w:rsidRPr="00EF4AB7">
        <w:rPr>
          <w:rFonts w:eastAsia="Calibri"/>
          <w:i/>
          <w:lang w:eastAsia="en-US"/>
        </w:rPr>
        <w:t>«</w:t>
      </w:r>
      <w:r w:rsidR="00303A0E" w:rsidRPr="00EF4AB7">
        <w:rPr>
          <w:rFonts w:eastAsia="Calibri"/>
          <w:i/>
          <w:lang w:eastAsia="en-US"/>
        </w:rPr>
        <w:t xml:space="preserve">Мурманский Банк земли в настоящее время формируется быстрыми темпами для развития жилищного строительства. </w:t>
      </w:r>
      <w:r w:rsidRPr="00EF4AB7">
        <w:rPr>
          <w:rFonts w:eastAsia="Calibri"/>
          <w:i/>
          <w:lang w:eastAsia="en-US"/>
        </w:rPr>
        <w:t>По результатам работы оперативного штаба п</w:t>
      </w:r>
      <w:r w:rsidR="00FF5D09" w:rsidRPr="00EF4AB7">
        <w:rPr>
          <w:rFonts w:eastAsia="Calibri"/>
          <w:i/>
          <w:lang w:eastAsia="en-US"/>
        </w:rPr>
        <w:t xml:space="preserve">од индивидуальную жилую застройку определено </w:t>
      </w:r>
      <w:r w:rsidR="006B2156">
        <w:rPr>
          <w:rFonts w:eastAsia="Calibri"/>
          <w:i/>
          <w:lang w:eastAsia="en-US"/>
        </w:rPr>
        <w:t xml:space="preserve">еще </w:t>
      </w:r>
      <w:r w:rsidR="00FF5D09" w:rsidRPr="00EF4AB7">
        <w:rPr>
          <w:rFonts w:eastAsia="Calibri"/>
          <w:i/>
          <w:lang w:eastAsia="en-US"/>
        </w:rPr>
        <w:t>9</w:t>
      </w:r>
      <w:r w:rsidR="00CC64DE" w:rsidRPr="00EF4AB7">
        <w:rPr>
          <w:rFonts w:eastAsia="Calibri"/>
          <w:i/>
          <w:lang w:eastAsia="en-US"/>
        </w:rPr>
        <w:t xml:space="preserve"> земельных участков </w:t>
      </w:r>
      <w:r w:rsidR="00FF5D09" w:rsidRPr="00EF4AB7">
        <w:rPr>
          <w:rFonts w:eastAsia="Calibri"/>
          <w:i/>
          <w:lang w:eastAsia="en-US"/>
        </w:rPr>
        <w:t xml:space="preserve">в г. </w:t>
      </w:r>
      <w:r w:rsidR="004C382F">
        <w:rPr>
          <w:rFonts w:eastAsia="Calibri"/>
          <w:i/>
          <w:lang w:eastAsia="en-US"/>
        </w:rPr>
        <w:t>Мончегорск и</w:t>
      </w:r>
      <w:r w:rsidR="004C4713" w:rsidRPr="00EF4AB7">
        <w:rPr>
          <w:rFonts w:eastAsia="Calibri"/>
          <w:i/>
          <w:lang w:eastAsia="en-US"/>
        </w:rPr>
        <w:t xml:space="preserve"> Терском районе </w:t>
      </w:r>
      <w:r w:rsidR="008B2B33" w:rsidRPr="00EF4AB7">
        <w:rPr>
          <w:rFonts w:eastAsia="Calibri"/>
          <w:i/>
          <w:lang w:eastAsia="en-US"/>
        </w:rPr>
        <w:t>(</w:t>
      </w:r>
      <w:r w:rsidR="004C382F">
        <w:rPr>
          <w:rFonts w:eastAsia="Calibri"/>
          <w:i/>
          <w:lang w:eastAsia="en-US"/>
        </w:rPr>
        <w:t>Умба,</w:t>
      </w:r>
      <w:r w:rsidR="004C4713" w:rsidRPr="00EF4AB7">
        <w:rPr>
          <w:rFonts w:eastAsia="Calibri"/>
          <w:i/>
          <w:lang w:eastAsia="en-US"/>
        </w:rPr>
        <w:t xml:space="preserve"> Кашкаранцы</w:t>
      </w:r>
      <w:r w:rsidR="008B2B33" w:rsidRPr="00EF4AB7">
        <w:rPr>
          <w:rFonts w:eastAsia="Calibri"/>
          <w:i/>
          <w:lang w:eastAsia="en-US"/>
        </w:rPr>
        <w:t>)</w:t>
      </w:r>
      <w:r w:rsidR="00FF5D09" w:rsidRPr="00EF4AB7">
        <w:rPr>
          <w:rFonts w:eastAsia="Calibri"/>
          <w:i/>
          <w:lang w:eastAsia="en-US"/>
        </w:rPr>
        <w:t xml:space="preserve"> общей площадью </w:t>
      </w:r>
      <w:r w:rsidR="004C4713" w:rsidRPr="00EF4AB7">
        <w:rPr>
          <w:rFonts w:eastAsia="Calibri"/>
          <w:i/>
          <w:lang w:eastAsia="en-US"/>
        </w:rPr>
        <w:t>34,5 га</w:t>
      </w:r>
      <w:r w:rsidR="00CC64DE" w:rsidRPr="00EF4AB7">
        <w:rPr>
          <w:rFonts w:eastAsia="Calibri"/>
          <w:i/>
          <w:lang w:eastAsia="en-US"/>
        </w:rPr>
        <w:t xml:space="preserve">. </w:t>
      </w:r>
      <w:r w:rsidR="004176DC" w:rsidRPr="00EF4AB7">
        <w:rPr>
          <w:rFonts w:eastAsia="Calibri"/>
          <w:i/>
          <w:lang w:eastAsia="en-US"/>
        </w:rPr>
        <w:t xml:space="preserve">Также земельный фонд пополнился </w:t>
      </w:r>
      <w:r w:rsidR="004C4713" w:rsidRPr="00EF4AB7">
        <w:rPr>
          <w:rFonts w:eastAsia="Calibri"/>
          <w:i/>
          <w:lang w:eastAsia="en-US"/>
        </w:rPr>
        <w:t>4</w:t>
      </w:r>
      <w:r w:rsidR="004176DC" w:rsidRPr="00EF4AB7">
        <w:rPr>
          <w:rFonts w:eastAsia="Calibri"/>
          <w:i/>
          <w:lang w:eastAsia="en-US"/>
        </w:rPr>
        <w:t xml:space="preserve"> участка</w:t>
      </w:r>
      <w:r w:rsidR="00CC64DE" w:rsidRPr="00EF4AB7">
        <w:rPr>
          <w:rFonts w:eastAsia="Calibri"/>
          <w:i/>
          <w:lang w:eastAsia="en-US"/>
        </w:rPr>
        <w:t>ми</w:t>
      </w:r>
      <w:r w:rsidR="004176DC" w:rsidRPr="00EF4AB7">
        <w:rPr>
          <w:rFonts w:eastAsia="Calibri"/>
          <w:i/>
          <w:lang w:eastAsia="en-US"/>
        </w:rPr>
        <w:t xml:space="preserve"> в </w:t>
      </w:r>
      <w:r w:rsidR="004C382F">
        <w:rPr>
          <w:rFonts w:eastAsia="Calibri"/>
          <w:i/>
          <w:lang w:eastAsia="en-US"/>
        </w:rPr>
        <w:t>городах</w:t>
      </w:r>
      <w:r w:rsidR="004C4713" w:rsidRPr="00EF4AB7">
        <w:rPr>
          <w:rFonts w:eastAsia="Calibri"/>
          <w:i/>
          <w:lang w:eastAsia="en-US"/>
        </w:rPr>
        <w:t xml:space="preserve"> Полярные Зори и Кандалакша</w:t>
      </w:r>
      <w:r w:rsidR="004176DC" w:rsidRPr="00EF4AB7">
        <w:rPr>
          <w:rFonts w:eastAsia="Calibri"/>
          <w:i/>
          <w:lang w:eastAsia="en-US"/>
        </w:rPr>
        <w:t xml:space="preserve"> </w:t>
      </w:r>
      <w:r w:rsidR="00CC64DE" w:rsidRPr="00EF4AB7">
        <w:rPr>
          <w:rFonts w:eastAsia="Calibri"/>
          <w:i/>
          <w:lang w:eastAsia="en-US"/>
        </w:rPr>
        <w:t>для строительства</w:t>
      </w:r>
      <w:r w:rsidR="004176DC" w:rsidRPr="00EF4AB7">
        <w:rPr>
          <w:rFonts w:eastAsia="Calibri"/>
          <w:i/>
          <w:lang w:eastAsia="en-US"/>
        </w:rPr>
        <w:t xml:space="preserve"> многоквартирны</w:t>
      </w:r>
      <w:r w:rsidR="00CC64DE" w:rsidRPr="00EF4AB7">
        <w:rPr>
          <w:rFonts w:eastAsia="Calibri"/>
          <w:i/>
          <w:lang w:eastAsia="en-US"/>
        </w:rPr>
        <w:t>х</w:t>
      </w:r>
      <w:r w:rsidR="004176DC" w:rsidRPr="00EF4AB7">
        <w:rPr>
          <w:rFonts w:eastAsia="Calibri"/>
          <w:i/>
          <w:lang w:eastAsia="en-US"/>
        </w:rPr>
        <w:t xml:space="preserve"> дом</w:t>
      </w:r>
      <w:r w:rsidR="00CC64DE" w:rsidRPr="00EF4AB7">
        <w:rPr>
          <w:rFonts w:eastAsia="Calibri"/>
          <w:i/>
          <w:lang w:eastAsia="en-US"/>
        </w:rPr>
        <w:t xml:space="preserve">ов, их площадь составила </w:t>
      </w:r>
      <w:r w:rsidR="004C4713" w:rsidRPr="00EF4AB7">
        <w:rPr>
          <w:rFonts w:eastAsia="Calibri"/>
          <w:i/>
          <w:lang w:eastAsia="en-US"/>
        </w:rPr>
        <w:t>4,4 га</w:t>
      </w:r>
      <w:r w:rsidR="00303A0E" w:rsidRPr="00EF4AB7">
        <w:rPr>
          <w:rFonts w:eastAsia="Calibri"/>
          <w:i/>
          <w:color w:val="000000" w:themeColor="text1"/>
          <w:lang w:eastAsia="en-US"/>
        </w:rPr>
        <w:t>»</w:t>
      </w:r>
      <w:r w:rsidR="006B3653" w:rsidRPr="00B7199F">
        <w:rPr>
          <w:rFonts w:eastAsia="Calibri"/>
          <w:color w:val="000000" w:themeColor="text1"/>
          <w:lang w:eastAsia="en-US"/>
        </w:rPr>
        <w:t>, -</w:t>
      </w:r>
      <w:r w:rsidR="006B3653" w:rsidRPr="00303A0E">
        <w:rPr>
          <w:rFonts w:eastAsia="Calibri"/>
          <w:color w:val="000000" w:themeColor="text1"/>
          <w:lang w:eastAsia="en-US"/>
        </w:rPr>
        <w:t xml:space="preserve"> </w:t>
      </w:r>
      <w:r w:rsidR="00CC64DE" w:rsidRPr="00303A0E">
        <w:rPr>
          <w:rFonts w:eastAsia="Calibri"/>
          <w:color w:val="000000" w:themeColor="text1"/>
          <w:lang w:eastAsia="en-US"/>
        </w:rPr>
        <w:t xml:space="preserve">сообщила </w:t>
      </w:r>
      <w:r w:rsidR="006B3653" w:rsidRPr="006B3653">
        <w:rPr>
          <w:rFonts w:eastAsia="Calibri"/>
          <w:lang w:eastAsia="en-US"/>
        </w:rPr>
        <w:t xml:space="preserve">руководитель Управления Росреестра </w:t>
      </w:r>
      <w:r w:rsidR="00CC64DE">
        <w:rPr>
          <w:rFonts w:eastAsia="Calibri"/>
          <w:lang w:eastAsia="en-US"/>
        </w:rPr>
        <w:t xml:space="preserve">по Мурманской области </w:t>
      </w:r>
      <w:r w:rsidR="006B3653" w:rsidRPr="00FF5D09">
        <w:rPr>
          <w:rFonts w:eastAsia="Calibri"/>
          <w:b/>
          <w:lang w:eastAsia="en-US"/>
        </w:rPr>
        <w:t>Анна Бойко</w:t>
      </w:r>
      <w:r w:rsidR="006B3653" w:rsidRPr="006B3653">
        <w:rPr>
          <w:rFonts w:eastAsia="Calibri"/>
          <w:lang w:eastAsia="en-US"/>
        </w:rPr>
        <w:t>.</w:t>
      </w:r>
      <w:r w:rsidR="00CC64DE" w:rsidRPr="00CC64DE">
        <w:rPr>
          <w:rFonts w:eastAsia="Calibri"/>
          <w:lang w:eastAsia="en-US"/>
        </w:rPr>
        <w:t xml:space="preserve"> </w:t>
      </w:r>
    </w:p>
    <w:p w:rsidR="00FF5D09" w:rsidRPr="006B3653" w:rsidRDefault="00FF5D09" w:rsidP="00FF5D09">
      <w:pPr>
        <w:widowControl/>
        <w:autoSpaceDE/>
        <w:autoSpaceDN/>
        <w:spacing w:before="0" w:line="240" w:lineRule="auto"/>
        <w:ind w:left="0" w:firstLine="709"/>
        <w:rPr>
          <w:rFonts w:eastAsia="Calibri"/>
          <w:lang w:eastAsia="en-US"/>
        </w:rPr>
      </w:pPr>
      <w:r w:rsidRPr="006B3653">
        <w:rPr>
          <w:rFonts w:eastAsia="Calibri"/>
          <w:lang w:eastAsia="en-US"/>
        </w:rPr>
        <w:t xml:space="preserve">Для свободного доступа к </w:t>
      </w:r>
      <w:r w:rsidR="00275253">
        <w:rPr>
          <w:rFonts w:eastAsia="Calibri"/>
          <w:lang w:eastAsia="en-US"/>
        </w:rPr>
        <w:t>земельным</w:t>
      </w:r>
      <w:r w:rsidRPr="006B3653">
        <w:rPr>
          <w:rFonts w:eastAsia="Calibri"/>
          <w:lang w:eastAsia="en-US"/>
        </w:rPr>
        <w:t xml:space="preserve"> участкам на </w:t>
      </w:r>
      <w:r w:rsidR="004C382F">
        <w:rPr>
          <w:rFonts w:eastAsia="Calibri"/>
          <w:lang w:eastAsia="en-US"/>
        </w:rPr>
        <w:t>п</w:t>
      </w:r>
      <w:r w:rsidRPr="006B3653">
        <w:rPr>
          <w:rFonts w:eastAsia="Calibri"/>
          <w:lang w:eastAsia="en-US"/>
        </w:rPr>
        <w:t>убличной кадастровой карте</w:t>
      </w:r>
      <w:r w:rsidR="00275253">
        <w:rPr>
          <w:rFonts w:eastAsia="Calibri"/>
          <w:lang w:eastAsia="en-US"/>
        </w:rPr>
        <w:t xml:space="preserve"> (ПКК)</w:t>
      </w:r>
      <w:r w:rsidR="00B512EE">
        <w:rPr>
          <w:rFonts w:eastAsia="Calibri"/>
          <w:lang w:eastAsia="en-US"/>
        </w:rPr>
        <w:t xml:space="preserve"> </w:t>
      </w:r>
      <w:hyperlink r:id="rId9" w:history="1">
        <w:r w:rsidR="00B512EE" w:rsidRPr="000A4141">
          <w:rPr>
            <w:rStyle w:val="a3"/>
            <w:rFonts w:eastAsia="Calibri"/>
            <w:lang w:eastAsia="en-US"/>
          </w:rPr>
          <w:t>https://pkk.rosreestr.ru</w:t>
        </w:r>
      </w:hyperlink>
      <w:r w:rsidR="00B512EE">
        <w:rPr>
          <w:rStyle w:val="a3"/>
          <w:rFonts w:eastAsia="Calibri"/>
          <w:lang w:eastAsia="en-US"/>
        </w:rPr>
        <w:t xml:space="preserve"> </w:t>
      </w:r>
      <w:r w:rsidR="005673CF">
        <w:rPr>
          <w:rFonts w:eastAsia="Calibri"/>
          <w:lang w:eastAsia="en-US"/>
        </w:rPr>
        <w:t>есть</w:t>
      </w:r>
      <w:r w:rsidRPr="006B3653">
        <w:rPr>
          <w:rFonts w:eastAsia="Calibri"/>
          <w:lang w:eastAsia="en-US"/>
        </w:rPr>
        <w:t xml:space="preserve"> сервис «Земля для стройки». С его помощью граждане и инвесторы могут в режиме «онлайн» наглядно оценить и выбрать подходящие земельные участки для строительства жилья и </w:t>
      </w:r>
      <w:r w:rsidR="00EF4AB7">
        <w:rPr>
          <w:rFonts w:eastAsia="Calibri"/>
          <w:lang w:eastAsia="en-US"/>
        </w:rPr>
        <w:t>«Подать обращение»</w:t>
      </w:r>
      <w:r w:rsidRPr="006B3653">
        <w:rPr>
          <w:rFonts w:eastAsia="Calibri"/>
          <w:lang w:eastAsia="en-US"/>
        </w:rPr>
        <w:t xml:space="preserve"> на рас</w:t>
      </w:r>
      <w:r w:rsidR="00EF4AB7">
        <w:rPr>
          <w:rFonts w:eastAsia="Calibri"/>
          <w:lang w:eastAsia="en-US"/>
        </w:rPr>
        <w:t xml:space="preserve">смотрение </w:t>
      </w:r>
      <w:r w:rsidRPr="006B3653">
        <w:rPr>
          <w:rFonts w:eastAsia="Calibri"/>
          <w:lang w:eastAsia="en-US"/>
        </w:rPr>
        <w:t>в уполномоченный</w:t>
      </w:r>
      <w:r>
        <w:rPr>
          <w:rFonts w:eastAsia="Calibri"/>
          <w:lang w:eastAsia="en-US"/>
        </w:rPr>
        <w:t xml:space="preserve"> орган о предоставлении участка.</w:t>
      </w:r>
    </w:p>
    <w:p w:rsidR="007C1539" w:rsidRDefault="007C1539" w:rsidP="007C1539">
      <w:pPr>
        <w:widowControl/>
        <w:autoSpaceDE/>
        <w:autoSpaceDN/>
        <w:spacing w:before="0" w:line="240" w:lineRule="auto"/>
        <w:ind w:left="0" w:firstLine="709"/>
        <w:rPr>
          <w:rFonts w:eastAsia="Calibri"/>
          <w:b/>
          <w:lang w:val="x-none" w:eastAsia="en-US"/>
        </w:rPr>
      </w:pPr>
      <w:r>
        <w:rPr>
          <w:rFonts w:eastAsia="Calibri"/>
          <w:lang w:eastAsia="en-US"/>
        </w:rPr>
        <w:t xml:space="preserve"> </w:t>
      </w:r>
      <w:r w:rsidRPr="00B7199F">
        <w:rPr>
          <w:rFonts w:eastAsia="Calibri"/>
          <w:lang w:eastAsia="en-US"/>
        </w:rPr>
        <w:t>«</w:t>
      </w:r>
      <w:r w:rsidR="004C382F" w:rsidRPr="00EF4AB7">
        <w:rPr>
          <w:rFonts w:eastAsia="Calibri"/>
          <w:i/>
          <w:color w:val="000000" w:themeColor="text1"/>
          <w:lang w:eastAsia="en-US"/>
        </w:rPr>
        <w:t>Привлечение инвестиций и ускорение освоения земель в Мурманской области - основная цель сервиса «Земля для стройки</w:t>
      </w:r>
      <w:r w:rsidR="004C382F">
        <w:rPr>
          <w:rFonts w:eastAsia="Calibri"/>
          <w:i/>
          <w:color w:val="000000" w:themeColor="text1"/>
          <w:lang w:eastAsia="en-US"/>
        </w:rPr>
        <w:t>. Ц</w:t>
      </w:r>
      <w:r w:rsidR="00902217" w:rsidRPr="004C382F">
        <w:rPr>
          <w:rFonts w:eastAsia="Calibri"/>
          <w:i/>
          <w:lang w:eastAsia="en-US"/>
        </w:rPr>
        <w:t xml:space="preserve">енность проекта </w:t>
      </w:r>
      <w:r w:rsidR="004C382F">
        <w:rPr>
          <w:rFonts w:eastAsia="Calibri"/>
          <w:i/>
          <w:lang w:eastAsia="en-US"/>
        </w:rPr>
        <w:t>заключается</w:t>
      </w:r>
      <w:r w:rsidR="00902217" w:rsidRPr="004C382F">
        <w:rPr>
          <w:rFonts w:eastAsia="Calibri"/>
          <w:i/>
          <w:lang w:eastAsia="en-US"/>
        </w:rPr>
        <w:t xml:space="preserve"> в </w:t>
      </w:r>
      <w:r w:rsidR="00303A0E" w:rsidRPr="004C382F">
        <w:rPr>
          <w:rFonts w:eastAsia="Calibri"/>
          <w:i/>
          <w:lang w:eastAsia="en-US"/>
        </w:rPr>
        <w:t>отображении зем</w:t>
      </w:r>
      <w:r w:rsidR="004C382F">
        <w:rPr>
          <w:rFonts w:eastAsia="Calibri"/>
          <w:i/>
          <w:lang w:eastAsia="en-US"/>
        </w:rPr>
        <w:t xml:space="preserve">ель в </w:t>
      </w:r>
      <w:r w:rsidR="00303A0E" w:rsidRPr="004C382F">
        <w:rPr>
          <w:rFonts w:eastAsia="Calibri"/>
          <w:i/>
          <w:lang w:eastAsia="en-US"/>
        </w:rPr>
        <w:t xml:space="preserve">одном </w:t>
      </w:r>
      <w:r w:rsidR="00902217" w:rsidRPr="004C382F">
        <w:rPr>
          <w:rFonts w:eastAsia="Calibri"/>
          <w:i/>
          <w:lang w:eastAsia="en-US"/>
        </w:rPr>
        <w:t>сервис</w:t>
      </w:r>
      <w:r w:rsidR="00303A0E" w:rsidRPr="004C382F">
        <w:rPr>
          <w:rFonts w:eastAsia="Calibri"/>
          <w:i/>
          <w:lang w:eastAsia="en-US"/>
        </w:rPr>
        <w:t>е</w:t>
      </w:r>
      <w:r w:rsidR="00902217" w:rsidRPr="004C382F">
        <w:rPr>
          <w:rFonts w:eastAsia="Calibri"/>
          <w:i/>
          <w:lang w:eastAsia="en-US"/>
        </w:rPr>
        <w:t xml:space="preserve"> с быстрым поиском по параметрам. С помощью «Банка земли» граждане и инвесторы</w:t>
      </w:r>
      <w:r w:rsidR="00902217" w:rsidRPr="004C382F">
        <w:rPr>
          <w:i/>
        </w:rPr>
        <w:t xml:space="preserve"> </w:t>
      </w:r>
      <w:r w:rsidR="00902217" w:rsidRPr="004C382F">
        <w:rPr>
          <w:rFonts w:eastAsia="Calibri"/>
          <w:i/>
          <w:lang w:eastAsia="en-US"/>
        </w:rPr>
        <w:t xml:space="preserve">в несколько раз быстрее будут находить объекты для инвестиций, что напрямую влияет на развитие </w:t>
      </w:r>
      <w:r w:rsidR="004C382F">
        <w:rPr>
          <w:rFonts w:eastAsia="Calibri"/>
          <w:i/>
          <w:lang w:eastAsia="en-US"/>
        </w:rPr>
        <w:t xml:space="preserve">Кольского </w:t>
      </w:r>
      <w:r w:rsidR="00902217" w:rsidRPr="004C382F">
        <w:rPr>
          <w:rFonts w:eastAsia="Calibri"/>
          <w:i/>
          <w:lang w:eastAsia="en-US"/>
        </w:rPr>
        <w:t>Заполярья</w:t>
      </w:r>
      <w:r w:rsidRPr="00B7199F">
        <w:rPr>
          <w:rFonts w:eastAsia="Calibri"/>
          <w:lang w:val="x-none" w:eastAsia="en-US"/>
        </w:rPr>
        <w:t>», -</w:t>
      </w:r>
      <w:r w:rsidRPr="007C1539">
        <w:rPr>
          <w:rFonts w:eastAsia="Calibri"/>
          <w:lang w:val="x-none" w:eastAsia="en-US"/>
        </w:rPr>
        <w:t xml:space="preserve"> отметил первый заместитель министра строительства Мурманской области </w:t>
      </w:r>
      <w:r w:rsidRPr="007C1539">
        <w:rPr>
          <w:rFonts w:eastAsia="Calibri"/>
          <w:b/>
          <w:lang w:val="x-none" w:eastAsia="en-US"/>
        </w:rPr>
        <w:t>Алексей Грачиков.</w:t>
      </w:r>
    </w:p>
    <w:p w:rsidR="006B3653" w:rsidRPr="004C4713" w:rsidRDefault="00B512EE" w:rsidP="00D6551B">
      <w:pPr>
        <w:widowControl/>
        <w:autoSpaceDE/>
        <w:autoSpaceDN/>
        <w:spacing w:before="0" w:line="240" w:lineRule="auto"/>
        <w:ind w:left="0" w:firstLine="709"/>
        <w:rPr>
          <w:rFonts w:eastAsia="Calibri"/>
          <w:lang w:eastAsia="en-US"/>
        </w:rPr>
      </w:pPr>
      <w:r w:rsidRPr="004C4713">
        <w:rPr>
          <w:rFonts w:eastAsia="Calibri"/>
          <w:lang w:eastAsia="en-US"/>
        </w:rPr>
        <w:t xml:space="preserve">На сегодняшний день под жилищное строительство </w:t>
      </w:r>
      <w:r w:rsidR="004C4713" w:rsidRPr="004C4713">
        <w:rPr>
          <w:rFonts w:eastAsia="Calibri"/>
          <w:lang w:eastAsia="en-US"/>
        </w:rPr>
        <w:t>выявлено 96</w:t>
      </w:r>
      <w:r w:rsidRPr="004C4713">
        <w:rPr>
          <w:rFonts w:eastAsia="Calibri"/>
          <w:lang w:eastAsia="en-US"/>
        </w:rPr>
        <w:t xml:space="preserve"> земельны</w:t>
      </w:r>
      <w:r w:rsidR="004C4713" w:rsidRPr="004C4713">
        <w:rPr>
          <w:rFonts w:eastAsia="Calibri"/>
          <w:lang w:eastAsia="en-US"/>
        </w:rPr>
        <w:t>х</w:t>
      </w:r>
      <w:r w:rsidRPr="004C4713">
        <w:rPr>
          <w:rFonts w:eastAsia="Calibri"/>
          <w:lang w:eastAsia="en-US"/>
        </w:rPr>
        <w:t xml:space="preserve"> участк</w:t>
      </w:r>
      <w:r w:rsidR="004C4713" w:rsidRPr="004C4713">
        <w:rPr>
          <w:rFonts w:eastAsia="Calibri"/>
          <w:lang w:eastAsia="en-US"/>
        </w:rPr>
        <w:t>ов</w:t>
      </w:r>
      <w:r w:rsidRPr="004C4713">
        <w:rPr>
          <w:rFonts w:eastAsia="Calibri"/>
          <w:lang w:eastAsia="en-US"/>
        </w:rPr>
        <w:t xml:space="preserve"> </w:t>
      </w:r>
      <w:r w:rsidR="004C4713">
        <w:rPr>
          <w:rFonts w:eastAsia="Calibri"/>
          <w:lang w:eastAsia="en-US"/>
        </w:rPr>
        <w:t xml:space="preserve">общей площадью 125 га </w:t>
      </w:r>
      <w:r w:rsidRPr="004C4713">
        <w:rPr>
          <w:rFonts w:eastAsia="Calibri"/>
          <w:lang w:eastAsia="en-US"/>
        </w:rPr>
        <w:t xml:space="preserve">на территории таких муниципалитетов как </w:t>
      </w:r>
      <w:r w:rsidR="004C4713" w:rsidRPr="004C4713">
        <w:rPr>
          <w:rFonts w:eastAsia="Calibri"/>
          <w:lang w:eastAsia="en-US"/>
        </w:rPr>
        <w:t xml:space="preserve">г. </w:t>
      </w:r>
      <w:r w:rsidRPr="004C4713">
        <w:rPr>
          <w:rFonts w:eastAsia="Calibri"/>
          <w:lang w:eastAsia="en-US"/>
        </w:rPr>
        <w:t xml:space="preserve">Мурманск, </w:t>
      </w:r>
      <w:r w:rsidR="004C4713" w:rsidRPr="004C4713">
        <w:rPr>
          <w:rFonts w:eastAsia="Calibri"/>
          <w:lang w:eastAsia="en-US"/>
        </w:rPr>
        <w:t xml:space="preserve">г. </w:t>
      </w:r>
      <w:r w:rsidRPr="004C4713">
        <w:rPr>
          <w:rFonts w:eastAsia="Calibri"/>
          <w:lang w:eastAsia="en-US"/>
        </w:rPr>
        <w:t xml:space="preserve">Полярные Зори, </w:t>
      </w:r>
      <w:r w:rsidR="004C4713" w:rsidRPr="004C4713">
        <w:rPr>
          <w:rFonts w:eastAsia="Calibri"/>
          <w:lang w:eastAsia="en-US"/>
        </w:rPr>
        <w:t xml:space="preserve">г. </w:t>
      </w:r>
      <w:r w:rsidRPr="004C4713">
        <w:rPr>
          <w:rFonts w:eastAsia="Calibri"/>
          <w:lang w:eastAsia="en-US"/>
        </w:rPr>
        <w:t xml:space="preserve">Мончегорск, </w:t>
      </w:r>
      <w:r w:rsidR="004C4713" w:rsidRPr="004C4713">
        <w:rPr>
          <w:rFonts w:eastAsia="Calibri"/>
          <w:lang w:eastAsia="en-US"/>
        </w:rPr>
        <w:t xml:space="preserve">Кандалакшский район (г. </w:t>
      </w:r>
      <w:r w:rsidRPr="004C4713">
        <w:rPr>
          <w:rFonts w:eastAsia="Calibri"/>
          <w:lang w:eastAsia="en-US"/>
        </w:rPr>
        <w:t>Кандалакша</w:t>
      </w:r>
      <w:r w:rsidR="004C4713" w:rsidRPr="004C4713">
        <w:rPr>
          <w:rFonts w:eastAsia="Calibri"/>
          <w:lang w:eastAsia="en-US"/>
        </w:rPr>
        <w:t>, п.г.т. Зеленоборский)</w:t>
      </w:r>
      <w:r w:rsidRPr="004C4713">
        <w:rPr>
          <w:rFonts w:eastAsia="Calibri"/>
          <w:lang w:eastAsia="en-US"/>
        </w:rPr>
        <w:t xml:space="preserve">, </w:t>
      </w:r>
      <w:r w:rsidR="004C4713" w:rsidRPr="004C4713">
        <w:rPr>
          <w:rFonts w:eastAsia="Calibri"/>
          <w:lang w:eastAsia="en-US"/>
        </w:rPr>
        <w:t xml:space="preserve">Терский район (п.г.т. </w:t>
      </w:r>
      <w:r w:rsidRPr="004C4713">
        <w:rPr>
          <w:rFonts w:eastAsia="Calibri"/>
          <w:lang w:eastAsia="en-US"/>
        </w:rPr>
        <w:t>Умба</w:t>
      </w:r>
      <w:r w:rsidR="004C4713" w:rsidRPr="004C4713">
        <w:rPr>
          <w:rFonts w:eastAsia="Calibri"/>
          <w:lang w:eastAsia="en-US"/>
        </w:rPr>
        <w:t>, с. Кашкаранцы)</w:t>
      </w:r>
      <w:r w:rsidRPr="004C4713">
        <w:rPr>
          <w:rFonts w:eastAsia="Calibri"/>
          <w:lang w:eastAsia="en-US"/>
        </w:rPr>
        <w:t xml:space="preserve">, </w:t>
      </w:r>
      <w:r w:rsidR="004C4713" w:rsidRPr="004C4713">
        <w:rPr>
          <w:rFonts w:eastAsia="Calibri"/>
          <w:lang w:eastAsia="en-US"/>
        </w:rPr>
        <w:t xml:space="preserve">Печенгский район (г. </w:t>
      </w:r>
      <w:r w:rsidRPr="004C4713">
        <w:rPr>
          <w:rFonts w:eastAsia="Calibri"/>
          <w:lang w:eastAsia="en-US"/>
        </w:rPr>
        <w:t>Заполярный</w:t>
      </w:r>
      <w:r w:rsidR="004C4713" w:rsidRPr="004C4713">
        <w:rPr>
          <w:rFonts w:eastAsia="Calibri"/>
          <w:lang w:eastAsia="en-US"/>
        </w:rPr>
        <w:t>)</w:t>
      </w:r>
      <w:bookmarkStart w:id="0" w:name="_GoBack"/>
      <w:bookmarkEnd w:id="0"/>
      <w:r w:rsidRPr="004C4713">
        <w:rPr>
          <w:rFonts w:eastAsia="Calibri"/>
          <w:lang w:eastAsia="en-US"/>
        </w:rPr>
        <w:t xml:space="preserve"> и Кольский район (</w:t>
      </w:r>
      <w:r w:rsidR="004C4713" w:rsidRPr="004C4713">
        <w:rPr>
          <w:rFonts w:eastAsia="Calibri"/>
          <w:lang w:eastAsia="en-US"/>
        </w:rPr>
        <w:t>г. Кола,</w:t>
      </w:r>
      <w:r w:rsidRPr="004C4713">
        <w:rPr>
          <w:rFonts w:eastAsia="Calibri"/>
          <w:lang w:eastAsia="en-US"/>
        </w:rPr>
        <w:t xml:space="preserve"> </w:t>
      </w:r>
      <w:r w:rsidR="004C4713" w:rsidRPr="004C4713">
        <w:rPr>
          <w:rFonts w:eastAsia="Calibri"/>
          <w:lang w:eastAsia="en-US"/>
        </w:rPr>
        <w:t xml:space="preserve">п.г.т. </w:t>
      </w:r>
      <w:r w:rsidRPr="004C4713">
        <w:rPr>
          <w:rFonts w:eastAsia="Calibri"/>
          <w:lang w:eastAsia="en-US"/>
        </w:rPr>
        <w:t xml:space="preserve">Молочный и </w:t>
      </w:r>
      <w:r w:rsidR="004C4713" w:rsidRPr="004C4713">
        <w:rPr>
          <w:rFonts w:eastAsia="Calibri"/>
          <w:lang w:eastAsia="en-US"/>
        </w:rPr>
        <w:t xml:space="preserve">г.п. </w:t>
      </w:r>
      <w:r w:rsidRPr="004C4713">
        <w:rPr>
          <w:rFonts w:eastAsia="Calibri"/>
          <w:lang w:eastAsia="en-US"/>
        </w:rPr>
        <w:t>Мурмаши).</w:t>
      </w:r>
      <w:r w:rsidR="0022523D" w:rsidRPr="004C4713">
        <w:rPr>
          <w:rFonts w:eastAsia="Calibri"/>
          <w:lang w:eastAsia="en-US"/>
        </w:rPr>
        <w:t xml:space="preserve"> Из них </w:t>
      </w:r>
      <w:r w:rsidR="004C4713" w:rsidRPr="004C4713">
        <w:rPr>
          <w:rFonts w:eastAsia="Calibri"/>
          <w:lang w:eastAsia="en-US"/>
        </w:rPr>
        <w:t>73</w:t>
      </w:r>
      <w:r w:rsidR="0022523D" w:rsidRPr="004C4713">
        <w:rPr>
          <w:rFonts w:eastAsia="Calibri"/>
          <w:lang w:eastAsia="en-US"/>
        </w:rPr>
        <w:t xml:space="preserve"> - под ИЖС</w:t>
      </w:r>
      <w:r w:rsidR="00EF4AB7">
        <w:rPr>
          <w:rFonts w:eastAsia="Calibri"/>
          <w:lang w:eastAsia="en-US"/>
        </w:rPr>
        <w:t xml:space="preserve"> площадью </w:t>
      </w:r>
      <w:r w:rsidR="001C73D6">
        <w:rPr>
          <w:rFonts w:eastAsia="Calibri"/>
          <w:lang w:eastAsia="en-US"/>
        </w:rPr>
        <w:t>100 га</w:t>
      </w:r>
      <w:r w:rsidR="0022523D" w:rsidRPr="004C4713">
        <w:rPr>
          <w:rFonts w:eastAsia="Calibri"/>
          <w:lang w:eastAsia="en-US"/>
        </w:rPr>
        <w:t xml:space="preserve"> и 2</w:t>
      </w:r>
      <w:r w:rsidR="004C4713" w:rsidRPr="004C4713">
        <w:rPr>
          <w:rFonts w:eastAsia="Calibri"/>
          <w:lang w:eastAsia="en-US"/>
        </w:rPr>
        <w:t>3</w:t>
      </w:r>
      <w:r w:rsidR="0022523D" w:rsidRPr="004C4713">
        <w:rPr>
          <w:rFonts w:eastAsia="Calibri"/>
          <w:lang w:eastAsia="en-US"/>
        </w:rPr>
        <w:t xml:space="preserve"> - под МКД</w:t>
      </w:r>
      <w:r w:rsidR="001C73D6">
        <w:rPr>
          <w:rFonts w:eastAsia="Calibri"/>
          <w:lang w:eastAsia="en-US"/>
        </w:rPr>
        <w:t xml:space="preserve"> площадью 25 га</w:t>
      </w:r>
      <w:r w:rsidR="0022523D" w:rsidRPr="004C4713">
        <w:rPr>
          <w:rFonts w:eastAsia="Calibri"/>
          <w:lang w:eastAsia="en-US"/>
        </w:rPr>
        <w:t xml:space="preserve">. </w:t>
      </w:r>
    </w:p>
    <w:p w:rsidR="006B3653" w:rsidRDefault="006B3653" w:rsidP="00C34D6B">
      <w:pPr>
        <w:widowControl/>
        <w:autoSpaceDE/>
        <w:autoSpaceDN/>
        <w:spacing w:before="0" w:line="240" w:lineRule="auto"/>
        <w:ind w:left="0" w:firstLine="709"/>
        <w:rPr>
          <w:rFonts w:eastAsia="Calibri"/>
          <w:lang w:eastAsia="en-US"/>
        </w:rPr>
      </w:pPr>
    </w:p>
    <w:p w:rsidR="007D0900" w:rsidRDefault="007D0900" w:rsidP="00C34D6B">
      <w:pPr>
        <w:widowControl/>
        <w:autoSpaceDE/>
        <w:autoSpaceDN/>
        <w:spacing w:before="0" w:line="240" w:lineRule="auto"/>
        <w:ind w:left="0" w:firstLine="709"/>
        <w:rPr>
          <w:rFonts w:eastAsia="Calibri"/>
          <w:lang w:eastAsia="en-US"/>
        </w:rPr>
      </w:pPr>
    </w:p>
    <w:p w:rsidR="002D6DFD" w:rsidRDefault="006F6786" w:rsidP="007D391B">
      <w:pPr>
        <w:widowControl/>
        <w:autoSpaceDE/>
        <w:autoSpaceDN/>
        <w:spacing w:before="0" w:line="240" w:lineRule="auto"/>
        <w:ind w:left="0" w:firstLine="0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>––––––––––––––––––––––––––––––––</w:t>
      </w:r>
    </w:p>
    <w:p w:rsidR="00275253" w:rsidRPr="002D6DFD" w:rsidRDefault="00275253" w:rsidP="002D6DFD">
      <w:pPr>
        <w:widowControl/>
        <w:autoSpaceDE/>
        <w:autoSpaceDN/>
        <w:spacing w:before="0" w:line="240" w:lineRule="auto"/>
        <w:ind w:left="0" w:firstLine="709"/>
        <w:rPr>
          <w:rFonts w:eastAsia="Calibri"/>
          <w:lang w:eastAsia="en-US"/>
        </w:rPr>
      </w:pPr>
    </w:p>
    <w:p w:rsidR="00854ED9" w:rsidRPr="0009179C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Контакты для СМИ:</w:t>
      </w:r>
    </w:p>
    <w:p w:rsidR="00854ED9" w:rsidRPr="0009179C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Пресс-служба</w:t>
      </w:r>
    </w:p>
    <w:p w:rsidR="00854ED9" w:rsidRPr="0009179C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Управления Росреестра по Мурманской области</w:t>
      </w:r>
    </w:p>
    <w:p w:rsidR="00854ED9" w:rsidRPr="005706F8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  <w:lang w:val="en-US"/>
        </w:rPr>
      </w:pPr>
      <w:r w:rsidRPr="005706F8">
        <w:rPr>
          <w:bCs/>
          <w:sz w:val="18"/>
          <w:szCs w:val="18"/>
          <w:lang w:val="en-US"/>
        </w:rPr>
        <w:t>8 (8152) 56-70-01 (</w:t>
      </w:r>
      <w:r w:rsidRPr="0009179C">
        <w:rPr>
          <w:bCs/>
          <w:sz w:val="18"/>
          <w:szCs w:val="18"/>
        </w:rPr>
        <w:t>доб</w:t>
      </w:r>
      <w:r w:rsidRPr="005706F8">
        <w:rPr>
          <w:bCs/>
          <w:sz w:val="18"/>
          <w:szCs w:val="18"/>
          <w:lang w:val="en-US"/>
        </w:rPr>
        <w:t>. 3004)</w:t>
      </w:r>
    </w:p>
    <w:p w:rsidR="00854ED9" w:rsidRPr="005706F8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  <w:lang w:val="en-US"/>
        </w:rPr>
      </w:pPr>
      <w:r w:rsidRPr="0009179C">
        <w:rPr>
          <w:bCs/>
          <w:sz w:val="18"/>
          <w:szCs w:val="18"/>
        </w:rPr>
        <w:t>е</w:t>
      </w:r>
      <w:r w:rsidRPr="005706F8">
        <w:rPr>
          <w:bCs/>
          <w:sz w:val="18"/>
          <w:szCs w:val="18"/>
          <w:lang w:val="en-US"/>
        </w:rPr>
        <w:t>-</w:t>
      </w:r>
      <w:r w:rsidRPr="0009179C">
        <w:rPr>
          <w:bCs/>
          <w:sz w:val="18"/>
          <w:szCs w:val="18"/>
          <w:lang w:val="en-US"/>
        </w:rPr>
        <w:t>mail</w:t>
      </w:r>
      <w:r w:rsidRPr="005706F8">
        <w:rPr>
          <w:bCs/>
          <w:sz w:val="18"/>
          <w:szCs w:val="18"/>
          <w:lang w:val="en-US"/>
        </w:rPr>
        <w:t>: 51_</w:t>
      </w:r>
      <w:r w:rsidRPr="0009179C">
        <w:rPr>
          <w:bCs/>
          <w:sz w:val="18"/>
          <w:szCs w:val="18"/>
          <w:lang w:val="en-US"/>
        </w:rPr>
        <w:t>upr</w:t>
      </w:r>
      <w:r w:rsidRPr="005706F8">
        <w:rPr>
          <w:bCs/>
          <w:sz w:val="18"/>
          <w:szCs w:val="18"/>
          <w:lang w:val="en-US"/>
        </w:rPr>
        <w:t>@</w:t>
      </w:r>
      <w:r w:rsidRPr="0009179C">
        <w:rPr>
          <w:bCs/>
          <w:sz w:val="18"/>
          <w:szCs w:val="18"/>
          <w:lang w:val="en-US"/>
        </w:rPr>
        <w:t>rosreestr</w:t>
      </w:r>
      <w:r w:rsidRPr="005706F8">
        <w:rPr>
          <w:bCs/>
          <w:sz w:val="18"/>
          <w:szCs w:val="18"/>
          <w:lang w:val="en-US"/>
        </w:rPr>
        <w:t>.</w:t>
      </w:r>
      <w:r w:rsidRPr="0009179C">
        <w:rPr>
          <w:bCs/>
          <w:sz w:val="18"/>
          <w:szCs w:val="18"/>
          <w:lang w:val="en-US"/>
        </w:rPr>
        <w:t>ru</w:t>
      </w:r>
    </w:p>
    <w:p w:rsidR="00060D00" w:rsidRPr="0009179C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183025, Мурманск, ул. Полярные Зори, 22</w:t>
      </w:r>
    </w:p>
    <w:sectPr w:rsidR="00060D00" w:rsidRPr="0009179C" w:rsidSect="00312A54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A1" w:rsidRDefault="001B7EA1">
      <w:r>
        <w:separator/>
      </w:r>
    </w:p>
  </w:endnote>
  <w:endnote w:type="continuationSeparator" w:id="0">
    <w:p w:rsidR="001B7EA1" w:rsidRDefault="001B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A1" w:rsidRDefault="001B7EA1">
      <w:r>
        <w:separator/>
      </w:r>
    </w:p>
  </w:footnote>
  <w:footnote w:type="continuationSeparator" w:id="0">
    <w:p w:rsidR="001B7EA1" w:rsidRDefault="001B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/>
    </w:pict>
  </w:numPicBullet>
  <w:numPicBullet w:numPicBulletId="1">
    <w:pict>
      <v:shape id="_x0000_i1078" type="#_x0000_t75" style="width:3in;height:3in" o:bullet="t"/>
    </w:pict>
  </w:numPicBullet>
  <w:numPicBullet w:numPicBulletId="2">
    <w:pict>
      <v:shape id="_x0000_i1079" type="#_x0000_t75" style="width:3in;height:3in" o:bullet="t"/>
    </w:pict>
  </w:numPicBullet>
  <w:numPicBullet w:numPicBulletId="3">
    <w:pict>
      <v:shape id="_x0000_i1080" type="#_x0000_t75" style="width:3in;height:3in" o:bullet="t"/>
    </w:pict>
  </w:numPicBullet>
  <w:numPicBullet w:numPicBulletId="4">
    <w:pict>
      <v:shape id="_x0000_i1081" type="#_x0000_t75" style="width:3in;height:3in" o:bullet="t"/>
    </w:pict>
  </w:numPicBullet>
  <w:numPicBullet w:numPicBulletId="5">
    <w:pict>
      <v:shape id="_x0000_i1082" type="#_x0000_t75" style="width:3in;height:3in" o:bullet="t"/>
    </w:pict>
  </w:numPicBullet>
  <w:numPicBullet w:numPicBulletId="6">
    <w:pict>
      <v:shape id="_x0000_i1083" type="#_x0000_t75" style="width:11.4pt;height:11.4pt" o:bullet="t">
        <v:imagedata r:id="rId1" o:title="BD10264_"/>
      </v:shape>
    </w:pict>
  </w:numPicBullet>
  <w:numPicBullet w:numPicBulletId="7">
    <w:pict>
      <v:shape id="_x0000_i1084" type="#_x0000_t75" style="width:9pt;height:9pt" o:bullet="t">
        <v:imagedata r:id="rId2" o:title="BD10267_"/>
      </v:shape>
    </w:pict>
  </w:numPicBullet>
  <w:numPicBullet w:numPicBulletId="8">
    <w:pict>
      <v:shape id="_x0000_i1085" type="#_x0000_t75" style="width:11.4pt;height:11.4pt" o:bullet="t">
        <v:imagedata r:id="rId3" o:title="BD10297_"/>
      </v:shape>
    </w:pict>
  </w:numPicBullet>
  <w:numPicBullet w:numPicBulletId="9">
    <w:pict>
      <v:shape id="_x0000_i1086" type="#_x0000_t75" style="width:11.4pt;height:11.4pt" o:bullet="t">
        <v:imagedata r:id="rId4" o:title="BD14691_"/>
      </v:shape>
    </w:pict>
  </w:numPicBullet>
  <w:numPicBullet w:numPicBulletId="10">
    <w:pict>
      <v:shape id="_x0000_i1087" type="#_x0000_t75" style="width:9pt;height:9pt" o:bullet="t">
        <v:imagedata r:id="rId5" o:title="BD10268_"/>
      </v:shape>
    </w:pict>
  </w:numPicBullet>
  <w:numPicBullet w:numPicBulletId="11">
    <w:pict>
      <v:shape id="_x0000_i1088" type="#_x0000_t75" style="width:9pt;height:9pt" o:bullet="t">
        <v:imagedata r:id="rId6" o:title="BD14532_"/>
      </v:shape>
    </w:pict>
  </w:numPicBullet>
  <w:numPicBullet w:numPicBulletId="12">
    <w:pict>
      <v:shape id="_x0000_i1089" type="#_x0000_t75" style="width:9pt;height:9pt" o:bullet="t">
        <v:imagedata r:id="rId7" o:title="BD14580_"/>
      </v:shape>
    </w:pict>
  </w:numPicBullet>
  <w:numPicBullet w:numPicBulletId="13">
    <w:pict>
      <v:shape id="_x0000_i1090" type="#_x0000_t75" style="width:11.4pt;height:11.4pt" o:bullet="t">
        <v:imagedata r:id="rId8" o:title="BD14565_"/>
      </v:shape>
    </w:pict>
  </w:numPicBullet>
  <w:numPicBullet w:numPicBulletId="14">
    <w:pict>
      <v:shape id="_x0000_i1091" type="#_x0000_t75" style="width:9pt;height:9pt" o:bullet="t">
        <v:imagedata r:id="rId9" o:title="BD14792_"/>
      </v:shape>
    </w:pict>
  </w:numPicBullet>
  <w:numPicBullet w:numPicBulletId="15">
    <w:pict>
      <v:shape id="_x0000_i1092" type="#_x0000_t75" style="width:11.4pt;height:11.4pt" o:bullet="t">
        <v:imagedata r:id="rId10" o:title="BD14981_"/>
      </v:shape>
    </w:pict>
  </w:numPicBullet>
  <w:numPicBullet w:numPicBulletId="16">
    <w:pict>
      <v:shape id="_x0000_i1093" type="#_x0000_t75" style="width:11.4pt;height:9.6pt" o:bullet="t">
        <v:imagedata r:id="rId11" o:title="BD21300_"/>
      </v:shape>
    </w:pict>
  </w:numPicBullet>
  <w:abstractNum w:abstractNumId="0" w15:restartNumberingAfterBreak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BA5E59"/>
    <w:multiLevelType w:val="hybridMultilevel"/>
    <w:tmpl w:val="873ED6EE"/>
    <w:lvl w:ilvl="0" w:tplc="7BF4E504">
      <w:start w:val="1"/>
      <w:numFmt w:val="bullet"/>
      <w:lvlText w:val=""/>
      <w:lvlJc w:val="left"/>
      <w:pPr>
        <w:ind w:left="8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12DD"/>
    <w:multiLevelType w:val="hybridMultilevel"/>
    <w:tmpl w:val="43DCD5C6"/>
    <w:lvl w:ilvl="0" w:tplc="59C69998">
      <w:start w:val="1"/>
      <w:numFmt w:val="bullet"/>
      <w:lvlText w:val=""/>
      <w:lvlPicBulletId w:val="16"/>
      <w:lvlJc w:val="left"/>
      <w:pPr>
        <w:ind w:left="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BE5D3B"/>
    <w:multiLevelType w:val="hybridMultilevel"/>
    <w:tmpl w:val="C7A24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C"/>
    <w:rsid w:val="00001706"/>
    <w:rsid w:val="00001DC6"/>
    <w:rsid w:val="00003D58"/>
    <w:rsid w:val="00006AB6"/>
    <w:rsid w:val="00010004"/>
    <w:rsid w:val="000221F2"/>
    <w:rsid w:val="000323E5"/>
    <w:rsid w:val="00034602"/>
    <w:rsid w:val="00035EF2"/>
    <w:rsid w:val="00036C07"/>
    <w:rsid w:val="00057247"/>
    <w:rsid w:val="00060D00"/>
    <w:rsid w:val="0006229E"/>
    <w:rsid w:val="0006307D"/>
    <w:rsid w:val="000639FD"/>
    <w:rsid w:val="00081390"/>
    <w:rsid w:val="00081781"/>
    <w:rsid w:val="000830FA"/>
    <w:rsid w:val="00084204"/>
    <w:rsid w:val="00085BAE"/>
    <w:rsid w:val="0009179C"/>
    <w:rsid w:val="00092C09"/>
    <w:rsid w:val="0009431F"/>
    <w:rsid w:val="00095334"/>
    <w:rsid w:val="00095665"/>
    <w:rsid w:val="0009633E"/>
    <w:rsid w:val="000A16EB"/>
    <w:rsid w:val="000A3161"/>
    <w:rsid w:val="000A409F"/>
    <w:rsid w:val="000A41F1"/>
    <w:rsid w:val="000A7060"/>
    <w:rsid w:val="000B0EED"/>
    <w:rsid w:val="000C11B3"/>
    <w:rsid w:val="000D7118"/>
    <w:rsid w:val="000E2DCB"/>
    <w:rsid w:val="000F07B0"/>
    <w:rsid w:val="000F4003"/>
    <w:rsid w:val="00104467"/>
    <w:rsid w:val="00116921"/>
    <w:rsid w:val="001206C1"/>
    <w:rsid w:val="001264C1"/>
    <w:rsid w:val="001305F6"/>
    <w:rsid w:val="0013336B"/>
    <w:rsid w:val="00133D8D"/>
    <w:rsid w:val="00135FC3"/>
    <w:rsid w:val="0014260B"/>
    <w:rsid w:val="0014448F"/>
    <w:rsid w:val="0014490F"/>
    <w:rsid w:val="00145A01"/>
    <w:rsid w:val="001460E2"/>
    <w:rsid w:val="00151934"/>
    <w:rsid w:val="00154E93"/>
    <w:rsid w:val="00155B1F"/>
    <w:rsid w:val="00156E33"/>
    <w:rsid w:val="001728EA"/>
    <w:rsid w:val="00187F42"/>
    <w:rsid w:val="00187F47"/>
    <w:rsid w:val="001927D7"/>
    <w:rsid w:val="00195F94"/>
    <w:rsid w:val="001978DC"/>
    <w:rsid w:val="001A09CA"/>
    <w:rsid w:val="001A4161"/>
    <w:rsid w:val="001A4E2A"/>
    <w:rsid w:val="001B261C"/>
    <w:rsid w:val="001B3B8B"/>
    <w:rsid w:val="001B5A07"/>
    <w:rsid w:val="001B6A17"/>
    <w:rsid w:val="001B7EA1"/>
    <w:rsid w:val="001C1F43"/>
    <w:rsid w:val="001C1F75"/>
    <w:rsid w:val="001C2EBC"/>
    <w:rsid w:val="001C73D6"/>
    <w:rsid w:val="001D6A1B"/>
    <w:rsid w:val="001D6B3F"/>
    <w:rsid w:val="001E06CE"/>
    <w:rsid w:val="001E14AA"/>
    <w:rsid w:val="001E1B99"/>
    <w:rsid w:val="001E311F"/>
    <w:rsid w:val="001F6FE2"/>
    <w:rsid w:val="0020189C"/>
    <w:rsid w:val="0020786C"/>
    <w:rsid w:val="002078FE"/>
    <w:rsid w:val="0021188B"/>
    <w:rsid w:val="002135FA"/>
    <w:rsid w:val="00216CA0"/>
    <w:rsid w:val="0021709F"/>
    <w:rsid w:val="00217C8C"/>
    <w:rsid w:val="00222A6C"/>
    <w:rsid w:val="00222FB2"/>
    <w:rsid w:val="0022523D"/>
    <w:rsid w:val="0023216F"/>
    <w:rsid w:val="00232B00"/>
    <w:rsid w:val="00233F50"/>
    <w:rsid w:val="00234C2D"/>
    <w:rsid w:val="00235C63"/>
    <w:rsid w:val="00237FEB"/>
    <w:rsid w:val="002416B9"/>
    <w:rsid w:val="0024520B"/>
    <w:rsid w:val="002456EC"/>
    <w:rsid w:val="00250365"/>
    <w:rsid w:val="00250401"/>
    <w:rsid w:val="00253F58"/>
    <w:rsid w:val="00256D1C"/>
    <w:rsid w:val="00260082"/>
    <w:rsid w:val="002617D7"/>
    <w:rsid w:val="0026494A"/>
    <w:rsid w:val="00272120"/>
    <w:rsid w:val="002724E1"/>
    <w:rsid w:val="00275253"/>
    <w:rsid w:val="00276A90"/>
    <w:rsid w:val="002770DE"/>
    <w:rsid w:val="002824D2"/>
    <w:rsid w:val="00282567"/>
    <w:rsid w:val="0028302B"/>
    <w:rsid w:val="00283856"/>
    <w:rsid w:val="002872E0"/>
    <w:rsid w:val="002939FE"/>
    <w:rsid w:val="002974D9"/>
    <w:rsid w:val="002A06E6"/>
    <w:rsid w:val="002A0F00"/>
    <w:rsid w:val="002A38FB"/>
    <w:rsid w:val="002A3D10"/>
    <w:rsid w:val="002A3FB1"/>
    <w:rsid w:val="002A6126"/>
    <w:rsid w:val="002A7CBF"/>
    <w:rsid w:val="002C46F4"/>
    <w:rsid w:val="002C5E59"/>
    <w:rsid w:val="002C7C93"/>
    <w:rsid w:val="002D03BF"/>
    <w:rsid w:val="002D245A"/>
    <w:rsid w:val="002D2646"/>
    <w:rsid w:val="002D3482"/>
    <w:rsid w:val="002D556D"/>
    <w:rsid w:val="002D655A"/>
    <w:rsid w:val="002D6DFD"/>
    <w:rsid w:val="002D792E"/>
    <w:rsid w:val="002E19B5"/>
    <w:rsid w:val="002E5FE0"/>
    <w:rsid w:val="002F026A"/>
    <w:rsid w:val="002F3C78"/>
    <w:rsid w:val="002F4E55"/>
    <w:rsid w:val="0030255A"/>
    <w:rsid w:val="00302753"/>
    <w:rsid w:val="0030297C"/>
    <w:rsid w:val="00303A0E"/>
    <w:rsid w:val="003048DE"/>
    <w:rsid w:val="003070B4"/>
    <w:rsid w:val="00311A96"/>
    <w:rsid w:val="00312A54"/>
    <w:rsid w:val="00313E33"/>
    <w:rsid w:val="00314C9C"/>
    <w:rsid w:val="00320C33"/>
    <w:rsid w:val="0032106C"/>
    <w:rsid w:val="0032324D"/>
    <w:rsid w:val="003255E6"/>
    <w:rsid w:val="003309A2"/>
    <w:rsid w:val="0033143F"/>
    <w:rsid w:val="003316AE"/>
    <w:rsid w:val="00333422"/>
    <w:rsid w:val="00333D75"/>
    <w:rsid w:val="00333EDC"/>
    <w:rsid w:val="0033594D"/>
    <w:rsid w:val="00335B21"/>
    <w:rsid w:val="00345315"/>
    <w:rsid w:val="00355311"/>
    <w:rsid w:val="00361352"/>
    <w:rsid w:val="0037154D"/>
    <w:rsid w:val="00372352"/>
    <w:rsid w:val="003752EB"/>
    <w:rsid w:val="003771DE"/>
    <w:rsid w:val="00382E13"/>
    <w:rsid w:val="00384B43"/>
    <w:rsid w:val="0039066A"/>
    <w:rsid w:val="0039347A"/>
    <w:rsid w:val="00393C84"/>
    <w:rsid w:val="0039681C"/>
    <w:rsid w:val="003B7F55"/>
    <w:rsid w:val="003C1280"/>
    <w:rsid w:val="003C59FF"/>
    <w:rsid w:val="003D332E"/>
    <w:rsid w:val="003D3AEC"/>
    <w:rsid w:val="003D41B2"/>
    <w:rsid w:val="003D61D9"/>
    <w:rsid w:val="003E0228"/>
    <w:rsid w:val="003E11DC"/>
    <w:rsid w:val="003E3033"/>
    <w:rsid w:val="003E55EA"/>
    <w:rsid w:val="003F3415"/>
    <w:rsid w:val="003F46E4"/>
    <w:rsid w:val="003F4EBA"/>
    <w:rsid w:val="003F5007"/>
    <w:rsid w:val="003F6FCA"/>
    <w:rsid w:val="003F736B"/>
    <w:rsid w:val="00407D8C"/>
    <w:rsid w:val="00410B6D"/>
    <w:rsid w:val="00416E2F"/>
    <w:rsid w:val="004176DC"/>
    <w:rsid w:val="00423E36"/>
    <w:rsid w:val="00427B94"/>
    <w:rsid w:val="00427BA3"/>
    <w:rsid w:val="00434869"/>
    <w:rsid w:val="00446678"/>
    <w:rsid w:val="00446CD9"/>
    <w:rsid w:val="0044718A"/>
    <w:rsid w:val="00450782"/>
    <w:rsid w:val="00452B62"/>
    <w:rsid w:val="00453AB0"/>
    <w:rsid w:val="004563A0"/>
    <w:rsid w:val="00461068"/>
    <w:rsid w:val="004621EF"/>
    <w:rsid w:val="00462B12"/>
    <w:rsid w:val="0046303D"/>
    <w:rsid w:val="004636B6"/>
    <w:rsid w:val="004671E8"/>
    <w:rsid w:val="00472749"/>
    <w:rsid w:val="0047672F"/>
    <w:rsid w:val="00477E88"/>
    <w:rsid w:val="00480A90"/>
    <w:rsid w:val="00482672"/>
    <w:rsid w:val="004833A1"/>
    <w:rsid w:val="004833A7"/>
    <w:rsid w:val="00484212"/>
    <w:rsid w:val="00484D22"/>
    <w:rsid w:val="00484F6B"/>
    <w:rsid w:val="00485F7E"/>
    <w:rsid w:val="0049454F"/>
    <w:rsid w:val="00495C54"/>
    <w:rsid w:val="00496AF3"/>
    <w:rsid w:val="004A039C"/>
    <w:rsid w:val="004A0BDF"/>
    <w:rsid w:val="004A6004"/>
    <w:rsid w:val="004B7E8E"/>
    <w:rsid w:val="004C0769"/>
    <w:rsid w:val="004C249A"/>
    <w:rsid w:val="004C382F"/>
    <w:rsid w:val="004C4713"/>
    <w:rsid w:val="004C5177"/>
    <w:rsid w:val="004C6803"/>
    <w:rsid w:val="004D0DC9"/>
    <w:rsid w:val="004D14A1"/>
    <w:rsid w:val="004D462C"/>
    <w:rsid w:val="004D7332"/>
    <w:rsid w:val="004E1BB0"/>
    <w:rsid w:val="004E2757"/>
    <w:rsid w:val="004E3686"/>
    <w:rsid w:val="004E7E2D"/>
    <w:rsid w:val="004F1321"/>
    <w:rsid w:val="004F181F"/>
    <w:rsid w:val="004F6569"/>
    <w:rsid w:val="004F709F"/>
    <w:rsid w:val="00507333"/>
    <w:rsid w:val="00510093"/>
    <w:rsid w:val="0051175C"/>
    <w:rsid w:val="0051327E"/>
    <w:rsid w:val="005200FF"/>
    <w:rsid w:val="0052356B"/>
    <w:rsid w:val="00525FF2"/>
    <w:rsid w:val="00531034"/>
    <w:rsid w:val="00540BF2"/>
    <w:rsid w:val="005419CB"/>
    <w:rsid w:val="00543055"/>
    <w:rsid w:val="00546482"/>
    <w:rsid w:val="00547BD0"/>
    <w:rsid w:val="00550353"/>
    <w:rsid w:val="00553A5A"/>
    <w:rsid w:val="00554FF6"/>
    <w:rsid w:val="00556EA6"/>
    <w:rsid w:val="00563400"/>
    <w:rsid w:val="005673CF"/>
    <w:rsid w:val="0056743D"/>
    <w:rsid w:val="00567CE5"/>
    <w:rsid w:val="005706F8"/>
    <w:rsid w:val="00572E04"/>
    <w:rsid w:val="00575370"/>
    <w:rsid w:val="00577C45"/>
    <w:rsid w:val="005808A5"/>
    <w:rsid w:val="00580D6C"/>
    <w:rsid w:val="00582741"/>
    <w:rsid w:val="005832A1"/>
    <w:rsid w:val="00587E60"/>
    <w:rsid w:val="005949F2"/>
    <w:rsid w:val="005A0D4C"/>
    <w:rsid w:val="005A21AC"/>
    <w:rsid w:val="005A4659"/>
    <w:rsid w:val="005C38D8"/>
    <w:rsid w:val="005C57DC"/>
    <w:rsid w:val="005D0A4E"/>
    <w:rsid w:val="005D1490"/>
    <w:rsid w:val="005D14FC"/>
    <w:rsid w:val="005D42C6"/>
    <w:rsid w:val="005D6FF4"/>
    <w:rsid w:val="005D7B65"/>
    <w:rsid w:val="005E4955"/>
    <w:rsid w:val="005E4CA7"/>
    <w:rsid w:val="005E62B5"/>
    <w:rsid w:val="005E639F"/>
    <w:rsid w:val="005F0B01"/>
    <w:rsid w:val="005F25A2"/>
    <w:rsid w:val="005F64EF"/>
    <w:rsid w:val="00603398"/>
    <w:rsid w:val="00603A0A"/>
    <w:rsid w:val="00603A48"/>
    <w:rsid w:val="0060540B"/>
    <w:rsid w:val="00617665"/>
    <w:rsid w:val="00630C40"/>
    <w:rsid w:val="00635D48"/>
    <w:rsid w:val="00646602"/>
    <w:rsid w:val="006473BC"/>
    <w:rsid w:val="00661224"/>
    <w:rsid w:val="00661E94"/>
    <w:rsid w:val="00662D1E"/>
    <w:rsid w:val="00662D53"/>
    <w:rsid w:val="00665DED"/>
    <w:rsid w:val="00667542"/>
    <w:rsid w:val="00674EB5"/>
    <w:rsid w:val="006761E2"/>
    <w:rsid w:val="006767DD"/>
    <w:rsid w:val="00683897"/>
    <w:rsid w:val="00683CEA"/>
    <w:rsid w:val="00684207"/>
    <w:rsid w:val="0068751C"/>
    <w:rsid w:val="00687B06"/>
    <w:rsid w:val="00692B38"/>
    <w:rsid w:val="00695D5C"/>
    <w:rsid w:val="00697401"/>
    <w:rsid w:val="006B0D36"/>
    <w:rsid w:val="006B2156"/>
    <w:rsid w:val="006B3653"/>
    <w:rsid w:val="006C0803"/>
    <w:rsid w:val="006C1F2B"/>
    <w:rsid w:val="006C3129"/>
    <w:rsid w:val="006C403F"/>
    <w:rsid w:val="006C65E8"/>
    <w:rsid w:val="006C664F"/>
    <w:rsid w:val="006E77E8"/>
    <w:rsid w:val="006E7F42"/>
    <w:rsid w:val="006F22C4"/>
    <w:rsid w:val="006F6786"/>
    <w:rsid w:val="006F7CD9"/>
    <w:rsid w:val="00710328"/>
    <w:rsid w:val="00711279"/>
    <w:rsid w:val="00712551"/>
    <w:rsid w:val="007137AB"/>
    <w:rsid w:val="0071763B"/>
    <w:rsid w:val="00717ED8"/>
    <w:rsid w:val="007253DA"/>
    <w:rsid w:val="007279D7"/>
    <w:rsid w:val="0073126C"/>
    <w:rsid w:val="0073423F"/>
    <w:rsid w:val="00743288"/>
    <w:rsid w:val="00745011"/>
    <w:rsid w:val="007513AC"/>
    <w:rsid w:val="00755060"/>
    <w:rsid w:val="00755356"/>
    <w:rsid w:val="00757EDD"/>
    <w:rsid w:val="007621AE"/>
    <w:rsid w:val="007645F5"/>
    <w:rsid w:val="007646E8"/>
    <w:rsid w:val="0078113C"/>
    <w:rsid w:val="00790043"/>
    <w:rsid w:val="00796618"/>
    <w:rsid w:val="007A416F"/>
    <w:rsid w:val="007A43B6"/>
    <w:rsid w:val="007A5E01"/>
    <w:rsid w:val="007B12CF"/>
    <w:rsid w:val="007B277A"/>
    <w:rsid w:val="007B3026"/>
    <w:rsid w:val="007B3F1E"/>
    <w:rsid w:val="007B4028"/>
    <w:rsid w:val="007B7D6C"/>
    <w:rsid w:val="007C0A39"/>
    <w:rsid w:val="007C1539"/>
    <w:rsid w:val="007D0900"/>
    <w:rsid w:val="007D0FE6"/>
    <w:rsid w:val="007D391B"/>
    <w:rsid w:val="007D6DFC"/>
    <w:rsid w:val="007D79CF"/>
    <w:rsid w:val="007E6A86"/>
    <w:rsid w:val="007E7709"/>
    <w:rsid w:val="007F1FE3"/>
    <w:rsid w:val="007F2485"/>
    <w:rsid w:val="007F44F7"/>
    <w:rsid w:val="007F5EE0"/>
    <w:rsid w:val="008013D9"/>
    <w:rsid w:val="00801F01"/>
    <w:rsid w:val="00814AA5"/>
    <w:rsid w:val="00814F6E"/>
    <w:rsid w:val="008201C7"/>
    <w:rsid w:val="00821C81"/>
    <w:rsid w:val="00822C74"/>
    <w:rsid w:val="00825731"/>
    <w:rsid w:val="0082678F"/>
    <w:rsid w:val="00834441"/>
    <w:rsid w:val="0083476F"/>
    <w:rsid w:val="00835E8E"/>
    <w:rsid w:val="008402C2"/>
    <w:rsid w:val="008408BD"/>
    <w:rsid w:val="0084482F"/>
    <w:rsid w:val="008463E4"/>
    <w:rsid w:val="00850AA3"/>
    <w:rsid w:val="008544C8"/>
    <w:rsid w:val="00854ED9"/>
    <w:rsid w:val="00873C9C"/>
    <w:rsid w:val="00874770"/>
    <w:rsid w:val="00877E18"/>
    <w:rsid w:val="00887F1E"/>
    <w:rsid w:val="00891A34"/>
    <w:rsid w:val="00895138"/>
    <w:rsid w:val="00896197"/>
    <w:rsid w:val="008A0FFA"/>
    <w:rsid w:val="008A46FC"/>
    <w:rsid w:val="008A69B4"/>
    <w:rsid w:val="008B1BF2"/>
    <w:rsid w:val="008B2B33"/>
    <w:rsid w:val="008B52B8"/>
    <w:rsid w:val="008C0E9F"/>
    <w:rsid w:val="008C3EF6"/>
    <w:rsid w:val="008D1529"/>
    <w:rsid w:val="008D2814"/>
    <w:rsid w:val="008D4B44"/>
    <w:rsid w:val="008D64F2"/>
    <w:rsid w:val="008D6F01"/>
    <w:rsid w:val="008D75E0"/>
    <w:rsid w:val="008D761F"/>
    <w:rsid w:val="008F2127"/>
    <w:rsid w:val="008F68BE"/>
    <w:rsid w:val="008F68C4"/>
    <w:rsid w:val="00902217"/>
    <w:rsid w:val="0090258D"/>
    <w:rsid w:val="00907E39"/>
    <w:rsid w:val="00910E4B"/>
    <w:rsid w:val="0091137B"/>
    <w:rsid w:val="00911F0F"/>
    <w:rsid w:val="00913599"/>
    <w:rsid w:val="009149BE"/>
    <w:rsid w:val="00916EC9"/>
    <w:rsid w:val="0092077E"/>
    <w:rsid w:val="00927FD9"/>
    <w:rsid w:val="0094088D"/>
    <w:rsid w:val="00946A86"/>
    <w:rsid w:val="00952BF0"/>
    <w:rsid w:val="0095396E"/>
    <w:rsid w:val="00955DC0"/>
    <w:rsid w:val="00956B8C"/>
    <w:rsid w:val="009577EB"/>
    <w:rsid w:val="00960AD3"/>
    <w:rsid w:val="00975A06"/>
    <w:rsid w:val="00982758"/>
    <w:rsid w:val="00984729"/>
    <w:rsid w:val="00987132"/>
    <w:rsid w:val="009878F9"/>
    <w:rsid w:val="00987ACF"/>
    <w:rsid w:val="00987E4A"/>
    <w:rsid w:val="00990593"/>
    <w:rsid w:val="0099107C"/>
    <w:rsid w:val="00992FF6"/>
    <w:rsid w:val="00997E2F"/>
    <w:rsid w:val="009A18E1"/>
    <w:rsid w:val="009A5467"/>
    <w:rsid w:val="009A5A6E"/>
    <w:rsid w:val="009A72AB"/>
    <w:rsid w:val="009B1548"/>
    <w:rsid w:val="009B619C"/>
    <w:rsid w:val="009B69AD"/>
    <w:rsid w:val="009B7B91"/>
    <w:rsid w:val="009C0960"/>
    <w:rsid w:val="009C0F9D"/>
    <w:rsid w:val="009C10E2"/>
    <w:rsid w:val="009C3709"/>
    <w:rsid w:val="009C3C06"/>
    <w:rsid w:val="009C6F06"/>
    <w:rsid w:val="009D183B"/>
    <w:rsid w:val="009D689C"/>
    <w:rsid w:val="009D7456"/>
    <w:rsid w:val="009D7992"/>
    <w:rsid w:val="009E2562"/>
    <w:rsid w:val="009F0340"/>
    <w:rsid w:val="009F047B"/>
    <w:rsid w:val="009F1A72"/>
    <w:rsid w:val="009F4261"/>
    <w:rsid w:val="00A001FD"/>
    <w:rsid w:val="00A017A4"/>
    <w:rsid w:val="00A03F3C"/>
    <w:rsid w:val="00A10A05"/>
    <w:rsid w:val="00A113C3"/>
    <w:rsid w:val="00A17137"/>
    <w:rsid w:val="00A203D0"/>
    <w:rsid w:val="00A27D81"/>
    <w:rsid w:val="00A315D2"/>
    <w:rsid w:val="00A33809"/>
    <w:rsid w:val="00A40502"/>
    <w:rsid w:val="00A45F1F"/>
    <w:rsid w:val="00A46793"/>
    <w:rsid w:val="00A53C50"/>
    <w:rsid w:val="00A54EF8"/>
    <w:rsid w:val="00A57B24"/>
    <w:rsid w:val="00A629CA"/>
    <w:rsid w:val="00A65CDE"/>
    <w:rsid w:val="00A667A2"/>
    <w:rsid w:val="00A718DE"/>
    <w:rsid w:val="00A72CE7"/>
    <w:rsid w:val="00A74DA3"/>
    <w:rsid w:val="00A83F24"/>
    <w:rsid w:val="00A8416E"/>
    <w:rsid w:val="00A85E3E"/>
    <w:rsid w:val="00A8766F"/>
    <w:rsid w:val="00A87E93"/>
    <w:rsid w:val="00A917B6"/>
    <w:rsid w:val="00A9315D"/>
    <w:rsid w:val="00A9447E"/>
    <w:rsid w:val="00A97D8A"/>
    <w:rsid w:val="00AA28F4"/>
    <w:rsid w:val="00AA4090"/>
    <w:rsid w:val="00AB444F"/>
    <w:rsid w:val="00AB655C"/>
    <w:rsid w:val="00AB7218"/>
    <w:rsid w:val="00AC0081"/>
    <w:rsid w:val="00AC259C"/>
    <w:rsid w:val="00AC4499"/>
    <w:rsid w:val="00AD03B0"/>
    <w:rsid w:val="00AD0494"/>
    <w:rsid w:val="00AD18D4"/>
    <w:rsid w:val="00AD4648"/>
    <w:rsid w:val="00AD6E6D"/>
    <w:rsid w:val="00AD7152"/>
    <w:rsid w:val="00AE4955"/>
    <w:rsid w:val="00AE633E"/>
    <w:rsid w:val="00AE76B3"/>
    <w:rsid w:val="00AF3205"/>
    <w:rsid w:val="00AF5099"/>
    <w:rsid w:val="00AF5360"/>
    <w:rsid w:val="00B005DB"/>
    <w:rsid w:val="00B0680B"/>
    <w:rsid w:val="00B10BE6"/>
    <w:rsid w:val="00B11672"/>
    <w:rsid w:val="00B11BF3"/>
    <w:rsid w:val="00B15403"/>
    <w:rsid w:val="00B16D4A"/>
    <w:rsid w:val="00B23FA0"/>
    <w:rsid w:val="00B2639B"/>
    <w:rsid w:val="00B42E0C"/>
    <w:rsid w:val="00B45F32"/>
    <w:rsid w:val="00B46769"/>
    <w:rsid w:val="00B50E21"/>
    <w:rsid w:val="00B512EE"/>
    <w:rsid w:val="00B5269D"/>
    <w:rsid w:val="00B53715"/>
    <w:rsid w:val="00B54F8A"/>
    <w:rsid w:val="00B55D58"/>
    <w:rsid w:val="00B56991"/>
    <w:rsid w:val="00B56E63"/>
    <w:rsid w:val="00B57718"/>
    <w:rsid w:val="00B653A9"/>
    <w:rsid w:val="00B65D74"/>
    <w:rsid w:val="00B7199F"/>
    <w:rsid w:val="00B73273"/>
    <w:rsid w:val="00B74409"/>
    <w:rsid w:val="00B74B5D"/>
    <w:rsid w:val="00B75C19"/>
    <w:rsid w:val="00B82F30"/>
    <w:rsid w:val="00B86DB7"/>
    <w:rsid w:val="00B872A1"/>
    <w:rsid w:val="00B87F8B"/>
    <w:rsid w:val="00B95EB0"/>
    <w:rsid w:val="00B96037"/>
    <w:rsid w:val="00BA0093"/>
    <w:rsid w:val="00BA0705"/>
    <w:rsid w:val="00BA3BCD"/>
    <w:rsid w:val="00BA3E91"/>
    <w:rsid w:val="00BA48AD"/>
    <w:rsid w:val="00BB23A6"/>
    <w:rsid w:val="00BC0759"/>
    <w:rsid w:val="00BC450E"/>
    <w:rsid w:val="00BC704D"/>
    <w:rsid w:val="00BC7095"/>
    <w:rsid w:val="00BE2928"/>
    <w:rsid w:val="00BE300D"/>
    <w:rsid w:val="00BE3DE9"/>
    <w:rsid w:val="00BE4FD9"/>
    <w:rsid w:val="00BE72CA"/>
    <w:rsid w:val="00BE754A"/>
    <w:rsid w:val="00C11F7F"/>
    <w:rsid w:val="00C12431"/>
    <w:rsid w:val="00C12B65"/>
    <w:rsid w:val="00C137B6"/>
    <w:rsid w:val="00C159AA"/>
    <w:rsid w:val="00C22FBB"/>
    <w:rsid w:val="00C2395E"/>
    <w:rsid w:val="00C34337"/>
    <w:rsid w:val="00C34D6B"/>
    <w:rsid w:val="00C366F4"/>
    <w:rsid w:val="00C408B7"/>
    <w:rsid w:val="00C412C1"/>
    <w:rsid w:val="00C414E1"/>
    <w:rsid w:val="00C42266"/>
    <w:rsid w:val="00C422FD"/>
    <w:rsid w:val="00C43A2D"/>
    <w:rsid w:val="00C45179"/>
    <w:rsid w:val="00C53A7A"/>
    <w:rsid w:val="00C703BD"/>
    <w:rsid w:val="00C718E2"/>
    <w:rsid w:val="00C72C64"/>
    <w:rsid w:val="00C72D6A"/>
    <w:rsid w:val="00C73751"/>
    <w:rsid w:val="00C7452A"/>
    <w:rsid w:val="00C75CFE"/>
    <w:rsid w:val="00C770D4"/>
    <w:rsid w:val="00C846FA"/>
    <w:rsid w:val="00C975B2"/>
    <w:rsid w:val="00CA45ED"/>
    <w:rsid w:val="00CB29FD"/>
    <w:rsid w:val="00CB6683"/>
    <w:rsid w:val="00CB70E1"/>
    <w:rsid w:val="00CB7467"/>
    <w:rsid w:val="00CB74F6"/>
    <w:rsid w:val="00CC18AC"/>
    <w:rsid w:val="00CC4A1E"/>
    <w:rsid w:val="00CC64DE"/>
    <w:rsid w:val="00CC6F7F"/>
    <w:rsid w:val="00CD6167"/>
    <w:rsid w:val="00CD7EBA"/>
    <w:rsid w:val="00CE1585"/>
    <w:rsid w:val="00CE73D9"/>
    <w:rsid w:val="00CF4C88"/>
    <w:rsid w:val="00CF66AF"/>
    <w:rsid w:val="00D0513D"/>
    <w:rsid w:val="00D06BAA"/>
    <w:rsid w:val="00D07893"/>
    <w:rsid w:val="00D1616D"/>
    <w:rsid w:val="00D16BCE"/>
    <w:rsid w:val="00D220CE"/>
    <w:rsid w:val="00D22D9E"/>
    <w:rsid w:val="00D260BC"/>
    <w:rsid w:val="00D27A24"/>
    <w:rsid w:val="00D36C83"/>
    <w:rsid w:val="00D37542"/>
    <w:rsid w:val="00D4662B"/>
    <w:rsid w:val="00D52458"/>
    <w:rsid w:val="00D536B6"/>
    <w:rsid w:val="00D53A38"/>
    <w:rsid w:val="00D57B2A"/>
    <w:rsid w:val="00D6551B"/>
    <w:rsid w:val="00D7480B"/>
    <w:rsid w:val="00D7734C"/>
    <w:rsid w:val="00D803DF"/>
    <w:rsid w:val="00D80597"/>
    <w:rsid w:val="00D836D2"/>
    <w:rsid w:val="00D97C87"/>
    <w:rsid w:val="00DA0792"/>
    <w:rsid w:val="00DA1A5A"/>
    <w:rsid w:val="00DA50D4"/>
    <w:rsid w:val="00DA55D2"/>
    <w:rsid w:val="00DB2359"/>
    <w:rsid w:val="00DB3E65"/>
    <w:rsid w:val="00DB50A7"/>
    <w:rsid w:val="00DB6BCC"/>
    <w:rsid w:val="00DC3BE6"/>
    <w:rsid w:val="00DC56A4"/>
    <w:rsid w:val="00DD6291"/>
    <w:rsid w:val="00DD6808"/>
    <w:rsid w:val="00DE2C3A"/>
    <w:rsid w:val="00DE37F5"/>
    <w:rsid w:val="00DF15BE"/>
    <w:rsid w:val="00DF4C7B"/>
    <w:rsid w:val="00DF5526"/>
    <w:rsid w:val="00E06CB9"/>
    <w:rsid w:val="00E071AA"/>
    <w:rsid w:val="00E07ED3"/>
    <w:rsid w:val="00E10E4E"/>
    <w:rsid w:val="00E10F5D"/>
    <w:rsid w:val="00E3029E"/>
    <w:rsid w:val="00E359FF"/>
    <w:rsid w:val="00E40266"/>
    <w:rsid w:val="00E46DFA"/>
    <w:rsid w:val="00E473AF"/>
    <w:rsid w:val="00E57C89"/>
    <w:rsid w:val="00E61DD6"/>
    <w:rsid w:val="00E6673F"/>
    <w:rsid w:val="00E8299A"/>
    <w:rsid w:val="00E93525"/>
    <w:rsid w:val="00E967B5"/>
    <w:rsid w:val="00EA33D1"/>
    <w:rsid w:val="00EB2EBA"/>
    <w:rsid w:val="00EC181E"/>
    <w:rsid w:val="00EC3BDC"/>
    <w:rsid w:val="00EC699C"/>
    <w:rsid w:val="00ED3C70"/>
    <w:rsid w:val="00ED6765"/>
    <w:rsid w:val="00EE3EBB"/>
    <w:rsid w:val="00EE7B0A"/>
    <w:rsid w:val="00EF301D"/>
    <w:rsid w:val="00EF4AB7"/>
    <w:rsid w:val="00F02FD9"/>
    <w:rsid w:val="00F030BC"/>
    <w:rsid w:val="00F03DAD"/>
    <w:rsid w:val="00F04420"/>
    <w:rsid w:val="00F24705"/>
    <w:rsid w:val="00F24CE8"/>
    <w:rsid w:val="00F321B4"/>
    <w:rsid w:val="00F32A78"/>
    <w:rsid w:val="00F341C6"/>
    <w:rsid w:val="00F37557"/>
    <w:rsid w:val="00F43828"/>
    <w:rsid w:val="00F50FAB"/>
    <w:rsid w:val="00F53D47"/>
    <w:rsid w:val="00F55DE7"/>
    <w:rsid w:val="00F602AD"/>
    <w:rsid w:val="00F60300"/>
    <w:rsid w:val="00F60CBA"/>
    <w:rsid w:val="00F6262D"/>
    <w:rsid w:val="00F63B86"/>
    <w:rsid w:val="00F66952"/>
    <w:rsid w:val="00F84E0B"/>
    <w:rsid w:val="00F9104A"/>
    <w:rsid w:val="00F95B61"/>
    <w:rsid w:val="00FA7F9E"/>
    <w:rsid w:val="00FB541D"/>
    <w:rsid w:val="00FC4DCD"/>
    <w:rsid w:val="00FC58A6"/>
    <w:rsid w:val="00FE765F"/>
    <w:rsid w:val="00FE7CE9"/>
    <w:rsid w:val="00FF2BF6"/>
    <w:rsid w:val="00FF389C"/>
    <w:rsid w:val="00FF5D09"/>
    <w:rsid w:val="00FF679E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0531C"/>
  <w15:docId w15:val="{DA0556AA-2D40-404F-A328-A20BA7B5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423E36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DB3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kk.rosreestr.ru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2DAF-7449-4194-A55F-F5FE864E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2540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Скрыганова Наталья Викторовна</cp:lastModifiedBy>
  <cp:revision>16</cp:revision>
  <cp:lastPrinted>2021-12-23T14:04:00Z</cp:lastPrinted>
  <dcterms:created xsi:type="dcterms:W3CDTF">2022-10-18T14:17:00Z</dcterms:created>
  <dcterms:modified xsi:type="dcterms:W3CDTF">2022-11-22T12:51:00Z</dcterms:modified>
</cp:coreProperties>
</file>