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1D" w:rsidRPr="0002701D" w:rsidRDefault="0002701D" w:rsidP="0002701D">
      <w:pPr>
        <w:tabs>
          <w:tab w:val="center" w:pos="4677"/>
          <w:tab w:val="left" w:pos="7395"/>
        </w:tabs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02701D" w:rsidRPr="0002701D" w:rsidRDefault="0002701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02701D" w:rsidRDefault="0002701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02701D" w:rsidRPr="0002701D" w:rsidRDefault="0002701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BBF" w:rsidRPr="00AF6E67" w:rsidRDefault="00934BBF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701D" w:rsidRPr="0002701D" w:rsidRDefault="0002701D" w:rsidP="0002701D">
      <w:pPr>
        <w:spacing w:after="0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2701D" w:rsidRPr="0002701D" w:rsidRDefault="0002701D" w:rsidP="0002701D">
      <w:pPr>
        <w:spacing w:after="0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701D" w:rsidRPr="0002701D" w:rsidRDefault="0002701D" w:rsidP="0002701D">
      <w:pPr>
        <w:spacing w:after="0" w:line="240" w:lineRule="auto"/>
        <w:ind w:left="851" w:right="1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от </w:t>
      </w:r>
      <w:r w:rsidR="008E4944">
        <w:rPr>
          <w:rFonts w:ascii="Times New Roman" w:eastAsia="Times New Roman" w:hAnsi="Times New Roman"/>
          <w:b/>
          <w:sz w:val="28"/>
          <w:szCs w:val="28"/>
          <w:lang w:eastAsia="x-none"/>
        </w:rPr>
        <w:t>07</w:t>
      </w:r>
      <w:r w:rsidR="001258C2">
        <w:rPr>
          <w:rFonts w:ascii="Times New Roman" w:eastAsia="Times New Roman" w:hAnsi="Times New Roman"/>
          <w:b/>
          <w:sz w:val="28"/>
          <w:szCs w:val="28"/>
          <w:lang w:eastAsia="x-none"/>
        </w:rPr>
        <w:t>.09.2022</w:t>
      </w:r>
      <w:r w:rsidRPr="0002701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г.                         </w:t>
      </w:r>
      <w:r w:rsidRPr="0002701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</w:t>
      </w:r>
      <w:r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</w:t>
      </w:r>
      <w:proofErr w:type="gramStart"/>
      <w:r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с</w:t>
      </w:r>
      <w:proofErr w:type="gramEnd"/>
      <w:r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.</w:t>
      </w:r>
      <w:r w:rsidRPr="0002701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Варзуга                                               № </w:t>
      </w:r>
      <w:r w:rsidR="008E4944">
        <w:rPr>
          <w:rFonts w:ascii="Times New Roman" w:eastAsia="Times New Roman" w:hAnsi="Times New Roman"/>
          <w:b/>
          <w:sz w:val="28"/>
          <w:szCs w:val="28"/>
          <w:lang w:eastAsia="x-none"/>
        </w:rPr>
        <w:t>71</w:t>
      </w:r>
    </w:p>
    <w:p w:rsidR="00345AC3" w:rsidRPr="00AF6E67" w:rsidRDefault="00345AC3" w:rsidP="0002701D">
      <w:pPr>
        <w:spacing w:before="240" w:after="120"/>
        <w:ind w:left="851" w:right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E67" w:rsidRDefault="00E6664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 СП Варзуга </w:t>
      </w:r>
    </w:p>
    <w:p w:rsidR="001B296C" w:rsidRPr="00AF6E67" w:rsidRDefault="00E6664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1258C2">
        <w:rPr>
          <w:rFonts w:ascii="Times New Roman" w:eastAsia="Times New Roman" w:hAnsi="Times New Roman"/>
          <w:b/>
          <w:sz w:val="28"/>
          <w:szCs w:val="28"/>
          <w:lang w:eastAsia="ru-RU"/>
        </w:rPr>
        <w:t>20.12.2021</w:t>
      </w: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1258C2">
        <w:rPr>
          <w:rFonts w:ascii="Times New Roman" w:eastAsia="Times New Roman" w:hAnsi="Times New Roman"/>
          <w:b/>
          <w:sz w:val="28"/>
          <w:szCs w:val="28"/>
          <w:lang w:eastAsia="ru-RU"/>
        </w:rPr>
        <w:t>81</w:t>
      </w: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«Обеспечение</w:t>
      </w:r>
      <w:r w:rsid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деятельности муниципального бюджетного учреждения сельский Дом </w:t>
      </w:r>
      <w:r w:rsidR="00337F05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ультуры муниципального образования сельское поселение Варзуга  на 20</w:t>
      </w:r>
      <w:r w:rsidR="00BD117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258C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</w:t>
      </w:r>
      <w:r w:rsidR="00454173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258C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275694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258C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02701D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B296C" w:rsidRPr="00AF6E67" w:rsidRDefault="001B296C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64D" w:rsidRPr="00AF6E67" w:rsidRDefault="00E6664D" w:rsidP="0002701D">
      <w:pPr>
        <w:pStyle w:val="Style7"/>
        <w:widowControl/>
        <w:spacing w:line="240" w:lineRule="auto"/>
        <w:ind w:left="851" w:right="1"/>
        <w:rPr>
          <w:rStyle w:val="FontStyle57"/>
          <w:b/>
          <w:sz w:val="28"/>
          <w:szCs w:val="28"/>
        </w:rPr>
      </w:pPr>
      <w:r w:rsidRPr="00AF6E67">
        <w:rPr>
          <w:rStyle w:val="FontStyle57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ст.179 Бюджетного кодекса Российской Федерации, </w:t>
      </w:r>
      <w:r w:rsidRPr="00AF6E67">
        <w:rPr>
          <w:rStyle w:val="FontStyle57"/>
          <w:b/>
          <w:sz w:val="28"/>
          <w:szCs w:val="28"/>
        </w:rPr>
        <w:t>постановляю:</w:t>
      </w:r>
    </w:p>
    <w:p w:rsidR="001B296C" w:rsidRPr="00AF6E67" w:rsidRDefault="001B296C" w:rsidP="0002701D">
      <w:pPr>
        <w:spacing w:after="0" w:line="240" w:lineRule="auto"/>
        <w:ind w:left="851" w:right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64D" w:rsidRPr="00AF6E67" w:rsidRDefault="00E6664D" w:rsidP="0002701D">
      <w:pPr>
        <w:spacing w:after="0" w:line="240" w:lineRule="auto"/>
        <w:ind w:left="851" w:right="1"/>
        <w:jc w:val="both"/>
        <w:rPr>
          <w:rFonts w:ascii="Times New Roman" w:eastAsia="Times New Roman" w:hAnsi="Times New Roman"/>
          <w:bCs/>
          <w:lang w:eastAsia="ru-RU"/>
        </w:rPr>
      </w:pPr>
    </w:p>
    <w:p w:rsidR="00E6664D" w:rsidRPr="00FA3093" w:rsidRDefault="001B296C" w:rsidP="0002701D">
      <w:pPr>
        <w:spacing w:after="0" w:line="240" w:lineRule="auto"/>
        <w:ind w:left="851"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hAnsi="Times New Roman"/>
          <w:sz w:val="28"/>
          <w:szCs w:val="28"/>
          <w:lang w:eastAsia="ru-RU"/>
        </w:rPr>
        <w:t xml:space="preserve">          1. </w:t>
      </w:r>
      <w:r w:rsidR="00E6664D" w:rsidRPr="00AF6E67">
        <w:rPr>
          <w:rFonts w:ascii="Times New Roman" w:hAnsi="Times New Roman"/>
          <w:sz w:val="28"/>
          <w:szCs w:val="28"/>
          <w:lang w:eastAsia="ru-RU"/>
        </w:rPr>
        <w:t>Внести изменения в поста</w:t>
      </w:r>
      <w:r w:rsidR="00337F05" w:rsidRPr="00AF6E67">
        <w:rPr>
          <w:rFonts w:ascii="Times New Roman" w:hAnsi="Times New Roman"/>
          <w:sz w:val="28"/>
          <w:szCs w:val="28"/>
          <w:lang w:eastAsia="ru-RU"/>
        </w:rPr>
        <w:t xml:space="preserve">новление администрации </w:t>
      </w:r>
      <w:r w:rsidR="00AF6E67">
        <w:rPr>
          <w:rFonts w:ascii="Times New Roman" w:hAnsi="Times New Roman"/>
          <w:sz w:val="28"/>
          <w:szCs w:val="28"/>
          <w:lang w:eastAsia="ru-RU"/>
        </w:rPr>
        <w:t xml:space="preserve">МО СП Варзуга 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258C2">
        <w:rPr>
          <w:rFonts w:ascii="Times New Roman" w:eastAsia="Times New Roman" w:hAnsi="Times New Roman"/>
          <w:sz w:val="28"/>
          <w:szCs w:val="28"/>
          <w:lang w:eastAsia="ru-RU"/>
        </w:rPr>
        <w:t>20.12.2022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258C2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«Обеспечение деятельности муниципального бюджетного учреждения сельский Дом культуры муниципального образования сельское поселение Варзуга  на 20</w:t>
      </w:r>
      <w:r w:rsidR="00BD11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58C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BD11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58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D11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58C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2701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54173" w:rsidRPr="00FA309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FA309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A3093" w:rsidRPr="00FA3093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FA30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664D" w:rsidRPr="00AF6E67" w:rsidRDefault="00E6664D" w:rsidP="0002701D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851" w:right="1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E6664D" w:rsidRPr="00AF6E67" w:rsidRDefault="00E6664D" w:rsidP="0002701D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851" w:right="1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E6664D" w:rsidRPr="00AF6E67" w:rsidRDefault="00E6664D" w:rsidP="0002701D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851" w:right="1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0964F1" w:rsidRPr="00AF6E67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E6664D" w:rsidRPr="00AF6E67" w:rsidRDefault="00E6664D" w:rsidP="0002701D">
      <w:pPr>
        <w:tabs>
          <w:tab w:val="left" w:pos="993"/>
        </w:tabs>
        <w:adjustRightInd w:val="0"/>
        <w:spacing w:after="0" w:line="240" w:lineRule="auto"/>
        <w:ind w:left="851" w:right="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64D" w:rsidRPr="00AF6E67" w:rsidRDefault="00E6664D" w:rsidP="0002701D">
      <w:pPr>
        <w:spacing w:after="0" w:line="240" w:lineRule="auto"/>
        <w:ind w:left="851" w:right="1"/>
        <w:contextualSpacing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E6664D" w:rsidRPr="00AF6E67" w:rsidRDefault="00E6664D" w:rsidP="0002701D">
      <w:pPr>
        <w:suppressAutoHyphens/>
        <w:spacing w:after="0" w:line="240" w:lineRule="auto"/>
        <w:ind w:left="851" w:right="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86C" w:rsidRDefault="0052486C" w:rsidP="0002701D">
      <w:pPr>
        <w:spacing w:after="0"/>
        <w:ind w:left="851" w:right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МО СП Варзуга</w:t>
      </w:r>
    </w:p>
    <w:p w:rsidR="00E6664D" w:rsidRPr="00AF6E67" w:rsidRDefault="0052486C" w:rsidP="0002701D">
      <w:pPr>
        <w:spacing w:after="0"/>
        <w:ind w:left="851" w:right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Терского района</w:t>
      </w:r>
      <w:r w:rsidR="00E6664D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E6664D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Г.Н.Попов</w:t>
      </w:r>
    </w:p>
    <w:p w:rsidR="00D85C79" w:rsidRDefault="00D85C79" w:rsidP="0002701D">
      <w:pPr>
        <w:spacing w:after="0"/>
        <w:ind w:left="851" w:right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C7" w:rsidRDefault="00C60DC7" w:rsidP="0002701D">
      <w:pPr>
        <w:spacing w:after="0"/>
        <w:ind w:left="567" w:righ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C7" w:rsidRDefault="00C60DC7" w:rsidP="0002701D">
      <w:pPr>
        <w:tabs>
          <w:tab w:val="left" w:pos="993"/>
        </w:tabs>
        <w:spacing w:after="0" w:line="240" w:lineRule="auto"/>
        <w:ind w:left="567" w:righ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C7" w:rsidRDefault="00C60DC7" w:rsidP="0002701D">
      <w:pPr>
        <w:tabs>
          <w:tab w:val="left" w:pos="993"/>
        </w:tabs>
        <w:spacing w:after="0" w:line="240" w:lineRule="auto"/>
        <w:ind w:left="567" w:right="708"/>
        <w:jc w:val="right"/>
        <w:rPr>
          <w:rFonts w:ascii="Times New Roman" w:eastAsia="Times New Roman" w:hAnsi="Times New Roman"/>
          <w:lang w:eastAsia="ru-RU"/>
        </w:rPr>
      </w:pPr>
    </w:p>
    <w:p w:rsidR="00C60DC7" w:rsidRDefault="00C60DC7" w:rsidP="0002701D">
      <w:pPr>
        <w:tabs>
          <w:tab w:val="left" w:pos="993"/>
        </w:tabs>
        <w:spacing w:after="0" w:line="240" w:lineRule="auto"/>
        <w:ind w:left="567" w:right="708"/>
        <w:jc w:val="right"/>
        <w:rPr>
          <w:rFonts w:ascii="Times New Roman" w:eastAsia="Times New Roman" w:hAnsi="Times New Roman"/>
          <w:lang w:eastAsia="ru-RU"/>
        </w:rPr>
      </w:pPr>
    </w:p>
    <w:p w:rsidR="00C60DC7" w:rsidRDefault="00C60DC7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C60DC7" w:rsidSect="0002701D">
          <w:pgSz w:w="11906" w:h="16838"/>
          <w:pgMar w:top="851" w:right="991" w:bottom="1134" w:left="425" w:header="709" w:footer="709" w:gutter="0"/>
          <w:cols w:space="708"/>
          <w:docGrid w:linePitch="360"/>
        </w:sectPr>
      </w:pPr>
    </w:p>
    <w:p w:rsidR="00741AEF" w:rsidRPr="00AF6E67" w:rsidRDefault="00741AEF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6E67"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337F05" w:rsidRPr="00AF6E67" w:rsidRDefault="00741AEF" w:rsidP="00337F0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6E67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  <w:r w:rsidR="00337F05" w:rsidRPr="00AF6E67">
        <w:rPr>
          <w:rFonts w:ascii="Times New Roman" w:eastAsia="Times New Roman" w:hAnsi="Times New Roman"/>
          <w:lang w:eastAsia="ru-RU"/>
        </w:rPr>
        <w:t xml:space="preserve">МО СП </w:t>
      </w:r>
    </w:p>
    <w:p w:rsidR="00741AEF" w:rsidRPr="00AF6E67" w:rsidRDefault="00741AEF" w:rsidP="00337F0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6E67">
        <w:rPr>
          <w:rFonts w:ascii="Times New Roman" w:eastAsia="Times New Roman" w:hAnsi="Times New Roman"/>
          <w:lang w:eastAsia="ru-RU"/>
        </w:rPr>
        <w:t xml:space="preserve"> Варзуга Терского района от </w:t>
      </w:r>
      <w:r w:rsidR="008E4944">
        <w:rPr>
          <w:rFonts w:ascii="Times New Roman" w:eastAsia="Times New Roman" w:hAnsi="Times New Roman"/>
          <w:lang w:eastAsia="ru-RU"/>
        </w:rPr>
        <w:t>07</w:t>
      </w:r>
      <w:r w:rsidR="001258C2">
        <w:rPr>
          <w:rFonts w:ascii="Times New Roman" w:eastAsia="Times New Roman" w:hAnsi="Times New Roman"/>
          <w:lang w:eastAsia="ru-RU"/>
        </w:rPr>
        <w:t>.09.2022</w:t>
      </w:r>
      <w:r w:rsidR="000C08C2">
        <w:rPr>
          <w:rFonts w:ascii="Times New Roman" w:eastAsia="Times New Roman" w:hAnsi="Times New Roman"/>
          <w:lang w:eastAsia="ru-RU"/>
        </w:rPr>
        <w:t xml:space="preserve">г. </w:t>
      </w:r>
      <w:r w:rsidRPr="00AF6E67">
        <w:rPr>
          <w:rFonts w:ascii="Times New Roman" w:eastAsia="Times New Roman" w:hAnsi="Times New Roman"/>
          <w:lang w:eastAsia="ru-RU"/>
        </w:rPr>
        <w:t xml:space="preserve"> </w:t>
      </w:r>
      <w:r w:rsidR="00FD74AB">
        <w:rPr>
          <w:rFonts w:ascii="Times New Roman" w:eastAsia="Times New Roman" w:hAnsi="Times New Roman"/>
          <w:lang w:eastAsia="ru-RU"/>
        </w:rPr>
        <w:t xml:space="preserve"> № </w:t>
      </w:r>
      <w:r w:rsidR="008E4944">
        <w:rPr>
          <w:rFonts w:ascii="Times New Roman" w:eastAsia="Times New Roman" w:hAnsi="Times New Roman"/>
          <w:lang w:eastAsia="ru-RU"/>
        </w:rPr>
        <w:t>71</w:t>
      </w:r>
      <w:bookmarkStart w:id="0" w:name="_GoBack"/>
      <w:bookmarkEnd w:id="0"/>
    </w:p>
    <w:p w:rsidR="00741AEF" w:rsidRPr="00AF6E67" w:rsidRDefault="00741AEF" w:rsidP="00741AE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AEF" w:rsidRPr="00AF6E67" w:rsidRDefault="00741AEF" w:rsidP="00741AE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в муниципальную программу </w:t>
      </w:r>
    </w:p>
    <w:p w:rsidR="00454173" w:rsidRPr="00AF6E67" w:rsidRDefault="00454173" w:rsidP="00AF6E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деятельности муниципального бюджетного учреждения сельский Дом культуры муниципального образования сельское поселение Варзуга  на 20</w:t>
      </w:r>
      <w:r w:rsidR="001258C2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и плановый период 20</w:t>
      </w:r>
      <w:r w:rsidR="001258C2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1258C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02701D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41AEF" w:rsidRPr="00AF6E67" w:rsidRDefault="00741AEF" w:rsidP="00741A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AEF" w:rsidRPr="00AF6E67" w:rsidRDefault="00741AEF" w:rsidP="00337F05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ED63A7" w:rsidRPr="00AF6E67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AF6E67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«Финансовое обеспечение выполнения муниципального задания» изложить в новой редакции</w:t>
      </w:r>
      <w:r w:rsidR="00337F05" w:rsidRPr="00AF6E6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22857" w:type="dxa"/>
        <w:tblInd w:w="17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0"/>
        <w:gridCol w:w="1034"/>
        <w:gridCol w:w="1739"/>
        <w:gridCol w:w="1135"/>
        <w:gridCol w:w="877"/>
        <w:gridCol w:w="5942"/>
        <w:gridCol w:w="1234"/>
        <w:gridCol w:w="80"/>
        <w:gridCol w:w="80"/>
        <w:gridCol w:w="815"/>
        <w:gridCol w:w="138"/>
        <w:gridCol w:w="80"/>
        <w:gridCol w:w="80"/>
        <w:gridCol w:w="121"/>
        <w:gridCol w:w="4352"/>
      </w:tblGrid>
      <w:tr w:rsidR="005010D1" w:rsidRPr="00AF6E67" w:rsidTr="0002701D">
        <w:trPr>
          <w:trHeight w:val="285"/>
        </w:trPr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Финансовое обеспечение выполнения   муниципального задания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2701D" w:rsidRPr="00AF6E67" w:rsidTr="0002701D">
        <w:trPr>
          <w:trHeight w:val="345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</w:tbl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Обоснование  ресурсного обеспечения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Общий объем финансирования мероприятий МЗ составляет </w:t>
      </w:r>
      <w:r w:rsidR="008F23A7">
        <w:rPr>
          <w:rFonts w:ascii="Times New Roman" w:hAnsi="Times New Roman"/>
          <w:sz w:val="24"/>
          <w:szCs w:val="24"/>
        </w:rPr>
        <w:t>33 350,000</w:t>
      </w:r>
      <w:r w:rsidRPr="00572197">
        <w:rPr>
          <w:rFonts w:ascii="Times New Roman" w:hAnsi="Times New Roman"/>
          <w:sz w:val="24"/>
          <w:szCs w:val="24"/>
        </w:rPr>
        <w:t xml:space="preserve"> тыс.руб., в том числе: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Средства МБ – </w:t>
      </w:r>
      <w:r w:rsidR="008F23A7">
        <w:rPr>
          <w:rFonts w:ascii="Times New Roman" w:hAnsi="Times New Roman"/>
          <w:sz w:val="24"/>
          <w:szCs w:val="24"/>
        </w:rPr>
        <w:t>26 898,767</w:t>
      </w:r>
      <w:r w:rsidRPr="00572197">
        <w:rPr>
          <w:rFonts w:ascii="Times New Roman" w:hAnsi="Times New Roman"/>
          <w:sz w:val="24"/>
          <w:szCs w:val="24"/>
        </w:rPr>
        <w:t xml:space="preserve"> тыс.руб.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Средства ОБ – </w:t>
      </w:r>
      <w:r w:rsidR="008F23A7">
        <w:rPr>
          <w:rFonts w:ascii="Times New Roman" w:hAnsi="Times New Roman"/>
          <w:sz w:val="24"/>
          <w:szCs w:val="24"/>
        </w:rPr>
        <w:t>6 451,233</w:t>
      </w:r>
      <w:r w:rsidRPr="00572197">
        <w:rPr>
          <w:rFonts w:ascii="Times New Roman" w:hAnsi="Times New Roman"/>
          <w:sz w:val="24"/>
          <w:szCs w:val="24"/>
        </w:rPr>
        <w:t xml:space="preserve"> тыс. руб.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Объем и структура бюджетного финансирования МЗ подлежат ежегодному уточнению в соответствии с реальными возможностями бюджетов всех уровней и с учетом фактического выполнения программных мероприятий.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Финансирование мероприятий МЗ будет осуществляться по следующим направлениям:</w:t>
      </w:r>
    </w:p>
    <w:p w:rsidR="008F23A7" w:rsidRPr="00572197" w:rsidRDefault="008F23A7" w:rsidP="008F23A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Сведения о выполняемых услугах (работах) тыс.руб.</w:t>
      </w:r>
    </w:p>
    <w:tbl>
      <w:tblPr>
        <w:tblW w:w="148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9"/>
        <w:gridCol w:w="855"/>
        <w:gridCol w:w="2344"/>
        <w:gridCol w:w="962"/>
        <w:gridCol w:w="1276"/>
        <w:gridCol w:w="1417"/>
        <w:gridCol w:w="1418"/>
        <w:gridCol w:w="1559"/>
        <w:gridCol w:w="283"/>
        <w:gridCol w:w="1270"/>
        <w:gridCol w:w="984"/>
        <w:gridCol w:w="844"/>
        <w:gridCol w:w="970"/>
      </w:tblGrid>
      <w:tr w:rsidR="008F23A7" w:rsidRPr="00F7742C" w:rsidTr="008F23A7">
        <w:trPr>
          <w:trHeight w:val="300"/>
        </w:trPr>
        <w:tc>
          <w:tcPr>
            <w:tcW w:w="38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</w:t>
            </w:r>
            <w:proofErr w:type="spellEnd"/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F7742C" w:rsidTr="008F23A7">
        <w:trPr>
          <w:trHeight w:val="315"/>
        </w:trPr>
        <w:tc>
          <w:tcPr>
            <w:tcW w:w="38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F7742C" w:rsidTr="008F23A7">
        <w:trPr>
          <w:trHeight w:val="315"/>
        </w:trPr>
        <w:tc>
          <w:tcPr>
            <w:tcW w:w="385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непосредственно связанные с оказанием муниципальных услуг (работ)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1 686,308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1 709,660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1 765,012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5 160,980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F7742C" w:rsidTr="008F23A7">
        <w:trPr>
          <w:trHeight w:val="33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5 002,812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4 587,876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4 697,700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14 288,388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F7742C" w:rsidTr="008F23A7">
        <w:trPr>
          <w:trHeight w:val="315"/>
        </w:trPr>
        <w:tc>
          <w:tcPr>
            <w:tcW w:w="385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общехозяйственные нужды на оказание муниципальных услуг (работ)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421,578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427,419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1 290,253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F7742C" w:rsidTr="008F23A7">
        <w:trPr>
          <w:trHeight w:val="30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4 039,302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4 225,045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4 346,032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12 610,379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F7742C" w:rsidTr="008F23A7">
        <w:trPr>
          <w:trHeight w:val="33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F7742C" w:rsidTr="008F23A7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2 107,886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2 137,079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2 206,268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6 451,233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F7742C" w:rsidTr="008F23A7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9 042,114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8 812,921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9 043,732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26 898,767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F7742C" w:rsidTr="008F23A7">
        <w:trPr>
          <w:trHeight w:val="330"/>
        </w:trPr>
        <w:tc>
          <w:tcPr>
            <w:tcW w:w="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11 150,00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10 950,00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11 250,00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33 350,000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23A7" w:rsidRDefault="008F23A7" w:rsidP="008F23A7"/>
    <w:p w:rsidR="008F23A7" w:rsidRDefault="008F23A7" w:rsidP="008F23A7"/>
    <w:tbl>
      <w:tblPr>
        <w:tblW w:w="14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5"/>
        <w:gridCol w:w="55"/>
        <w:gridCol w:w="141"/>
        <w:gridCol w:w="40"/>
        <w:gridCol w:w="55"/>
        <w:gridCol w:w="551"/>
        <w:gridCol w:w="1845"/>
        <w:gridCol w:w="52"/>
        <w:gridCol w:w="279"/>
        <w:gridCol w:w="426"/>
        <w:gridCol w:w="53"/>
        <w:gridCol w:w="481"/>
        <w:gridCol w:w="38"/>
        <w:gridCol w:w="15"/>
        <w:gridCol w:w="1273"/>
        <w:gridCol w:w="53"/>
        <w:gridCol w:w="128"/>
        <w:gridCol w:w="1095"/>
        <w:gridCol w:w="53"/>
        <w:gridCol w:w="333"/>
        <w:gridCol w:w="53"/>
        <w:gridCol w:w="24"/>
        <w:gridCol w:w="109"/>
        <w:gridCol w:w="50"/>
        <w:gridCol w:w="35"/>
        <w:gridCol w:w="53"/>
        <w:gridCol w:w="923"/>
        <w:gridCol w:w="67"/>
        <w:gridCol w:w="144"/>
        <w:gridCol w:w="140"/>
        <w:gridCol w:w="6"/>
        <w:gridCol w:w="800"/>
        <w:gridCol w:w="617"/>
        <w:gridCol w:w="586"/>
        <w:gridCol w:w="53"/>
        <w:gridCol w:w="646"/>
        <w:gridCol w:w="36"/>
        <w:gridCol w:w="260"/>
        <w:gridCol w:w="31"/>
        <w:gridCol w:w="74"/>
        <w:gridCol w:w="730"/>
        <w:gridCol w:w="31"/>
        <w:gridCol w:w="74"/>
        <w:gridCol w:w="855"/>
        <w:gridCol w:w="31"/>
        <w:gridCol w:w="78"/>
      </w:tblGrid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1121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Финансовое обеспечение программных мероприятий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1"/>
          <w:wAfter w:w="78" w:type="dxa"/>
          <w:trHeight w:val="404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15"/>
        </w:trPr>
        <w:tc>
          <w:tcPr>
            <w:tcW w:w="1195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2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2 719,388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955,559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871,811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892,018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990,972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323,792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328,276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338,904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813,709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283,114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262,158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268,407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299,273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97,785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102,349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4 862,342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1 672,280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1 574,384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1 615,678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15"/>
        </w:trPr>
        <w:tc>
          <w:tcPr>
            <w:tcW w:w="1195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и проведение культурно – массовых мероприятий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8C4DE9" w:rsidRDefault="00107BD9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2 719,388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955,559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871,811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892,018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3A7" w:rsidRPr="008C4DE9" w:rsidRDefault="008F23A7" w:rsidP="008F23A7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990,972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343,792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328,276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338,904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107BD9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813,709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283,144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262,158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268,407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3A7" w:rsidRPr="008C4DE9" w:rsidRDefault="008F23A7" w:rsidP="008F23A7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299,273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97,785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102,349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3A7" w:rsidRPr="008C4DE9" w:rsidRDefault="008F23A7" w:rsidP="008F23A7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40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8C4DE9" w:rsidRDefault="00107BD9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4 862,342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8C4DE9" w:rsidRDefault="00107BD9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1 672,280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1 574,384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1 615,678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3A7" w:rsidRDefault="008F23A7" w:rsidP="008F23A7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3A7" w:rsidRPr="008C4DE9" w:rsidRDefault="008F23A7" w:rsidP="008F23A7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630"/>
        </w:trPr>
        <w:tc>
          <w:tcPr>
            <w:tcW w:w="1195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E868D7" w:rsidRDefault="00107BD9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2 719,388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23A7" w:rsidRPr="00E868D7" w:rsidRDefault="00107BD9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955,559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871,811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892,018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990,972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323,792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328,276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338,904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E868D7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107BD9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813,709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E868D7" w:rsidRDefault="00107BD9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283,114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262,158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268,407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299,273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97,785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102,349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E868D7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47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E868D7" w:rsidRDefault="00107BD9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4 862,342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E868D7" w:rsidRDefault="00107BD9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1 672,280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1 574,384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1 615,678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3A7" w:rsidRDefault="008F23A7" w:rsidP="008F23A7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600"/>
        </w:trPr>
        <w:tc>
          <w:tcPr>
            <w:tcW w:w="1195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E868D7" w:rsidRDefault="00107BD9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2 719,388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23A7" w:rsidRPr="00E868D7" w:rsidRDefault="00107BD9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955,559</w:t>
            </w:r>
          </w:p>
        </w:tc>
        <w:tc>
          <w:tcPr>
            <w:tcW w:w="13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871,811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892,018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3A7" w:rsidRPr="00983769" w:rsidRDefault="008F23A7" w:rsidP="008F23A7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990,972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323,792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328,276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338,904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107BD9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813,709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E868D7" w:rsidRDefault="00107BD9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283,144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262,158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268,407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3A7" w:rsidRPr="00983769" w:rsidRDefault="008F23A7" w:rsidP="008F23A7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299,273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97,785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99,139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102,349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3A7" w:rsidRPr="00983769" w:rsidRDefault="008F23A7" w:rsidP="008F23A7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E868D7" w:rsidRDefault="00107BD9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4 862,342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E868D7" w:rsidRDefault="00EB5385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1 672,280</w:t>
            </w:r>
          </w:p>
        </w:tc>
        <w:tc>
          <w:tcPr>
            <w:tcW w:w="13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1 574,384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1 615,678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3A7" w:rsidRDefault="008F23A7" w:rsidP="008F23A7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3A7" w:rsidRDefault="008F23A7" w:rsidP="008F23A7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затраты непосредственно связанные с оказанием муниципальных услуг (работ)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EB5385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10 877,552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EB5385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3 822,236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3 487,244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3 568,072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3 963,888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1 295,168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1 313,104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1 355,616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EB5385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3 254,836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EB5385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1 132,576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1 048,632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1 073,628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1 197,092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391,140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396,556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409,396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 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EB5385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19 449,368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EB5385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6 689,120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6 297,536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6 462,712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195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Затраты на общехозяйственные нужды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2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2 604,184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840,352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871,814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892,018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990,976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323,792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328,278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338,906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778,914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248,353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262,154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268,407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299,277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97,786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99,141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102,350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60,50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82,75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6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2 519,10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858,10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496,50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181,50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2 995,506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1 046,622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998,502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950,382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3A7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20,925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23A7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A7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A7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46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13 900,632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4 460,880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4 652,464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4 787,288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D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Выплата заработной 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платы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EB5385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13 481,736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EB5385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4 662,588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4 359,058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4 460,090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4 954,864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1 618,960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1 641,382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1 694,522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EB5385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4 033,7520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EB5385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1 380,929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1 310,786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1 342,035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1 496,369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488,926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495,697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511,746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165,500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60,50</w:t>
            </w:r>
          </w:p>
        </w:tc>
        <w:tc>
          <w:tcPr>
            <w:tcW w:w="13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82,75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2 519,10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858,10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496,50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181,50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2 995,506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1 046,622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998,502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950,382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281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3A7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20,925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23A7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A7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A7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281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152,00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trHeight w:val="315"/>
        </w:trPr>
        <w:tc>
          <w:tcPr>
            <w:tcW w:w="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EB5385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33 350,000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EB5385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11 150,000</w:t>
            </w:r>
          </w:p>
        </w:tc>
        <w:tc>
          <w:tcPr>
            <w:tcW w:w="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10 950,00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11 250,00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D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23A7" w:rsidRPr="008C4DE9" w:rsidRDefault="008F23A7" w:rsidP="008F23A7">
      <w:pPr>
        <w:rPr>
          <w:sz w:val="24"/>
          <w:szCs w:val="24"/>
        </w:rPr>
      </w:pPr>
    </w:p>
    <w:p w:rsidR="005A4D3E" w:rsidRPr="00AF6E67" w:rsidRDefault="005A4D3E" w:rsidP="008F23A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A4D3E" w:rsidRPr="00AF6E67" w:rsidSect="00C60DC7">
      <w:pgSz w:w="16838" w:h="11906" w:orient="landscape"/>
      <w:pgMar w:top="42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09CF"/>
    <w:multiLevelType w:val="hybridMultilevel"/>
    <w:tmpl w:val="FDCABD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0375BF"/>
    <w:multiLevelType w:val="hybridMultilevel"/>
    <w:tmpl w:val="4006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1144D"/>
    <w:multiLevelType w:val="hybridMultilevel"/>
    <w:tmpl w:val="E3306BAA"/>
    <w:lvl w:ilvl="0" w:tplc="CC42B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727412"/>
    <w:multiLevelType w:val="hybridMultilevel"/>
    <w:tmpl w:val="4AF406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956E1"/>
    <w:multiLevelType w:val="hybridMultilevel"/>
    <w:tmpl w:val="B6D2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29"/>
    <w:rsid w:val="0002576C"/>
    <w:rsid w:val="0002701D"/>
    <w:rsid w:val="00040433"/>
    <w:rsid w:val="000964F1"/>
    <w:rsid w:val="000C08C2"/>
    <w:rsid w:val="000D5246"/>
    <w:rsid w:val="000F0E11"/>
    <w:rsid w:val="00107BD9"/>
    <w:rsid w:val="00120461"/>
    <w:rsid w:val="001258C2"/>
    <w:rsid w:val="001466A0"/>
    <w:rsid w:val="00151C29"/>
    <w:rsid w:val="00153E42"/>
    <w:rsid w:val="00154170"/>
    <w:rsid w:val="0018362B"/>
    <w:rsid w:val="001871B3"/>
    <w:rsid w:val="00196D56"/>
    <w:rsid w:val="001B296C"/>
    <w:rsid w:val="001E27E8"/>
    <w:rsid w:val="001E751F"/>
    <w:rsid w:val="001F22CB"/>
    <w:rsid w:val="00200386"/>
    <w:rsid w:val="002071BE"/>
    <w:rsid w:val="00214F5E"/>
    <w:rsid w:val="00234055"/>
    <w:rsid w:val="0024291E"/>
    <w:rsid w:val="00263C6B"/>
    <w:rsid w:val="00275694"/>
    <w:rsid w:val="00285808"/>
    <w:rsid w:val="002A0F36"/>
    <w:rsid w:val="002B645D"/>
    <w:rsid w:val="002E2E9A"/>
    <w:rsid w:val="0032154D"/>
    <w:rsid w:val="003253C7"/>
    <w:rsid w:val="00337F05"/>
    <w:rsid w:val="00345AC3"/>
    <w:rsid w:val="00360A88"/>
    <w:rsid w:val="003B6A35"/>
    <w:rsid w:val="00431807"/>
    <w:rsid w:val="00454173"/>
    <w:rsid w:val="004A0C87"/>
    <w:rsid w:val="004A4422"/>
    <w:rsid w:val="004E5F90"/>
    <w:rsid w:val="004F1D20"/>
    <w:rsid w:val="004F5B44"/>
    <w:rsid w:val="005010D1"/>
    <w:rsid w:val="00507D05"/>
    <w:rsid w:val="005127E7"/>
    <w:rsid w:val="0052486C"/>
    <w:rsid w:val="005775F4"/>
    <w:rsid w:val="00581AD3"/>
    <w:rsid w:val="00582163"/>
    <w:rsid w:val="00594E1C"/>
    <w:rsid w:val="005A1A8E"/>
    <w:rsid w:val="005A4D3E"/>
    <w:rsid w:val="005A6A35"/>
    <w:rsid w:val="005C5E69"/>
    <w:rsid w:val="005E4736"/>
    <w:rsid w:val="005F7FC8"/>
    <w:rsid w:val="0062206F"/>
    <w:rsid w:val="006557B8"/>
    <w:rsid w:val="006740EA"/>
    <w:rsid w:val="006B0F82"/>
    <w:rsid w:val="006F1E2C"/>
    <w:rsid w:val="00741AEF"/>
    <w:rsid w:val="0074569C"/>
    <w:rsid w:val="007B2E25"/>
    <w:rsid w:val="007B5BF8"/>
    <w:rsid w:val="0080343D"/>
    <w:rsid w:val="0088066E"/>
    <w:rsid w:val="00890305"/>
    <w:rsid w:val="008A7835"/>
    <w:rsid w:val="008E4944"/>
    <w:rsid w:val="008F23A7"/>
    <w:rsid w:val="009030B2"/>
    <w:rsid w:val="00934BBF"/>
    <w:rsid w:val="0096224E"/>
    <w:rsid w:val="00977311"/>
    <w:rsid w:val="009E6860"/>
    <w:rsid w:val="00A04548"/>
    <w:rsid w:val="00A82341"/>
    <w:rsid w:val="00AA12DE"/>
    <w:rsid w:val="00AB58EB"/>
    <w:rsid w:val="00AC57E3"/>
    <w:rsid w:val="00AD2784"/>
    <w:rsid w:val="00AF6E67"/>
    <w:rsid w:val="00B17244"/>
    <w:rsid w:val="00B462A2"/>
    <w:rsid w:val="00BD1174"/>
    <w:rsid w:val="00C1033B"/>
    <w:rsid w:val="00C23852"/>
    <w:rsid w:val="00C60DC7"/>
    <w:rsid w:val="00C74097"/>
    <w:rsid w:val="00C93D59"/>
    <w:rsid w:val="00CC0926"/>
    <w:rsid w:val="00CC3894"/>
    <w:rsid w:val="00CF4C38"/>
    <w:rsid w:val="00D14C23"/>
    <w:rsid w:val="00D721D1"/>
    <w:rsid w:val="00D74788"/>
    <w:rsid w:val="00D85C79"/>
    <w:rsid w:val="00D92508"/>
    <w:rsid w:val="00D93E6C"/>
    <w:rsid w:val="00E34FAF"/>
    <w:rsid w:val="00E56C24"/>
    <w:rsid w:val="00E6664D"/>
    <w:rsid w:val="00E67294"/>
    <w:rsid w:val="00E730E1"/>
    <w:rsid w:val="00EB15DE"/>
    <w:rsid w:val="00EB3FA5"/>
    <w:rsid w:val="00EB531A"/>
    <w:rsid w:val="00EB5385"/>
    <w:rsid w:val="00ED63A7"/>
    <w:rsid w:val="00F0257B"/>
    <w:rsid w:val="00F07793"/>
    <w:rsid w:val="00F11A79"/>
    <w:rsid w:val="00F16BCC"/>
    <w:rsid w:val="00F6600E"/>
    <w:rsid w:val="00FA3093"/>
    <w:rsid w:val="00FA53B4"/>
    <w:rsid w:val="00FD74AB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E6664D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6664D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E6664D"/>
    <w:pPr>
      <w:ind w:left="720"/>
      <w:contextualSpacing/>
    </w:pPr>
  </w:style>
  <w:style w:type="table" w:styleId="a8">
    <w:name w:val="Table Grid"/>
    <w:basedOn w:val="a1"/>
    <w:uiPriority w:val="59"/>
    <w:rsid w:val="005A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27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E6664D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6664D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E6664D"/>
    <w:pPr>
      <w:ind w:left="720"/>
      <w:contextualSpacing/>
    </w:pPr>
  </w:style>
  <w:style w:type="table" w:styleId="a8">
    <w:name w:val="Table Grid"/>
    <w:basedOn w:val="a1"/>
    <w:uiPriority w:val="59"/>
    <w:rsid w:val="005A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2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398E-85AD-4552-B447-AC9C589D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2021-12-23T05:44:00Z</cp:lastPrinted>
  <dcterms:created xsi:type="dcterms:W3CDTF">2020-12-30T06:00:00Z</dcterms:created>
  <dcterms:modified xsi:type="dcterms:W3CDTF">2022-09-08T05:34:00Z</dcterms:modified>
</cp:coreProperties>
</file>