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6062EC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9E7D4C">
        <w:rPr>
          <w:b/>
          <w:sz w:val="26"/>
          <w:szCs w:val="26"/>
        </w:rPr>
        <w:t xml:space="preserve">        09</w:t>
      </w:r>
      <w:r>
        <w:rPr>
          <w:b/>
          <w:sz w:val="26"/>
          <w:szCs w:val="26"/>
        </w:rPr>
        <w:t>.</w:t>
      </w:r>
      <w:r w:rsidR="009E7D4C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.201</w:t>
      </w:r>
      <w:r w:rsidR="007129D9">
        <w:rPr>
          <w:b/>
          <w:sz w:val="26"/>
          <w:szCs w:val="26"/>
        </w:rPr>
        <w:t>9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A34BAC" w:rsidRPr="00A34BAC" w:rsidTr="00F26434">
        <w:trPr>
          <w:jc w:val="center"/>
        </w:trPr>
        <w:tc>
          <w:tcPr>
            <w:tcW w:w="7621" w:type="dxa"/>
          </w:tcPr>
          <w:p w:rsidR="00A34BAC" w:rsidRPr="00A34BAC" w:rsidRDefault="00A34BAC" w:rsidP="00A34B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color w:val="000000"/>
              </w:rPr>
            </w:pPr>
          </w:p>
          <w:p w:rsidR="00A34BAC" w:rsidRPr="00A34BAC" w:rsidRDefault="00A34BAC" w:rsidP="00A34B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color w:val="000000"/>
              </w:rPr>
            </w:pPr>
          </w:p>
          <w:p w:rsidR="00A34BAC" w:rsidRPr="00A34BAC" w:rsidRDefault="009E7D4C" w:rsidP="00A34B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b/>
                <w:color w:val="000000"/>
              </w:rPr>
              <w:t>19</w:t>
            </w:r>
            <w:r w:rsidR="00A34BAC" w:rsidRPr="00A34BAC">
              <w:rPr>
                <w:rFonts w:asciiTheme="minorHAnsi" w:eastAsiaTheme="minorEastAsia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color w:val="000000"/>
              </w:rPr>
              <w:t>апреля</w:t>
            </w:r>
            <w:r w:rsidR="00F26434">
              <w:rPr>
                <w:rFonts w:asciiTheme="minorHAnsi" w:eastAsiaTheme="minorEastAsia" w:hAnsiTheme="minorHAnsi" w:cstheme="minorHAnsi"/>
                <w:b/>
                <w:color w:val="000000"/>
              </w:rPr>
              <w:t xml:space="preserve"> Кандалакшский межмуниципальный отдел</w:t>
            </w:r>
            <w:r w:rsidR="00A7074C">
              <w:rPr>
                <w:rFonts w:asciiTheme="minorHAnsi" w:eastAsiaTheme="minorEastAsia" w:hAnsiTheme="minorHAnsi" w:cstheme="minorHAnsi"/>
                <w:b/>
                <w:color w:val="000000"/>
              </w:rPr>
              <w:t xml:space="preserve">  Управления</w:t>
            </w:r>
            <w:r w:rsidR="00A34BAC" w:rsidRPr="00A34BAC">
              <w:rPr>
                <w:rFonts w:asciiTheme="minorHAnsi" w:eastAsiaTheme="minorEastAsia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A34BAC" w:rsidRPr="00A34BAC">
              <w:rPr>
                <w:rFonts w:asciiTheme="minorHAnsi" w:eastAsiaTheme="minorEastAsia" w:hAnsiTheme="minorHAnsi" w:cstheme="minorHAnsi"/>
                <w:b/>
                <w:color w:val="000000"/>
              </w:rPr>
              <w:t>Росреестра</w:t>
            </w:r>
            <w:proofErr w:type="spellEnd"/>
            <w:r w:rsidR="00A34BAC" w:rsidRPr="00A34BAC">
              <w:rPr>
                <w:rFonts w:asciiTheme="minorHAnsi" w:eastAsiaTheme="minorEastAsia" w:hAnsiTheme="minorHAnsi" w:cstheme="minorHAnsi"/>
                <w:b/>
                <w:color w:val="000000"/>
              </w:rPr>
              <w:t xml:space="preserve"> по Мурманской области проводит расширенную "горячую линию"</w:t>
            </w:r>
          </w:p>
          <w:p w:rsidR="00A34BAC" w:rsidRPr="00A34BAC" w:rsidRDefault="00A34BAC" w:rsidP="00A34B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color w:val="000000"/>
              </w:rPr>
            </w:pPr>
          </w:p>
        </w:tc>
      </w:tr>
    </w:tbl>
    <w:p w:rsidR="00A34BAC" w:rsidRPr="00A34BAC" w:rsidRDefault="009E7D4C" w:rsidP="00A34BAC">
      <w:pPr>
        <w:pStyle w:val="Default"/>
        <w:tabs>
          <w:tab w:val="center" w:pos="5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bookmarkStart w:id="0" w:name="_GoBack"/>
      <w:bookmarkEnd w:id="0"/>
      <w:proofErr w:type="gramStart"/>
      <w:r>
        <w:rPr>
          <w:rFonts w:asciiTheme="minorHAnsi" w:hAnsiTheme="minorHAnsi" w:cstheme="minorHAnsi"/>
          <w:b/>
        </w:rPr>
        <w:t>19</w:t>
      </w:r>
      <w:r w:rsidR="00A34BAC" w:rsidRPr="00A34BA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апреля</w:t>
      </w:r>
      <w:r w:rsidR="00A34BAC" w:rsidRPr="00A34BAC">
        <w:rPr>
          <w:rFonts w:asciiTheme="minorHAnsi" w:hAnsiTheme="minorHAnsi" w:cstheme="minorHAnsi"/>
          <w:b/>
        </w:rPr>
        <w:t xml:space="preserve"> 201</w:t>
      </w:r>
      <w:r w:rsidR="00F26434">
        <w:rPr>
          <w:rFonts w:asciiTheme="minorHAnsi" w:hAnsiTheme="minorHAnsi" w:cstheme="minorHAnsi"/>
          <w:b/>
        </w:rPr>
        <w:t>9</w:t>
      </w:r>
      <w:r w:rsidR="00A34BAC" w:rsidRPr="00A34BAC">
        <w:rPr>
          <w:rFonts w:asciiTheme="minorHAnsi" w:hAnsiTheme="minorHAnsi" w:cstheme="minorHAnsi"/>
          <w:b/>
        </w:rPr>
        <w:t xml:space="preserve"> года с </w:t>
      </w:r>
      <w:r w:rsidR="00F26434">
        <w:rPr>
          <w:rFonts w:asciiTheme="minorHAnsi" w:hAnsiTheme="minorHAnsi" w:cstheme="minorHAnsi"/>
          <w:b/>
        </w:rPr>
        <w:t>10</w:t>
      </w:r>
      <w:r w:rsidR="00A34BAC" w:rsidRPr="00A34BAC">
        <w:rPr>
          <w:rFonts w:asciiTheme="minorHAnsi" w:hAnsiTheme="minorHAnsi" w:cstheme="minorHAnsi"/>
          <w:b/>
        </w:rPr>
        <w:t>:00 до 13:00</w:t>
      </w:r>
      <w:r w:rsidR="00F26434">
        <w:rPr>
          <w:rFonts w:asciiTheme="minorHAnsi" w:hAnsiTheme="minorHAnsi" w:cstheme="minorHAnsi"/>
          <w:b/>
        </w:rPr>
        <w:t xml:space="preserve"> </w:t>
      </w:r>
      <w:r w:rsidR="00F26434" w:rsidRPr="00F26434">
        <w:rPr>
          <w:rFonts w:asciiTheme="minorHAnsi" w:hAnsiTheme="minorHAnsi" w:cstheme="minorHAnsi"/>
        </w:rPr>
        <w:t>Кандалакшский межмуниципальный отдел</w:t>
      </w:r>
      <w:r w:rsidR="00A7074C">
        <w:rPr>
          <w:rFonts w:asciiTheme="minorHAnsi" w:hAnsiTheme="minorHAnsi" w:cstheme="minorHAnsi"/>
        </w:rPr>
        <w:t xml:space="preserve"> Управления</w:t>
      </w:r>
      <w:r w:rsidR="00A34BAC" w:rsidRPr="00A34BAC">
        <w:rPr>
          <w:rFonts w:asciiTheme="minorHAnsi" w:hAnsiTheme="minorHAnsi" w:cstheme="minorHAnsi"/>
        </w:rPr>
        <w:t xml:space="preserve"> </w:t>
      </w:r>
      <w:proofErr w:type="spellStart"/>
      <w:r w:rsidR="00A34BAC" w:rsidRPr="00A34BAC">
        <w:rPr>
          <w:rFonts w:asciiTheme="minorHAnsi" w:hAnsiTheme="minorHAnsi" w:cstheme="minorHAnsi"/>
        </w:rPr>
        <w:t>Росреестра</w:t>
      </w:r>
      <w:proofErr w:type="spellEnd"/>
      <w:r w:rsidR="00A34BAC" w:rsidRPr="00A34BAC">
        <w:rPr>
          <w:rFonts w:asciiTheme="minorHAnsi" w:hAnsiTheme="minorHAnsi" w:cstheme="minorHAnsi"/>
        </w:rPr>
        <w:t xml:space="preserve"> по Мурманской области проводит расширенную "горячую линию" по вопросам предоставления услуг </w:t>
      </w:r>
      <w:proofErr w:type="spellStart"/>
      <w:r w:rsidR="00A34BAC" w:rsidRPr="00A34BAC">
        <w:rPr>
          <w:rFonts w:asciiTheme="minorHAnsi" w:hAnsiTheme="minorHAnsi" w:cstheme="minorHAnsi"/>
        </w:rPr>
        <w:t>Росреестра</w:t>
      </w:r>
      <w:proofErr w:type="spellEnd"/>
      <w:r w:rsidR="00A34BAC" w:rsidRPr="00A34BAC">
        <w:rPr>
          <w:rFonts w:asciiTheme="minorHAnsi" w:hAnsiTheme="minorHAnsi" w:cstheme="minorHAnsi"/>
        </w:rPr>
        <w:t xml:space="preserve"> в сфере государственного кадастрового учета и государственной регистрации прав, в том числе в электронном виде, по вопросам землеустройства, государственной кадастровой оценки недвижимости, государственного земельного надзора,  а также по вопросам банкротства юридических и физических</w:t>
      </w:r>
      <w:proofErr w:type="gramEnd"/>
      <w:r w:rsidR="00A34BAC" w:rsidRPr="00A34BAC">
        <w:rPr>
          <w:rFonts w:asciiTheme="minorHAnsi" w:hAnsiTheme="minorHAnsi" w:cstheme="minorHAnsi"/>
        </w:rPr>
        <w:t xml:space="preserve"> лиц.</w:t>
      </w:r>
    </w:p>
    <w:p w:rsidR="00A34BAC" w:rsidRPr="00A34BAC" w:rsidRDefault="00A34BAC" w:rsidP="00A34BAC">
      <w:pPr>
        <w:jc w:val="both"/>
        <w:rPr>
          <w:rFonts w:asciiTheme="minorHAnsi" w:hAnsiTheme="minorHAnsi" w:cstheme="minorHAnsi"/>
        </w:rPr>
      </w:pPr>
      <w:r w:rsidRPr="00A34BAC">
        <w:rPr>
          <w:rFonts w:asciiTheme="minorHAnsi" w:eastAsiaTheme="minorEastAsia" w:hAnsiTheme="minorHAnsi" w:cstheme="minorHAnsi"/>
        </w:rPr>
        <w:t xml:space="preserve"> </w:t>
      </w:r>
    </w:p>
    <w:p w:rsidR="00A34BAC" w:rsidRPr="00A34BAC" w:rsidRDefault="00A34BAC" w:rsidP="00A34B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A34BAC">
        <w:rPr>
          <w:rFonts w:asciiTheme="minorHAnsi" w:hAnsiTheme="minorHAnsi" w:cstheme="minorHAnsi"/>
          <w:color w:val="000000"/>
        </w:rPr>
        <w:t xml:space="preserve">На Ваши вопросы ответит </w:t>
      </w:r>
      <w:r w:rsidR="00F26434">
        <w:rPr>
          <w:rFonts w:asciiTheme="minorHAnsi" w:hAnsiTheme="minorHAnsi" w:cstheme="minorHAnsi"/>
          <w:color w:val="000000"/>
        </w:rPr>
        <w:t xml:space="preserve">начальник отдела </w:t>
      </w:r>
      <w:proofErr w:type="spellStart"/>
      <w:r w:rsidR="00F26434">
        <w:rPr>
          <w:rFonts w:asciiTheme="minorHAnsi" w:hAnsiTheme="minorHAnsi" w:cstheme="minorHAnsi"/>
          <w:color w:val="000000"/>
        </w:rPr>
        <w:t>Онишина</w:t>
      </w:r>
      <w:proofErr w:type="spellEnd"/>
      <w:r w:rsidR="00F26434">
        <w:rPr>
          <w:rFonts w:asciiTheme="minorHAnsi" w:hAnsiTheme="minorHAnsi" w:cstheme="minorHAnsi"/>
          <w:color w:val="000000"/>
        </w:rPr>
        <w:t xml:space="preserve"> Ольга Юрьевна</w:t>
      </w:r>
      <w:r w:rsidRPr="00A34BAC">
        <w:rPr>
          <w:rFonts w:asciiTheme="minorHAnsi" w:hAnsiTheme="minorHAnsi" w:cstheme="minorHAnsi"/>
          <w:color w:val="000000"/>
        </w:rPr>
        <w:t>.</w:t>
      </w:r>
    </w:p>
    <w:p w:rsidR="00A34BAC" w:rsidRPr="00A34BAC" w:rsidRDefault="00A34BAC" w:rsidP="00A34BA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</w:rPr>
      </w:pPr>
    </w:p>
    <w:p w:rsidR="00A34BAC" w:rsidRPr="00A34BAC" w:rsidRDefault="00A34BAC" w:rsidP="00A34BA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/>
          <w:color w:val="000000"/>
        </w:rPr>
      </w:pPr>
      <w:r w:rsidRPr="00A34BAC">
        <w:rPr>
          <w:rFonts w:asciiTheme="minorHAnsi" w:eastAsiaTheme="minorEastAsia" w:hAnsiTheme="minorHAnsi" w:cstheme="minorHAnsi"/>
          <w:b/>
          <w:color w:val="000000"/>
        </w:rPr>
        <w:t>Телефон "горячей линии":</w:t>
      </w:r>
      <w:r w:rsidR="00F26434" w:rsidRPr="00A34BAC">
        <w:rPr>
          <w:rFonts w:asciiTheme="minorHAnsi" w:eastAsiaTheme="minorEastAsia" w:hAnsiTheme="minorHAnsi" w:cstheme="minorHAnsi"/>
          <w:color w:val="000000"/>
        </w:rPr>
        <w:t xml:space="preserve"> </w:t>
      </w:r>
      <w:r w:rsidR="00F26434">
        <w:rPr>
          <w:rFonts w:asciiTheme="minorHAnsi" w:eastAsiaTheme="minorEastAsia" w:hAnsiTheme="minorHAnsi" w:cstheme="minorHAnsi"/>
          <w:color w:val="000000"/>
        </w:rPr>
        <w:t>(81533) 9-72-80.</w:t>
      </w:r>
    </w:p>
    <w:p w:rsidR="00F26434" w:rsidRDefault="00F26434" w:rsidP="00A34BA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</w:rPr>
      </w:pPr>
    </w:p>
    <w:p w:rsidR="00A34BAC" w:rsidRPr="00A34BAC" w:rsidRDefault="00A34BAC" w:rsidP="00A34BAC">
      <w:pPr>
        <w:autoSpaceDE w:val="0"/>
        <w:autoSpaceDN w:val="0"/>
        <w:adjustRightInd w:val="0"/>
        <w:jc w:val="both"/>
        <w:rPr>
          <w:rFonts w:ascii="Arial" w:eastAsiaTheme="minorEastAsia" w:hAnsi="Arial" w:cstheme="minorHAnsi"/>
          <w:color w:val="000000"/>
        </w:rPr>
      </w:pPr>
      <w:r w:rsidRPr="00A34BAC">
        <w:rPr>
          <w:rFonts w:asciiTheme="minorHAnsi" w:eastAsiaTheme="minorEastAsia" w:hAnsiTheme="minorHAnsi" w:cstheme="minorHAnsi"/>
          <w:color w:val="000000"/>
        </w:rPr>
        <w:t xml:space="preserve">Ждем Ваших звонков! </w:t>
      </w:r>
    </w:p>
    <w:p w:rsidR="00785B48" w:rsidRDefault="007E1351" w:rsidP="00A34BAC">
      <w:pPr>
        <w:ind w:firstLine="708"/>
        <w:jc w:val="both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CEC8FC7" wp14:editId="5A549CE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F26434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proofErr w:type="spellStart"/>
      <w:r>
        <w:rPr>
          <w:bCs/>
          <w:color w:val="333333"/>
          <w:sz w:val="20"/>
          <w:szCs w:val="20"/>
          <w:shd w:val="clear" w:color="auto" w:fill="FFFFFF"/>
        </w:rPr>
        <w:t>Онишина</w:t>
      </w:r>
      <w:proofErr w:type="spellEnd"/>
      <w:r>
        <w:rPr>
          <w:bCs/>
          <w:color w:val="333333"/>
          <w:sz w:val="20"/>
          <w:szCs w:val="20"/>
          <w:shd w:val="clear" w:color="auto" w:fill="FFFFFF"/>
        </w:rPr>
        <w:t xml:space="preserve"> Ольга Юрьевна</w:t>
      </w:r>
      <w:r w:rsidR="00D27105">
        <w:rPr>
          <w:bCs/>
          <w:color w:val="333333"/>
          <w:sz w:val="20"/>
          <w:szCs w:val="20"/>
          <w:shd w:val="clear" w:color="auto" w:fill="FFFFFF"/>
        </w:rPr>
        <w:t>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kandalaks</w:t>
      </w:r>
      <w:proofErr w:type="spellEnd"/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10" w:history="1">
        <w:r>
          <w:rPr>
            <w:rStyle w:val="a3"/>
            <w:rFonts w:eastAsia="Arial Unicode MS"/>
            <w:sz w:val="20"/>
            <w:szCs w:val="20"/>
          </w:rPr>
          <w:t>51.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proofErr w:type="spellEnd"/>
        <w:r>
          <w:rPr>
            <w:rStyle w:val="a3"/>
            <w:rFonts w:eastAsia="Arial Unicode MS"/>
            <w:sz w:val="20"/>
            <w:szCs w:val="20"/>
          </w:rPr>
          <w:t>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  <w:proofErr w:type="spellEnd"/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proofErr w:type="spellStart"/>
      <w:r w:rsidR="00F26434">
        <w:rPr>
          <w:sz w:val="20"/>
          <w:szCs w:val="20"/>
        </w:rPr>
        <w:t>kandalaks</w:t>
      </w:r>
      <w:proofErr w:type="spellEnd"/>
      <w:r w:rsidR="00F26434">
        <w:rPr>
          <w:sz w:val="20"/>
          <w:szCs w:val="20"/>
          <w:lang w:val="en-US"/>
        </w:rPr>
        <w:t>h</w:t>
      </w:r>
      <w:r w:rsidR="00F26434">
        <w:rPr>
          <w:sz w:val="20"/>
          <w:szCs w:val="20"/>
        </w:rPr>
        <w:t>a</w:t>
      </w:r>
      <w:r w:rsidR="00F26434" w:rsidRPr="00D27105">
        <w:rPr>
          <w:sz w:val="20"/>
          <w:szCs w:val="20"/>
        </w:rPr>
        <w:t>@</w:t>
      </w:r>
      <w:r w:rsidR="00F26434">
        <w:rPr>
          <w:sz w:val="20"/>
          <w:szCs w:val="20"/>
          <w:lang w:val="en-US"/>
        </w:rPr>
        <w:t>r</w:t>
      </w:r>
      <w:hyperlink r:id="rId11" w:history="1">
        <w:r w:rsidR="00F26434">
          <w:rPr>
            <w:rStyle w:val="a3"/>
            <w:rFonts w:eastAsia="Arial Unicode MS"/>
            <w:sz w:val="20"/>
            <w:szCs w:val="20"/>
          </w:rPr>
          <w:t>51.</w:t>
        </w:r>
        <w:proofErr w:type="spellStart"/>
        <w:r w:rsidR="00F26434"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proofErr w:type="spellEnd"/>
        <w:r w:rsidR="00F26434">
          <w:rPr>
            <w:rStyle w:val="a3"/>
            <w:rFonts w:eastAsia="Arial Unicode MS"/>
            <w:sz w:val="20"/>
            <w:szCs w:val="20"/>
          </w:rPr>
          <w:t>.</w:t>
        </w:r>
        <w:proofErr w:type="spellStart"/>
        <w:r w:rsidR="00F26434">
          <w:rPr>
            <w:rStyle w:val="a3"/>
            <w:rFonts w:eastAsia="Arial Unicode MS"/>
            <w:sz w:val="20"/>
            <w:szCs w:val="20"/>
            <w:lang w:val="en-US"/>
          </w:rPr>
          <w:t>ru</w:t>
        </w:r>
        <w:proofErr w:type="spellEnd"/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C6" w:rsidRDefault="00A57BC6" w:rsidP="007E44EB">
      <w:r>
        <w:separator/>
      </w:r>
    </w:p>
  </w:endnote>
  <w:endnote w:type="continuationSeparator" w:id="0">
    <w:p w:rsidR="00A57BC6" w:rsidRDefault="00A57BC6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C6" w:rsidRDefault="00A57BC6" w:rsidP="007E44EB">
      <w:r>
        <w:separator/>
      </w:r>
    </w:p>
  </w:footnote>
  <w:footnote w:type="continuationSeparator" w:id="0">
    <w:p w:rsidR="00A57BC6" w:rsidRDefault="00A57BC6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557A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66"/>
    <w:rsid w:val="0001064D"/>
    <w:rsid w:val="0003779E"/>
    <w:rsid w:val="00043FE8"/>
    <w:rsid w:val="00050C2A"/>
    <w:rsid w:val="000541A5"/>
    <w:rsid w:val="00073186"/>
    <w:rsid w:val="00082159"/>
    <w:rsid w:val="00086270"/>
    <w:rsid w:val="000950EC"/>
    <w:rsid w:val="0009546D"/>
    <w:rsid w:val="000974B1"/>
    <w:rsid w:val="000C165E"/>
    <w:rsid w:val="000C2D12"/>
    <w:rsid w:val="000C6758"/>
    <w:rsid w:val="000E3CFF"/>
    <w:rsid w:val="000E475D"/>
    <w:rsid w:val="000F4159"/>
    <w:rsid w:val="000F5F01"/>
    <w:rsid w:val="000F6249"/>
    <w:rsid w:val="001005C8"/>
    <w:rsid w:val="00102AC6"/>
    <w:rsid w:val="00104919"/>
    <w:rsid w:val="0014749B"/>
    <w:rsid w:val="0016164A"/>
    <w:rsid w:val="00165032"/>
    <w:rsid w:val="001865F8"/>
    <w:rsid w:val="001B296E"/>
    <w:rsid w:val="001C0860"/>
    <w:rsid w:val="001C1C15"/>
    <w:rsid w:val="001E0876"/>
    <w:rsid w:val="001E3814"/>
    <w:rsid w:val="001F2D6D"/>
    <w:rsid w:val="001F5B65"/>
    <w:rsid w:val="002003D4"/>
    <w:rsid w:val="00216526"/>
    <w:rsid w:val="0023105D"/>
    <w:rsid w:val="00247698"/>
    <w:rsid w:val="00255D94"/>
    <w:rsid w:val="00264BAD"/>
    <w:rsid w:val="002669D5"/>
    <w:rsid w:val="00273BA8"/>
    <w:rsid w:val="00287300"/>
    <w:rsid w:val="00291558"/>
    <w:rsid w:val="002A634E"/>
    <w:rsid w:val="002B0E03"/>
    <w:rsid w:val="002D7303"/>
    <w:rsid w:val="00317221"/>
    <w:rsid w:val="003213B3"/>
    <w:rsid w:val="00330FA1"/>
    <w:rsid w:val="003316EC"/>
    <w:rsid w:val="003320D8"/>
    <w:rsid w:val="0033421B"/>
    <w:rsid w:val="00353235"/>
    <w:rsid w:val="003916AB"/>
    <w:rsid w:val="003A7F9A"/>
    <w:rsid w:val="003B02B5"/>
    <w:rsid w:val="003C4294"/>
    <w:rsid w:val="003C6F9E"/>
    <w:rsid w:val="003D1CF5"/>
    <w:rsid w:val="003D5411"/>
    <w:rsid w:val="0041243D"/>
    <w:rsid w:val="00413583"/>
    <w:rsid w:val="00413BA0"/>
    <w:rsid w:val="004421A3"/>
    <w:rsid w:val="00480BCB"/>
    <w:rsid w:val="00485BA4"/>
    <w:rsid w:val="004A452B"/>
    <w:rsid w:val="004B69EE"/>
    <w:rsid w:val="004D3DD3"/>
    <w:rsid w:val="004E7C60"/>
    <w:rsid w:val="004F047A"/>
    <w:rsid w:val="004F5749"/>
    <w:rsid w:val="00512D36"/>
    <w:rsid w:val="00535293"/>
    <w:rsid w:val="0055151A"/>
    <w:rsid w:val="00553255"/>
    <w:rsid w:val="00557A0B"/>
    <w:rsid w:val="005621FB"/>
    <w:rsid w:val="00580BAE"/>
    <w:rsid w:val="00591B6E"/>
    <w:rsid w:val="005B5DEE"/>
    <w:rsid w:val="005D060B"/>
    <w:rsid w:val="005D7F10"/>
    <w:rsid w:val="005E0433"/>
    <w:rsid w:val="005E4094"/>
    <w:rsid w:val="005E725B"/>
    <w:rsid w:val="005F7E09"/>
    <w:rsid w:val="006062EC"/>
    <w:rsid w:val="00613F09"/>
    <w:rsid w:val="00617ED8"/>
    <w:rsid w:val="0062237D"/>
    <w:rsid w:val="006250B9"/>
    <w:rsid w:val="006977E6"/>
    <w:rsid w:val="006A3EB6"/>
    <w:rsid w:val="006A516D"/>
    <w:rsid w:val="006B5030"/>
    <w:rsid w:val="006B54AF"/>
    <w:rsid w:val="006B6FFF"/>
    <w:rsid w:val="007129D9"/>
    <w:rsid w:val="00712FC4"/>
    <w:rsid w:val="007160DC"/>
    <w:rsid w:val="0072458A"/>
    <w:rsid w:val="00727968"/>
    <w:rsid w:val="00734566"/>
    <w:rsid w:val="007541D0"/>
    <w:rsid w:val="007554DD"/>
    <w:rsid w:val="00770415"/>
    <w:rsid w:val="00775971"/>
    <w:rsid w:val="00780B2F"/>
    <w:rsid w:val="00785B48"/>
    <w:rsid w:val="00795119"/>
    <w:rsid w:val="007A4D97"/>
    <w:rsid w:val="007B13BE"/>
    <w:rsid w:val="007E1351"/>
    <w:rsid w:val="007E44EB"/>
    <w:rsid w:val="007E45CD"/>
    <w:rsid w:val="007F4B47"/>
    <w:rsid w:val="00801071"/>
    <w:rsid w:val="008106CB"/>
    <w:rsid w:val="00821ED9"/>
    <w:rsid w:val="00825407"/>
    <w:rsid w:val="00841A61"/>
    <w:rsid w:val="00841A72"/>
    <w:rsid w:val="008423B3"/>
    <w:rsid w:val="008520BF"/>
    <w:rsid w:val="008701D6"/>
    <w:rsid w:val="008719A6"/>
    <w:rsid w:val="00891178"/>
    <w:rsid w:val="008B3A3F"/>
    <w:rsid w:val="008B4D19"/>
    <w:rsid w:val="008C52E2"/>
    <w:rsid w:val="009044A6"/>
    <w:rsid w:val="00911E4D"/>
    <w:rsid w:val="00922A8C"/>
    <w:rsid w:val="00945D90"/>
    <w:rsid w:val="00950C1A"/>
    <w:rsid w:val="00953283"/>
    <w:rsid w:val="00981A00"/>
    <w:rsid w:val="00995643"/>
    <w:rsid w:val="00995D61"/>
    <w:rsid w:val="009C32D6"/>
    <w:rsid w:val="009E6933"/>
    <w:rsid w:val="009E7D4C"/>
    <w:rsid w:val="009F4CAA"/>
    <w:rsid w:val="009F4E4E"/>
    <w:rsid w:val="00A0109D"/>
    <w:rsid w:val="00A13BB4"/>
    <w:rsid w:val="00A17D9D"/>
    <w:rsid w:val="00A25158"/>
    <w:rsid w:val="00A34BAC"/>
    <w:rsid w:val="00A45546"/>
    <w:rsid w:val="00A47CA7"/>
    <w:rsid w:val="00A57BC6"/>
    <w:rsid w:val="00A7074C"/>
    <w:rsid w:val="00AB17D4"/>
    <w:rsid w:val="00AB256E"/>
    <w:rsid w:val="00AB3A7A"/>
    <w:rsid w:val="00AC03C2"/>
    <w:rsid w:val="00AC3D85"/>
    <w:rsid w:val="00AC4738"/>
    <w:rsid w:val="00AD375C"/>
    <w:rsid w:val="00AD4647"/>
    <w:rsid w:val="00AF623A"/>
    <w:rsid w:val="00B05A5A"/>
    <w:rsid w:val="00B3065D"/>
    <w:rsid w:val="00B41280"/>
    <w:rsid w:val="00B7312E"/>
    <w:rsid w:val="00B75587"/>
    <w:rsid w:val="00BA752D"/>
    <w:rsid w:val="00BC3449"/>
    <w:rsid w:val="00BD041E"/>
    <w:rsid w:val="00BE1E73"/>
    <w:rsid w:val="00BE638C"/>
    <w:rsid w:val="00BF5328"/>
    <w:rsid w:val="00C16866"/>
    <w:rsid w:val="00C315CC"/>
    <w:rsid w:val="00C87CB8"/>
    <w:rsid w:val="00C94AB2"/>
    <w:rsid w:val="00CA2696"/>
    <w:rsid w:val="00CA441E"/>
    <w:rsid w:val="00CB65B2"/>
    <w:rsid w:val="00CB7DC1"/>
    <w:rsid w:val="00CC4B52"/>
    <w:rsid w:val="00CC7A4E"/>
    <w:rsid w:val="00CE1620"/>
    <w:rsid w:val="00CF73DB"/>
    <w:rsid w:val="00D014EA"/>
    <w:rsid w:val="00D2346D"/>
    <w:rsid w:val="00D27105"/>
    <w:rsid w:val="00D50AE4"/>
    <w:rsid w:val="00D71FEC"/>
    <w:rsid w:val="00D86DE2"/>
    <w:rsid w:val="00DB1E69"/>
    <w:rsid w:val="00DB485B"/>
    <w:rsid w:val="00DE0E1F"/>
    <w:rsid w:val="00DF0626"/>
    <w:rsid w:val="00DF1396"/>
    <w:rsid w:val="00DF143E"/>
    <w:rsid w:val="00E00667"/>
    <w:rsid w:val="00E04E79"/>
    <w:rsid w:val="00E12755"/>
    <w:rsid w:val="00E16ACC"/>
    <w:rsid w:val="00E16C37"/>
    <w:rsid w:val="00E33181"/>
    <w:rsid w:val="00E446F2"/>
    <w:rsid w:val="00E54537"/>
    <w:rsid w:val="00E67B69"/>
    <w:rsid w:val="00E82D8C"/>
    <w:rsid w:val="00E85C57"/>
    <w:rsid w:val="00EA09D2"/>
    <w:rsid w:val="00EA6816"/>
    <w:rsid w:val="00EA6CAE"/>
    <w:rsid w:val="00EB52C6"/>
    <w:rsid w:val="00ED2493"/>
    <w:rsid w:val="00EE1FE2"/>
    <w:rsid w:val="00EE21EA"/>
    <w:rsid w:val="00EE2A6E"/>
    <w:rsid w:val="00F0349F"/>
    <w:rsid w:val="00F068E5"/>
    <w:rsid w:val="00F15C86"/>
    <w:rsid w:val="00F22266"/>
    <w:rsid w:val="00F26434"/>
    <w:rsid w:val="00F5511A"/>
    <w:rsid w:val="00F55972"/>
    <w:rsid w:val="00F56AA3"/>
    <w:rsid w:val="00FA3DAF"/>
    <w:rsid w:val="00FA4A20"/>
    <w:rsid w:val="00FD6F2F"/>
    <w:rsid w:val="00FE5E33"/>
    <w:rsid w:val="00FF09E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character" w:customStyle="1" w:styleId="blk">
    <w:name w:val="blk"/>
    <w:basedOn w:val="a0"/>
    <w:rsid w:val="009044A6"/>
  </w:style>
  <w:style w:type="table" w:styleId="ac">
    <w:name w:val="Table Grid"/>
    <w:basedOn w:val="a1"/>
    <w:uiPriority w:val="59"/>
    <w:rsid w:val="00A34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character" w:customStyle="1" w:styleId="blk">
    <w:name w:val="blk"/>
    <w:basedOn w:val="a0"/>
    <w:rsid w:val="009044A6"/>
  </w:style>
  <w:style w:type="table" w:styleId="ac">
    <w:name w:val="Table Grid"/>
    <w:basedOn w:val="a1"/>
    <w:uiPriority w:val="59"/>
    <w:rsid w:val="00A34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1_upr@r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C991-7078-422B-9E1A-77B07875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Томилова Евгения Валерьевна</cp:lastModifiedBy>
  <cp:revision>3</cp:revision>
  <cp:lastPrinted>2018-06-25T09:46:00Z</cp:lastPrinted>
  <dcterms:created xsi:type="dcterms:W3CDTF">2019-04-09T11:30:00Z</dcterms:created>
  <dcterms:modified xsi:type="dcterms:W3CDTF">2019-04-09T11:32:00Z</dcterms:modified>
</cp:coreProperties>
</file>