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Segoe UI" w:hAnsi="Segoe UI" w:cs="Segoe UI"/>
          <w:b/>
          <w:bCs/>
          <w:sz w:val="28"/>
          <w:szCs w:val="28"/>
        </w:rPr>
      </w:r>
    </w:p>
    <w:p>
      <w:pPr>
        <w:ind w:left="159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color w:val="365f91"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color w:val="365f91"/>
          <w:sz w:val="30"/>
          <w:szCs w:val="30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365f91"/>
          <w:sz w:val="30"/>
          <w:szCs w:val="30"/>
        </w:rPr>
        <w:tab/>
      </w:r>
      <w:r>
        <w:rPr>
          <w:rFonts w:ascii="Times New Roman" w:hAnsi="Times New Roman" w:eastAsia="Calibri" w:cs="Times New Roman"/>
          <w:b/>
          <w:bCs/>
          <w:color w:val="365f91"/>
          <w:sz w:val="30"/>
          <w:szCs w:val="30"/>
        </w:rPr>
      </w:r>
      <w:r>
        <w:rPr>
          <w:rFonts w:ascii="Times New Roman" w:hAnsi="Times New Roman" w:eastAsia="Calibri" w:cs="Times New Roman"/>
          <w:b/>
          <w:bCs/>
          <w:color w:val="365f91"/>
          <w:sz w:val="30"/>
          <w:szCs w:val="30"/>
        </w:rPr>
      </w:r>
    </w:p>
    <w:p>
      <w:pPr>
        <w:ind w:left="159"/>
        <w:jc w:val="right"/>
        <w:spacing w:after="0" w:line="240" w:lineRule="auto"/>
        <w:widowControl w:val="off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</w:rPr>
        <w:t xml:space="preserve">УПРАВЛЕНИЕ РОСРЕЕСТРА ПО МУРМАНСКОЙ ОБЛАСТИ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color w:val="002060"/>
        </w:rPr>
      </w:r>
    </w:p>
    <w:p>
      <w:pPr>
        <w:ind w:left="159"/>
        <w:spacing w:after="0" w:line="240" w:lineRule="auto"/>
        <w:widowControl w:val="off"/>
        <w:tabs>
          <w:tab w:val="left" w:pos="8243" w:leader="none"/>
        </w:tabs>
        <w:rPr>
          <w:rFonts w:ascii="Times New Roman" w:hAnsi="Times New Roman" w:eastAsia="Calibri" w:cs="Times New Roman"/>
          <w:b/>
          <w:bCs/>
          <w:color w:val="365f91"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color w:val="365f91"/>
          <w:sz w:val="30"/>
          <w:szCs w:val="30"/>
        </w:rPr>
      </w:r>
      <w:r>
        <w:rPr>
          <w:rFonts w:ascii="Times New Roman" w:hAnsi="Times New Roman" w:eastAsia="Calibri" w:cs="Times New Roman"/>
          <w:b/>
          <w:bCs/>
          <w:color w:val="365f91"/>
          <w:sz w:val="30"/>
          <w:szCs w:val="30"/>
        </w:rPr>
      </w:r>
      <w:r>
        <w:rPr>
          <w:rFonts w:ascii="Times New Roman" w:hAnsi="Times New Roman" w:eastAsia="Calibri" w:cs="Times New Roman"/>
          <w:b/>
          <w:bCs/>
          <w:color w:val="365f91"/>
          <w:sz w:val="30"/>
          <w:szCs w:val="30"/>
        </w:rPr>
      </w:r>
    </w:p>
    <w:p>
      <w:pPr>
        <w:ind w:left="159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color w:val="365f91"/>
        </w:rPr>
      </w:pPr>
      <w:r>
        <w:rPr>
          <w:rFonts w:ascii="Times New Roman" w:hAnsi="Times New Roman" w:eastAsia="Calibri" w:cs="Times New Roman"/>
          <w:b/>
          <w:bCs/>
          <w:color w:val="365f91"/>
          <w:sz w:val="30"/>
          <w:szCs w:val="30"/>
        </w:rPr>
        <w:t xml:space="preserve">  Вопрос-ответ: получил предостережение о недопустимости нарушения земельного законодательства. Что с ним делать?</w:t>
      </w:r>
      <w:r>
        <w:rPr>
          <w:rFonts w:ascii="Times New Roman" w:hAnsi="Times New Roman" w:eastAsia="Calibri" w:cs="Times New Roman"/>
          <w:b/>
          <w:bCs/>
          <w:color w:val="365f91"/>
        </w:rPr>
      </w:r>
      <w:r>
        <w:rPr>
          <w:rFonts w:ascii="Times New Roman" w:hAnsi="Times New Roman" w:eastAsia="Calibri" w:cs="Times New Roman"/>
          <w:b/>
          <w:bCs/>
          <w:color w:val="365f91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 вопрос отвечает начальник отдела государственного земельного надзора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Управления Росреестра по Мурманской области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Татьяна Швейцер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Предостережение направляется землепользователю, если имеются сведения о признаках, которые указывают на возможное нарушение требований земельного законодательства. Например, в случа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е выявления признаков самовольного занятия земельного участка или признаков его нецелевого использования.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При получении предостережения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рекомендуется внимательно с ним ознакомиться 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принять предложенные меры по обеспечению соблюдения требований земельного законодательства.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При возникновении вопросов относительно содержания предостережения вы можете связаться с земельным инспектором по указанному в предостережении номеру телефона, чтобы получить необходимые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разъяснения.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случае несогласия с предостережением землепользователь вправе подать возражение в срок не позднее 30 дней со дня его получения.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В течение 30 дней возражение будет рассмотрено, в адрес контролируемого лица направлен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письменный ответ с обоснованием позиции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надзорного органа.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Обращаем внимание, что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предостережение не влечет за собой административной ответственности. Его цель – побудить землепользователей добровольно принять меры для предотвращения нарушений земельного законодательства.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Обязанность о предоставлении в надзорный орган сведений об исполнении предостережения законом не установлена. Но всегда лучше проинформировать орган контроля о принятых мерах, тем более, когда предостережение исполнено.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Предостережение можно рассматривать как наименее строгую меру воздействия со стороны контрольных органов. Оно предназначено для информирования граждан и организаций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 возможных нарушениях закона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, а также для предоставления возможности исправить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ситуацию без применения более серьезных санкций, таких как административная ответственность.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Указанная форма профилактики активно используется земельными инспекторами Мурманской области. За 9 месяцев 2024 года было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объявлено более 700 предостережений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 недопустимости нарушения обязательных требований земельного законодательства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случае возникновения вопросов северяне могут обратиться за консульта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цией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Управление Росреестра по Мурманской области по телефону: 8 (8152) 56-70-01.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tabs>
          <w:tab w:val="left" w:pos="9285" w:leader="none"/>
        </w:tabs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-75564</wp:posOffset>
                </wp:positionH>
                <wp:positionV relativeFrom="paragraph">
                  <wp:posOffset>48895</wp:posOffset>
                </wp:positionV>
                <wp:extent cx="6000750" cy="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9264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path="m0,0l100000,100000e" coordsize="100000,100000" filled="f" strokecolor="#0070C0" strokeweight="1.25pt">
                <v:path textboxrect="0,0,100000,10000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Контакты для СМИ: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Пресс-служба</w:t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Управления Росреестра по Мурманской области</w:t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18"/>
          <w:szCs w:val="18"/>
          <w:lang w:val="en-US"/>
        </w:rPr>
      </w:pPr>
      <w:r>
        <w:rPr>
          <w:rFonts w:ascii="Times New Roman" w:hAnsi="Times New Roman" w:eastAsia="Times New Roman" w:cs="Times New Roman"/>
          <w:bCs/>
          <w:sz w:val="18"/>
          <w:szCs w:val="18"/>
          <w:lang w:val="en-US"/>
        </w:rPr>
        <w:t xml:space="preserve">8 (8152) 56-70-01 (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доб</w:t>
      </w:r>
      <w:r>
        <w:rPr>
          <w:rFonts w:ascii="Times New Roman" w:hAnsi="Times New Roman" w:eastAsia="Times New Roman" w:cs="Times New Roman"/>
          <w:bCs/>
          <w:sz w:val="18"/>
          <w:szCs w:val="18"/>
          <w:lang w:val="en-US"/>
        </w:rPr>
        <w:t xml:space="preserve">. 3004</w:t>
      </w:r>
      <w:r>
        <w:rPr>
          <w:rFonts w:ascii="Times New Roman" w:hAnsi="Times New Roman" w:eastAsia="Times New Roman" w:cs="Times New Roman"/>
          <w:bCs/>
          <w:sz w:val="18"/>
          <w:szCs w:val="18"/>
          <w:lang w:val="en-US"/>
        </w:rPr>
        <w:t xml:space="preserve">)</w:t>
      </w:r>
      <w:r>
        <w:rPr>
          <w:rFonts w:ascii="Times New Roman" w:hAnsi="Times New Roman" w:eastAsia="Times New Roman" w:cs="Times New Roman"/>
          <w:bCs/>
          <w:sz w:val="18"/>
          <w:szCs w:val="18"/>
          <w:lang w:val="en-US"/>
        </w:rPr>
      </w:r>
      <w:r>
        <w:rPr>
          <w:rFonts w:ascii="Times New Roman" w:hAnsi="Times New Roman" w:eastAsia="Times New Roman" w:cs="Times New Roman"/>
          <w:bCs/>
          <w:sz w:val="18"/>
          <w:szCs w:val="18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е</w:t>
      </w:r>
      <w:r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-</w:t>
      </w:r>
      <w:r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: </w:t>
      </w:r>
      <w:hyperlink r:id="rId12" w:tooltip="mailto:51_upr@rosreestr.ru" w:history="1">
        <w:r>
          <w:rPr>
            <w:rStyle w:val="881"/>
            <w:rFonts w:ascii="Times New Roman" w:hAnsi="Times New Roman" w:eastAsia="Times New Roman" w:cs="Times New Roman"/>
            <w:sz w:val="18"/>
            <w:szCs w:val="18"/>
            <w:lang w:val="en-US"/>
          </w:rPr>
          <w:t xml:space="preserve">51_</w:t>
        </w:r>
        <w:r>
          <w:rPr>
            <w:rStyle w:val="881"/>
            <w:rFonts w:ascii="Times New Roman" w:hAnsi="Times New Roman" w:eastAsia="Times New Roman" w:cs="Times New Roman"/>
            <w:sz w:val="18"/>
            <w:szCs w:val="18"/>
            <w:lang w:val="en-US"/>
          </w:rPr>
          <w:t xml:space="preserve">upr</w:t>
        </w:r>
        <w:r>
          <w:rPr>
            <w:rStyle w:val="881"/>
            <w:rFonts w:ascii="Times New Roman" w:hAnsi="Times New Roman" w:eastAsia="Times New Roman" w:cs="Times New Roman"/>
            <w:sz w:val="18"/>
            <w:szCs w:val="18"/>
            <w:lang w:val="en-US"/>
          </w:rPr>
          <w:t xml:space="preserve">@</w:t>
        </w:r>
        <w:r>
          <w:rPr>
            <w:rStyle w:val="881"/>
            <w:rFonts w:ascii="Times New Roman" w:hAnsi="Times New Roman" w:eastAsia="Times New Roman" w:cs="Times New Roman"/>
            <w:sz w:val="18"/>
            <w:szCs w:val="18"/>
            <w:lang w:val="en-US"/>
          </w:rPr>
          <w:t xml:space="preserve">rosreestr</w:t>
        </w:r>
        <w:r>
          <w:rPr>
            <w:rStyle w:val="881"/>
            <w:rFonts w:ascii="Times New Roman" w:hAnsi="Times New Roman" w:eastAsia="Times New Roman" w:cs="Times New Roman"/>
            <w:sz w:val="18"/>
            <w:szCs w:val="18"/>
            <w:lang w:val="en-US"/>
          </w:rPr>
          <w:t xml:space="preserve">.</w:t>
        </w:r>
        <w:r>
          <w:rPr>
            <w:rStyle w:val="881"/>
            <w:rFonts w:ascii="Times New Roman" w:hAnsi="Times New Roman" w:eastAsia="Times New Roman" w:cs="Times New Roman"/>
            <w:sz w:val="18"/>
            <w:szCs w:val="18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18"/>
          <w:szCs w:val="18"/>
          <w:lang w:val="en-US"/>
        </w:rPr>
      </w:r>
      <w:r>
        <w:rPr>
          <w:rFonts w:ascii="Times New Roman" w:hAnsi="Times New Roman" w:eastAsia="Times New Roman" w:cs="Times New Roman"/>
          <w:sz w:val="18"/>
          <w:szCs w:val="18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183025, Мурманск, ул. Полярные Зори, 22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707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79504418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</w:p>
    </w:sdtContent>
  </w:sdt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33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872"/>
    <w:link w:val="886"/>
    <w:uiPriority w:val="99"/>
  </w:style>
  <w:style w:type="paragraph" w:styleId="181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character" w:styleId="695">
    <w:name w:val="Heading 2 Char"/>
    <w:basedOn w:val="718"/>
    <w:link w:val="710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96">
    <w:name w:val="Heading 3 Char"/>
    <w:basedOn w:val="718"/>
    <w:link w:val="711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97">
    <w:name w:val="Heading 5 Char"/>
    <w:basedOn w:val="718"/>
    <w:link w:val="713"/>
    <w:uiPriority w:val="9"/>
    <w:rPr>
      <w:rFonts w:ascii="Arial" w:hAnsi="Arial" w:eastAsia="Arial" w:cs="Arial"/>
      <w:color w:val="0f4761" w:themeColor="accent1" w:themeShade="BF"/>
    </w:rPr>
  </w:style>
  <w:style w:type="character" w:styleId="698">
    <w:name w:val="Heading 6 Char"/>
    <w:basedOn w:val="718"/>
    <w:link w:val="714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699">
    <w:name w:val="Heading 7 Char"/>
    <w:basedOn w:val="718"/>
    <w:link w:val="715"/>
    <w:uiPriority w:val="9"/>
    <w:rPr>
      <w:rFonts w:ascii="Arial" w:hAnsi="Arial" w:eastAsia="Arial" w:cs="Arial"/>
      <w:color w:val="595959" w:themeColor="text1" w:themeTint="A6"/>
    </w:rPr>
  </w:style>
  <w:style w:type="character" w:styleId="700">
    <w:name w:val="Heading 8 Char"/>
    <w:basedOn w:val="718"/>
    <w:link w:val="716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701">
    <w:name w:val="Heading 9 Char"/>
    <w:basedOn w:val="718"/>
    <w:link w:val="717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702">
    <w:name w:val="Title Char"/>
    <w:basedOn w:val="718"/>
    <w:link w:val="856"/>
    <w:uiPriority w:val="10"/>
    <w:rPr>
      <w:rFonts w:ascii="Arial" w:hAnsi="Arial" w:eastAsia="Arial" w:cs="Arial"/>
      <w:spacing w:val="-10"/>
      <w:sz w:val="56"/>
      <w:szCs w:val="56"/>
    </w:rPr>
  </w:style>
  <w:style w:type="character" w:styleId="703">
    <w:name w:val="Subtitle Char"/>
    <w:basedOn w:val="718"/>
    <w:link w:val="858"/>
    <w:uiPriority w:val="11"/>
    <w:rPr>
      <w:color w:val="595959" w:themeColor="text1" w:themeTint="A6"/>
      <w:spacing w:val="15"/>
      <w:sz w:val="28"/>
      <w:szCs w:val="28"/>
    </w:rPr>
  </w:style>
  <w:style w:type="character" w:styleId="704">
    <w:name w:val="Quote Char"/>
    <w:basedOn w:val="718"/>
    <w:link w:val="860"/>
    <w:uiPriority w:val="29"/>
    <w:rPr>
      <w:i/>
      <w:iCs/>
      <w:color w:val="404040" w:themeColor="text1" w:themeTint="BF"/>
    </w:rPr>
  </w:style>
  <w:style w:type="character" w:styleId="705">
    <w:name w:val="Intense Quote Char"/>
    <w:basedOn w:val="718"/>
    <w:link w:val="863"/>
    <w:uiPriority w:val="30"/>
    <w:rPr>
      <w:i/>
      <w:iCs/>
      <w:color w:val="0f4761" w:themeColor="accent1" w:themeShade="BF"/>
    </w:rPr>
  </w:style>
  <w:style w:type="character" w:styleId="706">
    <w:name w:val="Footnote Text Char"/>
    <w:basedOn w:val="718"/>
    <w:link w:val="873"/>
    <w:uiPriority w:val="99"/>
    <w:semiHidden/>
    <w:rPr>
      <w:sz w:val="20"/>
      <w:szCs w:val="20"/>
    </w:rPr>
  </w:style>
  <w:style w:type="character" w:styleId="707">
    <w:name w:val="Endnote Text Char"/>
    <w:basedOn w:val="718"/>
    <w:link w:val="876"/>
    <w:uiPriority w:val="99"/>
    <w:semiHidden/>
    <w:rPr>
      <w:sz w:val="20"/>
      <w:szCs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89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0">
    <w:name w:val="Heading 2"/>
    <w:basedOn w:val="708"/>
    <w:next w:val="708"/>
    <w:link w:val="848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711">
    <w:name w:val="Heading 3"/>
    <w:basedOn w:val="708"/>
    <w:next w:val="708"/>
    <w:link w:val="849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12">
    <w:name w:val="Heading 4"/>
    <w:basedOn w:val="708"/>
    <w:link w:val="893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3">
    <w:name w:val="Heading 5"/>
    <w:basedOn w:val="708"/>
    <w:next w:val="708"/>
    <w:link w:val="851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14">
    <w:name w:val="Heading 6"/>
    <w:basedOn w:val="708"/>
    <w:next w:val="708"/>
    <w:link w:val="852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15">
    <w:name w:val="Heading 7"/>
    <w:basedOn w:val="708"/>
    <w:next w:val="708"/>
    <w:link w:val="853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16">
    <w:name w:val="Heading 8"/>
    <w:basedOn w:val="708"/>
    <w:next w:val="708"/>
    <w:link w:val="854"/>
    <w:uiPriority w:val="9"/>
    <w:unhideWhenUsed/>
    <w:qFormat/>
    <w:pPr>
      <w:keepLines/>
      <w:keepNext/>
      <w:spacing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17">
    <w:name w:val="Heading 9"/>
    <w:basedOn w:val="708"/>
    <w:next w:val="708"/>
    <w:link w:val="855"/>
    <w:uiPriority w:val="9"/>
    <w:unhideWhenUsed/>
    <w:qFormat/>
    <w:pPr>
      <w:keepLines/>
      <w:keepNext/>
      <w:spacing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table" w:styleId="721">
    <w:name w:val="Table Grid"/>
    <w:basedOn w:val="7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2" w:customStyle="1">
    <w:name w:val="Table Grid Light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3">
    <w:name w:val="Plain Table 1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71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 w:customStyle="1">
    <w:name w:val="Heading 1 Char"/>
    <w:basedOn w:val="718"/>
    <w:uiPriority w:val="9"/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48" w:customStyle="1">
    <w:name w:val="Заголовок 2 Знак"/>
    <w:basedOn w:val="718"/>
    <w:link w:val="710"/>
    <w:uiPriority w:val="9"/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49" w:customStyle="1">
    <w:name w:val="Заголовок 3 Знак"/>
    <w:basedOn w:val="718"/>
    <w:link w:val="711"/>
    <w:uiPriority w:val="9"/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50" w:customStyle="1">
    <w:name w:val="Heading 4 Char"/>
    <w:basedOn w:val="718"/>
    <w:uiPriority w:val="9"/>
    <w:rPr>
      <w:rFonts w:ascii="Arial" w:hAnsi="Arial" w:eastAsia="Arial" w:cs="Arial"/>
      <w:i/>
      <w:iCs/>
      <w:color w:val="365f91" w:themeColor="accent1" w:themeShade="BF"/>
    </w:rPr>
  </w:style>
  <w:style w:type="character" w:styleId="851" w:customStyle="1">
    <w:name w:val="Заголовок 5 Знак"/>
    <w:basedOn w:val="718"/>
    <w:link w:val="713"/>
    <w:uiPriority w:val="9"/>
    <w:rPr>
      <w:rFonts w:ascii="Arial" w:hAnsi="Arial" w:eastAsia="Arial" w:cs="Arial"/>
      <w:color w:val="365f91" w:themeColor="accent1" w:themeShade="BF"/>
    </w:rPr>
  </w:style>
  <w:style w:type="character" w:styleId="852" w:customStyle="1">
    <w:name w:val="Заголовок 6 Знак"/>
    <w:basedOn w:val="718"/>
    <w:link w:val="714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53" w:customStyle="1">
    <w:name w:val="Заголовок 7 Знак"/>
    <w:basedOn w:val="718"/>
    <w:link w:val="715"/>
    <w:uiPriority w:val="9"/>
    <w:rPr>
      <w:rFonts w:ascii="Arial" w:hAnsi="Arial" w:eastAsia="Arial" w:cs="Arial"/>
      <w:color w:val="595959" w:themeColor="text1" w:themeTint="A6"/>
    </w:rPr>
  </w:style>
  <w:style w:type="character" w:styleId="854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55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708"/>
    <w:next w:val="708"/>
    <w:link w:val="857"/>
    <w:uiPriority w:val="10"/>
    <w:qFormat/>
    <w:pPr>
      <w:contextualSpacing/>
      <w:spacing w:after="80" w:line="240" w:lineRule="auto"/>
    </w:pPr>
    <w:rPr>
      <w:rFonts w:ascii="Arial" w:hAnsi="Arial" w:eastAsia="Arial" w:cs="Arial"/>
      <w:spacing w:val="-10"/>
      <w:sz w:val="56"/>
      <w:szCs w:val="56"/>
    </w:rPr>
  </w:style>
  <w:style w:type="character" w:styleId="857" w:customStyle="1">
    <w:name w:val="Заголовок Знак"/>
    <w:basedOn w:val="718"/>
    <w:link w:val="856"/>
    <w:uiPriority w:val="10"/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708"/>
    <w:next w:val="708"/>
    <w:link w:val="859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859" w:customStyle="1">
    <w:name w:val="Подзаголовок Знак"/>
    <w:basedOn w:val="718"/>
    <w:link w:val="858"/>
    <w:uiPriority w:val="11"/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708"/>
    <w:next w:val="708"/>
    <w:link w:val="861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61" w:customStyle="1">
    <w:name w:val="Цитата 2 Знак"/>
    <w:basedOn w:val="718"/>
    <w:link w:val="860"/>
    <w:uiPriority w:val="29"/>
    <w:rPr>
      <w:i/>
      <w:iCs/>
      <w:color w:val="404040" w:themeColor="text1" w:themeTint="BF"/>
    </w:rPr>
  </w:style>
  <w:style w:type="character" w:styleId="862">
    <w:name w:val="Intense Emphasis"/>
    <w:basedOn w:val="718"/>
    <w:uiPriority w:val="21"/>
    <w:qFormat/>
    <w:rPr>
      <w:i/>
      <w:iCs/>
      <w:color w:val="365f91" w:themeColor="accent1" w:themeShade="BF"/>
    </w:rPr>
  </w:style>
  <w:style w:type="paragraph" w:styleId="863">
    <w:name w:val="Intense Quote"/>
    <w:basedOn w:val="708"/>
    <w:next w:val="708"/>
    <w:link w:val="864"/>
    <w:uiPriority w:val="30"/>
    <w:qFormat/>
    <w:pPr>
      <w:ind w:left="864" w:right="864"/>
      <w:jc w:val="center"/>
      <w:spacing w:before="360" w:after="360"/>
      <w:pBdr>
        <w:top w:val="single" w:color="365F91" w:themeColor="accent1" w:themeShade="BF" w:sz="4" w:space="10"/>
        <w:bottom w:val="single" w:color="365F91" w:themeColor="accent1" w:themeShade="BF" w:sz="4" w:space="10"/>
      </w:pBdr>
    </w:pPr>
    <w:rPr>
      <w:i/>
      <w:iCs/>
      <w:color w:val="365f91" w:themeColor="accent1" w:themeShade="BF"/>
    </w:rPr>
  </w:style>
  <w:style w:type="character" w:styleId="864" w:customStyle="1">
    <w:name w:val="Выделенная цитата Знак"/>
    <w:basedOn w:val="718"/>
    <w:link w:val="863"/>
    <w:uiPriority w:val="30"/>
    <w:rPr>
      <w:i/>
      <w:iCs/>
      <w:color w:val="365f91" w:themeColor="accent1" w:themeShade="BF"/>
    </w:rPr>
  </w:style>
  <w:style w:type="character" w:styleId="865">
    <w:name w:val="Intense Reference"/>
    <w:basedOn w:val="718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866">
    <w:name w:val="No Spacing"/>
    <w:basedOn w:val="708"/>
    <w:uiPriority w:val="1"/>
    <w:qFormat/>
    <w:pPr>
      <w:spacing w:after="0" w:line="240" w:lineRule="auto"/>
    </w:pPr>
  </w:style>
  <w:style w:type="character" w:styleId="867">
    <w:name w:val="Subtle Emphasis"/>
    <w:basedOn w:val="718"/>
    <w:uiPriority w:val="19"/>
    <w:qFormat/>
    <w:rPr>
      <w:i/>
      <w:iCs/>
      <w:color w:val="404040" w:themeColor="text1" w:themeTint="BF"/>
    </w:rPr>
  </w:style>
  <w:style w:type="character" w:styleId="868">
    <w:name w:val="Subtle Reference"/>
    <w:basedOn w:val="718"/>
    <w:uiPriority w:val="31"/>
    <w:qFormat/>
    <w:rPr>
      <w:smallCaps/>
      <w:color w:val="5a5a5a" w:themeColor="text1" w:themeTint="A5"/>
    </w:rPr>
  </w:style>
  <w:style w:type="character" w:styleId="869">
    <w:name w:val="Book Title"/>
    <w:basedOn w:val="718"/>
    <w:uiPriority w:val="33"/>
    <w:qFormat/>
    <w:rPr>
      <w:b/>
      <w:bCs/>
      <w:i/>
      <w:iCs/>
      <w:spacing w:val="5"/>
    </w:rPr>
  </w:style>
  <w:style w:type="character" w:styleId="870" w:customStyle="1">
    <w:name w:val="Header Char"/>
    <w:basedOn w:val="718"/>
    <w:uiPriority w:val="99"/>
  </w:style>
  <w:style w:type="character" w:styleId="871" w:customStyle="1">
    <w:name w:val="Footer Char"/>
    <w:basedOn w:val="718"/>
    <w:uiPriority w:val="99"/>
  </w:style>
  <w:style w:type="paragraph" w:styleId="872">
    <w:name w:val="Caption"/>
    <w:basedOn w:val="708"/>
    <w:next w:val="708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873">
    <w:name w:val="footnote text"/>
    <w:basedOn w:val="708"/>
    <w:link w:val="87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4" w:customStyle="1">
    <w:name w:val="Текст сноски Знак"/>
    <w:basedOn w:val="718"/>
    <w:link w:val="873"/>
    <w:uiPriority w:val="99"/>
    <w:semiHidden/>
    <w:rPr>
      <w:sz w:val="20"/>
      <w:szCs w:val="20"/>
    </w:rPr>
  </w:style>
  <w:style w:type="character" w:styleId="875">
    <w:name w:val="footnote reference"/>
    <w:basedOn w:val="718"/>
    <w:uiPriority w:val="99"/>
    <w:semiHidden/>
    <w:unhideWhenUsed/>
    <w:rPr>
      <w:vertAlign w:val="superscript"/>
    </w:rPr>
  </w:style>
  <w:style w:type="paragraph" w:styleId="876">
    <w:name w:val="endnote text"/>
    <w:basedOn w:val="708"/>
    <w:link w:val="87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7" w:customStyle="1">
    <w:name w:val="Текст концевой сноски Знак"/>
    <w:basedOn w:val="718"/>
    <w:link w:val="876"/>
    <w:uiPriority w:val="99"/>
    <w:semiHidden/>
    <w:rPr>
      <w:sz w:val="20"/>
      <w:szCs w:val="20"/>
    </w:rPr>
  </w:style>
  <w:style w:type="character" w:styleId="878">
    <w:name w:val="endnote reference"/>
    <w:basedOn w:val="718"/>
    <w:uiPriority w:val="99"/>
    <w:semiHidden/>
    <w:unhideWhenUsed/>
    <w:rPr>
      <w:vertAlign w:val="superscript"/>
    </w:rPr>
  </w:style>
  <w:style w:type="paragraph" w:styleId="879">
    <w:name w:val="TOC Heading"/>
    <w:uiPriority w:val="39"/>
    <w:unhideWhenUsed/>
  </w:style>
  <w:style w:type="paragraph" w:styleId="880">
    <w:name w:val="table of figures"/>
    <w:basedOn w:val="708"/>
    <w:next w:val="708"/>
    <w:uiPriority w:val="99"/>
    <w:unhideWhenUsed/>
    <w:pPr>
      <w:spacing w:after="0"/>
    </w:pPr>
  </w:style>
  <w:style w:type="character" w:styleId="881">
    <w:name w:val="Hyperlink"/>
    <w:basedOn w:val="718"/>
    <w:uiPriority w:val="99"/>
    <w:unhideWhenUsed/>
    <w:rPr>
      <w:color w:val="0000ff" w:themeColor="hyperlink"/>
      <w:u w:val="single"/>
    </w:rPr>
  </w:style>
  <w:style w:type="paragraph" w:styleId="882">
    <w:name w:val="Normal (Web)"/>
    <w:basedOn w:val="70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3">
    <w:name w:val="Strong"/>
    <w:basedOn w:val="718"/>
    <w:uiPriority w:val="22"/>
    <w:qFormat/>
    <w:rPr>
      <w:b/>
      <w:bCs/>
    </w:rPr>
  </w:style>
  <w:style w:type="paragraph" w:styleId="884">
    <w:name w:val="Header"/>
    <w:basedOn w:val="708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718"/>
    <w:link w:val="884"/>
    <w:uiPriority w:val="99"/>
  </w:style>
  <w:style w:type="paragraph" w:styleId="886">
    <w:name w:val="Footer"/>
    <w:basedOn w:val="708"/>
    <w:link w:val="88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718"/>
    <w:link w:val="886"/>
    <w:uiPriority w:val="99"/>
    <w:semiHidden/>
  </w:style>
  <w:style w:type="paragraph" w:styleId="888">
    <w:name w:val="Balloon Text"/>
    <w:basedOn w:val="708"/>
    <w:link w:val="8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718"/>
    <w:link w:val="888"/>
    <w:uiPriority w:val="99"/>
    <w:semiHidden/>
    <w:rPr>
      <w:rFonts w:ascii="Tahoma" w:hAnsi="Tahoma" w:cs="Tahoma"/>
      <w:sz w:val="16"/>
      <w:szCs w:val="16"/>
    </w:rPr>
  </w:style>
  <w:style w:type="paragraph" w:styleId="890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891" w:customStyle="1">
    <w:name w:val="ConsPlusNormal"/>
    <w:uiPriority w:val="99"/>
    <w:pPr>
      <w:spacing w:after="0" w:line="240" w:lineRule="auto"/>
    </w:pPr>
    <w:rPr>
      <w:rFonts w:ascii="Segoe UI" w:hAnsi="Segoe UI" w:eastAsia="Calibri" w:cs="Segoe UI"/>
    </w:rPr>
  </w:style>
  <w:style w:type="paragraph" w:styleId="892">
    <w:name w:val="List Paragraph"/>
    <w:basedOn w:val="708"/>
    <w:uiPriority w:val="34"/>
    <w:qFormat/>
    <w:pPr>
      <w:contextualSpacing/>
      <w:ind w:left="720"/>
    </w:pPr>
  </w:style>
  <w:style w:type="character" w:styleId="893" w:customStyle="1">
    <w:name w:val="Заголовок 4 Знак"/>
    <w:basedOn w:val="718"/>
    <w:link w:val="712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94" w:customStyle="1">
    <w:name w:val="Заголовок 1 Знак"/>
    <w:basedOn w:val="718"/>
    <w:link w:val="70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95">
    <w:name w:val="Emphasis"/>
    <w:basedOn w:val="718"/>
    <w:uiPriority w:val="20"/>
    <w:qFormat/>
    <w:rPr>
      <w:i/>
      <w:iCs/>
    </w:rPr>
  </w:style>
  <w:style w:type="character" w:styleId="896">
    <w:name w:val="FollowedHyperlink"/>
    <w:basedOn w:val="718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mailto:51_upr@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25064-24FF-4C3E-AE9A-A0569EA9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revision>9</cp:revision>
  <dcterms:created xsi:type="dcterms:W3CDTF">2024-08-26T13:59:00Z</dcterms:created>
  <dcterms:modified xsi:type="dcterms:W3CDTF">2024-10-14T11:53:26Z</dcterms:modified>
</cp:coreProperties>
</file>