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6" w:rsidRDefault="00323086" w:rsidP="00323086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2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323086" w:rsidRDefault="00323086" w:rsidP="0032308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3086" w:rsidRDefault="00323086" w:rsidP="0032308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323086" w:rsidRDefault="00323086" w:rsidP="0032308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F15D2" w:rsidRDefault="000F15D2" w:rsidP="000F1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Стартовал проект</w:t>
      </w:r>
      <w:r w:rsidRPr="00CD71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182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182">
        <w:rPr>
          <w:rFonts w:ascii="Times New Roman" w:hAnsi="Times New Roman" w:cs="Times New Roman"/>
          <w:b/>
          <w:sz w:val="28"/>
          <w:szCs w:val="28"/>
        </w:rPr>
        <w:t>"Стоп бумага!"</w:t>
      </w:r>
    </w:p>
    <w:p w:rsidR="000F15D2" w:rsidRDefault="000F15D2" w:rsidP="000F15D2">
      <w:pPr>
        <w:tabs>
          <w:tab w:val="left" w:pos="9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будет не нужна</w:t>
      </w:r>
      <w:r w:rsidRPr="00E74BA1">
        <w:rPr>
          <w:rFonts w:ascii="Times New Roman" w:hAnsi="Times New Roman" w:cs="Times New Roman"/>
          <w:sz w:val="28"/>
          <w:szCs w:val="28"/>
        </w:rPr>
        <w:t>! Проект "</w:t>
      </w:r>
      <w:proofErr w:type="spellStart"/>
      <w:r w:rsidRPr="00E74BA1">
        <w:rPr>
          <w:rFonts w:ascii="Times New Roman" w:hAnsi="Times New Roman" w:cs="Times New Roman"/>
          <w:sz w:val="28"/>
          <w:szCs w:val="28"/>
        </w:rPr>
        <w:t>Стоп-бумага</w:t>
      </w:r>
      <w:proofErr w:type="spellEnd"/>
      <w:r w:rsidRPr="00E74BA1">
        <w:rPr>
          <w:rFonts w:ascii="Times New Roman" w:hAnsi="Times New Roman" w:cs="Times New Roman"/>
          <w:sz w:val="28"/>
          <w:szCs w:val="28"/>
        </w:rPr>
        <w:t>" предполагает переход на полностью безбумажн</w:t>
      </w:r>
      <w:r>
        <w:rPr>
          <w:rFonts w:ascii="Times New Roman" w:hAnsi="Times New Roman" w:cs="Times New Roman"/>
          <w:sz w:val="28"/>
          <w:szCs w:val="28"/>
        </w:rPr>
        <w:t>ое оказание услуг</w:t>
      </w:r>
      <w:r w:rsidRPr="00E74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5D2" w:rsidRDefault="000F15D2" w:rsidP="000F15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2021 года вступили в силу изменения в закон о государственной регистрации недвижимости. Внесенные изменения позволяет реализовать проект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Стоп-бумага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направленный на переход к электронному документообороту, создание цифрового архива и минимизацию количества хранимой на бумажных носителях информации. </w:t>
      </w:r>
    </w:p>
    <w:p w:rsidR="0030333D" w:rsidRDefault="004B7FB6" w:rsidP="00E74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предусматривает, что все представляемые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Кадастровую палату документы на бумажных носителях, в том числе через МФЦ или посредством почтовой связи, будут возвращаться заявителям после их перевода в электронный вид и проведения на их основании учетно-регистрационных действий.</w:t>
      </w:r>
      <w:r w:rsidR="0030333D">
        <w:rPr>
          <w:rFonts w:ascii="Times New Roman" w:hAnsi="Times New Roman" w:cs="Times New Roman"/>
          <w:sz w:val="28"/>
          <w:szCs w:val="28"/>
        </w:rPr>
        <w:t xml:space="preserve"> В течение 2021 года этот механизм будет тестироваться на простых сделк</w:t>
      </w:r>
      <w:r w:rsidR="00BA30C5">
        <w:rPr>
          <w:rFonts w:ascii="Times New Roman" w:hAnsi="Times New Roman" w:cs="Times New Roman"/>
          <w:sz w:val="28"/>
          <w:szCs w:val="28"/>
        </w:rPr>
        <w:t xml:space="preserve">ах в четырех </w:t>
      </w:r>
      <w:proofErr w:type="spellStart"/>
      <w:r w:rsidR="00BA30C5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BA30C5">
        <w:rPr>
          <w:rFonts w:ascii="Times New Roman" w:hAnsi="Times New Roman" w:cs="Times New Roman"/>
          <w:sz w:val="28"/>
          <w:szCs w:val="28"/>
        </w:rPr>
        <w:t xml:space="preserve"> регионах: </w:t>
      </w:r>
      <w:r w:rsidR="0030333D">
        <w:rPr>
          <w:rFonts w:ascii="Times New Roman" w:hAnsi="Times New Roman" w:cs="Times New Roman"/>
          <w:sz w:val="28"/>
          <w:szCs w:val="28"/>
        </w:rPr>
        <w:t>Иркутск</w:t>
      </w:r>
      <w:r w:rsidR="00BA30C5">
        <w:rPr>
          <w:rFonts w:ascii="Times New Roman" w:hAnsi="Times New Roman" w:cs="Times New Roman"/>
          <w:sz w:val="28"/>
          <w:szCs w:val="28"/>
        </w:rPr>
        <w:t>ой области</w:t>
      </w:r>
      <w:r w:rsidR="0030333D">
        <w:rPr>
          <w:rFonts w:ascii="Times New Roman" w:hAnsi="Times New Roman" w:cs="Times New Roman"/>
          <w:sz w:val="28"/>
          <w:szCs w:val="28"/>
        </w:rPr>
        <w:t>, Краснодарск</w:t>
      </w:r>
      <w:r w:rsidR="00BA30C5">
        <w:rPr>
          <w:rFonts w:ascii="Times New Roman" w:hAnsi="Times New Roman" w:cs="Times New Roman"/>
          <w:sz w:val="28"/>
          <w:szCs w:val="28"/>
        </w:rPr>
        <w:t>ом</w:t>
      </w:r>
      <w:r w:rsidR="0030333D">
        <w:rPr>
          <w:rFonts w:ascii="Times New Roman" w:hAnsi="Times New Roman" w:cs="Times New Roman"/>
          <w:sz w:val="28"/>
          <w:szCs w:val="28"/>
        </w:rPr>
        <w:t xml:space="preserve"> и Пермск</w:t>
      </w:r>
      <w:r w:rsidR="00BA30C5">
        <w:rPr>
          <w:rFonts w:ascii="Times New Roman" w:hAnsi="Times New Roman" w:cs="Times New Roman"/>
          <w:sz w:val="28"/>
          <w:szCs w:val="28"/>
        </w:rPr>
        <w:t>ом краях</w:t>
      </w:r>
      <w:r w:rsidR="0030333D">
        <w:rPr>
          <w:rFonts w:ascii="Times New Roman" w:hAnsi="Times New Roman" w:cs="Times New Roman"/>
          <w:sz w:val="28"/>
          <w:szCs w:val="28"/>
        </w:rPr>
        <w:t>, Республик</w:t>
      </w:r>
      <w:r w:rsidR="00BA30C5">
        <w:rPr>
          <w:rFonts w:ascii="Times New Roman" w:hAnsi="Times New Roman" w:cs="Times New Roman"/>
          <w:sz w:val="28"/>
          <w:szCs w:val="28"/>
        </w:rPr>
        <w:t>е Татарстан.</w:t>
      </w:r>
      <w:r w:rsidR="0030333D">
        <w:rPr>
          <w:rFonts w:ascii="Times New Roman" w:hAnsi="Times New Roman" w:cs="Times New Roman"/>
          <w:sz w:val="28"/>
          <w:szCs w:val="28"/>
        </w:rPr>
        <w:t xml:space="preserve"> </w:t>
      </w:r>
      <w:r w:rsidR="00BA30C5">
        <w:rPr>
          <w:rFonts w:ascii="Times New Roman" w:hAnsi="Times New Roman" w:cs="Times New Roman"/>
          <w:sz w:val="28"/>
          <w:szCs w:val="28"/>
        </w:rPr>
        <w:t xml:space="preserve">Это необходимо </w:t>
      </w:r>
      <w:r w:rsidR="0030333D">
        <w:rPr>
          <w:rFonts w:ascii="Times New Roman" w:hAnsi="Times New Roman" w:cs="Times New Roman"/>
          <w:sz w:val="28"/>
          <w:szCs w:val="28"/>
        </w:rPr>
        <w:t>для того, чтобы понять</w:t>
      </w:r>
      <w:r w:rsidR="00B9431A">
        <w:rPr>
          <w:rFonts w:ascii="Times New Roman" w:hAnsi="Times New Roman" w:cs="Times New Roman"/>
          <w:sz w:val="28"/>
          <w:szCs w:val="28"/>
        </w:rPr>
        <w:t>,</w:t>
      </w:r>
      <w:r w:rsidR="0030333D">
        <w:rPr>
          <w:rFonts w:ascii="Times New Roman" w:hAnsi="Times New Roman" w:cs="Times New Roman"/>
          <w:sz w:val="28"/>
          <w:szCs w:val="28"/>
        </w:rPr>
        <w:t xml:space="preserve"> как минимизировать риски. Предполагается, что уже в 2024 году ни одно дело не будет формироваться в бумажном виде.</w:t>
      </w:r>
    </w:p>
    <w:p w:rsidR="0030333D" w:rsidRDefault="0030333D" w:rsidP="00E74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будет осуществляться и ведение реестровых дел</w:t>
      </w:r>
      <w:r w:rsidR="00B94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94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>открытых</w:t>
      </w:r>
      <w:r w:rsidR="00B9431A">
        <w:rPr>
          <w:rFonts w:ascii="Times New Roman" w:hAnsi="Times New Roman" w:cs="Times New Roman"/>
          <w:sz w:val="28"/>
          <w:szCs w:val="28"/>
        </w:rPr>
        <w:t xml:space="preserve"> до </w:t>
      </w:r>
      <w:r w:rsidR="00881D62">
        <w:rPr>
          <w:rFonts w:ascii="Times New Roman" w:hAnsi="Times New Roman" w:cs="Times New Roman"/>
          <w:sz w:val="28"/>
          <w:szCs w:val="28"/>
        </w:rPr>
        <w:t>внедрения Единого государственного реестра недвижимости</w:t>
      </w:r>
      <w:r w:rsidR="00B9431A">
        <w:rPr>
          <w:rFonts w:ascii="Times New Roman" w:hAnsi="Times New Roman" w:cs="Times New Roman"/>
          <w:sz w:val="28"/>
          <w:szCs w:val="28"/>
        </w:rPr>
        <w:t xml:space="preserve"> </w:t>
      </w:r>
      <w:r w:rsidR="00881D62">
        <w:rPr>
          <w:rFonts w:ascii="Times New Roman" w:hAnsi="Times New Roman" w:cs="Times New Roman"/>
          <w:sz w:val="28"/>
          <w:szCs w:val="28"/>
        </w:rPr>
        <w:t>(</w:t>
      </w:r>
      <w:r w:rsidR="00B9431A">
        <w:rPr>
          <w:rFonts w:ascii="Times New Roman" w:hAnsi="Times New Roman" w:cs="Times New Roman"/>
          <w:sz w:val="28"/>
          <w:szCs w:val="28"/>
        </w:rPr>
        <w:t>ЕГРН</w:t>
      </w:r>
      <w:r w:rsidR="00881D62">
        <w:rPr>
          <w:rFonts w:ascii="Times New Roman" w:hAnsi="Times New Roman" w:cs="Times New Roman"/>
          <w:sz w:val="28"/>
          <w:szCs w:val="28"/>
        </w:rPr>
        <w:t>) - до</w:t>
      </w:r>
      <w:r w:rsidR="00B9431A">
        <w:rPr>
          <w:rFonts w:ascii="Times New Roman" w:hAnsi="Times New Roman" w:cs="Times New Roman"/>
          <w:sz w:val="28"/>
          <w:szCs w:val="28"/>
        </w:rPr>
        <w:t xml:space="preserve"> 01 января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перевода содержащихся в них</w:t>
      </w:r>
      <w:r w:rsidR="00B9431A">
        <w:rPr>
          <w:rFonts w:ascii="Times New Roman" w:hAnsi="Times New Roman" w:cs="Times New Roman"/>
          <w:sz w:val="28"/>
          <w:szCs w:val="28"/>
        </w:rPr>
        <w:t xml:space="preserve"> документов в электронную форму, они будут </w:t>
      </w:r>
      <w:r>
        <w:rPr>
          <w:rFonts w:ascii="Times New Roman" w:hAnsi="Times New Roman" w:cs="Times New Roman"/>
          <w:sz w:val="28"/>
          <w:szCs w:val="28"/>
        </w:rPr>
        <w:t>подписан</w:t>
      </w:r>
      <w:r w:rsidR="00B943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уполномоченного должностного лица.</w:t>
      </w:r>
    </w:p>
    <w:p w:rsidR="0030333D" w:rsidRDefault="0030333D" w:rsidP="00E74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7496" w:rsidRPr="00967496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967496"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r w:rsidRPr="00967496">
        <w:rPr>
          <w:rFonts w:ascii="Times New Roman" w:hAnsi="Times New Roman" w:cs="Times New Roman"/>
          <w:i/>
          <w:sz w:val="28"/>
          <w:szCs w:val="28"/>
        </w:rPr>
        <w:t xml:space="preserve"> архивов</w:t>
      </w:r>
      <w:r w:rsidR="002A7D95" w:rsidRPr="009674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496" w:rsidRPr="00967496">
        <w:rPr>
          <w:rFonts w:ascii="Times New Roman" w:hAnsi="Times New Roman" w:cs="Times New Roman"/>
          <w:i/>
          <w:sz w:val="28"/>
          <w:szCs w:val="28"/>
        </w:rPr>
        <w:t>–</w:t>
      </w:r>
      <w:r w:rsidRPr="00967496">
        <w:rPr>
          <w:rFonts w:ascii="Times New Roman" w:hAnsi="Times New Roman" w:cs="Times New Roman"/>
          <w:i/>
          <w:sz w:val="28"/>
          <w:szCs w:val="28"/>
        </w:rPr>
        <w:t xml:space="preserve"> это важнейший фактор на пути цифровой трансформации </w:t>
      </w:r>
      <w:proofErr w:type="spellStart"/>
      <w:r w:rsidRPr="0096749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967496">
        <w:rPr>
          <w:rFonts w:ascii="Times New Roman" w:hAnsi="Times New Roman" w:cs="Times New Roman"/>
          <w:i/>
          <w:sz w:val="28"/>
          <w:szCs w:val="28"/>
        </w:rPr>
        <w:t xml:space="preserve"> и экстерриториальной регистрации сделок</w:t>
      </w:r>
      <w:r w:rsidR="00967496" w:rsidRPr="00967496">
        <w:rPr>
          <w:rFonts w:ascii="Times New Roman" w:hAnsi="Times New Roman" w:cs="Times New Roman"/>
          <w:i/>
          <w:sz w:val="28"/>
          <w:szCs w:val="28"/>
        </w:rPr>
        <w:t>"</w:t>
      </w:r>
      <w:r w:rsidRPr="00967496">
        <w:rPr>
          <w:rFonts w:ascii="Times New Roman" w:hAnsi="Times New Roman" w:cs="Times New Roman"/>
          <w:i/>
          <w:sz w:val="28"/>
          <w:szCs w:val="28"/>
        </w:rPr>
        <w:t>.</w:t>
      </w:r>
    </w:p>
    <w:p w:rsidR="007D082C" w:rsidRDefault="007D082C" w:rsidP="007D0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Кадастровая палата по Мурманской области активно проводит работу по переводу бумажных архивных документов в электронную форму, которая должна полностью завершиться в 2024 году. В настоящее время оцифровано уже </w:t>
      </w:r>
      <w:r w:rsidR="000F15D2" w:rsidRPr="000F15D2">
        <w:rPr>
          <w:rFonts w:ascii="Times New Roman" w:hAnsi="Times New Roman" w:cs="Times New Roman"/>
          <w:sz w:val="28"/>
          <w:szCs w:val="28"/>
        </w:rPr>
        <w:t>более</w:t>
      </w:r>
      <w:r w:rsidRPr="000F15D2">
        <w:rPr>
          <w:rFonts w:ascii="Times New Roman" w:hAnsi="Times New Roman" w:cs="Times New Roman"/>
          <w:sz w:val="28"/>
          <w:szCs w:val="28"/>
        </w:rPr>
        <w:t xml:space="preserve"> </w:t>
      </w:r>
      <w:r w:rsidR="0078725C">
        <w:rPr>
          <w:rFonts w:ascii="Times New Roman" w:hAnsi="Times New Roman" w:cs="Times New Roman"/>
          <w:sz w:val="28"/>
          <w:szCs w:val="28"/>
        </w:rPr>
        <w:t>97 тысяч единиц кадастровых дел, что составляет 91</w:t>
      </w:r>
      <w:r w:rsidR="0078725C" w:rsidRPr="0078725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находящихся на хранении </w:t>
      </w:r>
      <w:r w:rsidR="0078725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33D" w:rsidRDefault="0030333D" w:rsidP="00E74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архивов позволит повысить качество</w:t>
      </w:r>
      <w:r w:rsidR="002A7D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2A7D95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упростит</w:t>
      </w:r>
      <w:r w:rsidR="002A7D95">
        <w:rPr>
          <w:rFonts w:ascii="Times New Roman" w:hAnsi="Times New Roman" w:cs="Times New Roman"/>
          <w:sz w:val="28"/>
          <w:szCs w:val="28"/>
        </w:rPr>
        <w:t xml:space="preserve"> их поиск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7D95">
        <w:rPr>
          <w:rFonts w:ascii="Times New Roman" w:hAnsi="Times New Roman" w:cs="Times New Roman"/>
          <w:sz w:val="28"/>
          <w:szCs w:val="28"/>
        </w:rPr>
        <w:t xml:space="preserve">а также процесс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2A7D95">
        <w:rPr>
          <w:rFonts w:ascii="Times New Roman" w:hAnsi="Times New Roman" w:cs="Times New Roman"/>
          <w:sz w:val="28"/>
          <w:szCs w:val="28"/>
        </w:rPr>
        <w:t xml:space="preserve">я сделок с недвижимостью. Кроме того, этот проект </w:t>
      </w:r>
      <w:r>
        <w:rPr>
          <w:rFonts w:ascii="Times New Roman" w:hAnsi="Times New Roman" w:cs="Times New Roman"/>
          <w:sz w:val="28"/>
          <w:szCs w:val="28"/>
        </w:rPr>
        <w:t>сократит сроки регистрации прав с 7 до 3 дней, а также увеличит скорость предоставления государственных услуг.</w:t>
      </w:r>
    </w:p>
    <w:p w:rsidR="00323086" w:rsidRPr="005E1537" w:rsidRDefault="00323086" w:rsidP="00323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323086" w:rsidRPr="008D3295" w:rsidRDefault="00323086" w:rsidP="0032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323086" w:rsidRPr="008D3295" w:rsidRDefault="00323086" w:rsidP="0032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323086" w:rsidRPr="008D3295" w:rsidRDefault="00323086" w:rsidP="0032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323086" w:rsidRPr="008D3295" w:rsidRDefault="00323086" w:rsidP="0032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E74BA1" w:rsidRPr="00323086" w:rsidRDefault="00323086" w:rsidP="0032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E74BA1" w:rsidRPr="00323086" w:rsidSect="0042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33D"/>
    <w:rsid w:val="00077F87"/>
    <w:rsid w:val="000F15D2"/>
    <w:rsid w:val="002717FE"/>
    <w:rsid w:val="002A7D95"/>
    <w:rsid w:val="0030333D"/>
    <w:rsid w:val="00311D51"/>
    <w:rsid w:val="00323086"/>
    <w:rsid w:val="00345D55"/>
    <w:rsid w:val="004242BF"/>
    <w:rsid w:val="00445AF4"/>
    <w:rsid w:val="004B7FB6"/>
    <w:rsid w:val="00567D7E"/>
    <w:rsid w:val="005A6411"/>
    <w:rsid w:val="0070060F"/>
    <w:rsid w:val="0078725C"/>
    <w:rsid w:val="007D082C"/>
    <w:rsid w:val="00802521"/>
    <w:rsid w:val="00881D62"/>
    <w:rsid w:val="00890C87"/>
    <w:rsid w:val="008D46E3"/>
    <w:rsid w:val="00927709"/>
    <w:rsid w:val="00967496"/>
    <w:rsid w:val="00980AA8"/>
    <w:rsid w:val="00B9431A"/>
    <w:rsid w:val="00B9651D"/>
    <w:rsid w:val="00BA30C5"/>
    <w:rsid w:val="00C031E7"/>
    <w:rsid w:val="00C47B3D"/>
    <w:rsid w:val="00D61C7B"/>
    <w:rsid w:val="00E74BA1"/>
    <w:rsid w:val="00FA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Artemeva_IV</dc:creator>
  <cp:keywords/>
  <dc:description/>
  <cp:lastModifiedBy>Ganeeva_VV</cp:lastModifiedBy>
  <cp:revision>19</cp:revision>
  <dcterms:created xsi:type="dcterms:W3CDTF">2021-06-03T09:18:00Z</dcterms:created>
  <dcterms:modified xsi:type="dcterms:W3CDTF">2021-06-04T08:17:00Z</dcterms:modified>
</cp:coreProperties>
</file>