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48" w:rsidRDefault="00785B48" w:rsidP="00785B48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87295" cy="9804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b/>
          <w:sz w:val="26"/>
          <w:szCs w:val="26"/>
        </w:rPr>
        <w:t>ПРЕСС-РЕЛИЗ</w:t>
      </w:r>
    </w:p>
    <w:p w:rsidR="006062EC" w:rsidRDefault="001D4DD6" w:rsidP="00785B4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30</w:t>
      </w:r>
      <w:r w:rsidR="006062EC">
        <w:rPr>
          <w:b/>
          <w:sz w:val="26"/>
          <w:szCs w:val="26"/>
        </w:rPr>
        <w:t>.</w:t>
      </w:r>
      <w:r w:rsidR="003E666A">
        <w:rPr>
          <w:b/>
          <w:sz w:val="26"/>
          <w:szCs w:val="26"/>
        </w:rPr>
        <w:t>0</w:t>
      </w:r>
      <w:r w:rsidR="003812CD">
        <w:rPr>
          <w:b/>
          <w:sz w:val="26"/>
          <w:szCs w:val="26"/>
        </w:rPr>
        <w:t>1</w:t>
      </w:r>
      <w:r w:rsidR="006062EC">
        <w:rPr>
          <w:b/>
          <w:sz w:val="26"/>
          <w:szCs w:val="26"/>
        </w:rPr>
        <w:t>.201</w:t>
      </w:r>
      <w:r w:rsidR="003812CD">
        <w:rPr>
          <w:b/>
          <w:sz w:val="26"/>
          <w:szCs w:val="26"/>
        </w:rPr>
        <w:t>9</w:t>
      </w: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jc w:val="center"/>
        <w:rPr>
          <w:b/>
          <w:szCs w:val="22"/>
        </w:rPr>
      </w:pPr>
      <w:r>
        <w:rPr>
          <w:b/>
          <w:szCs w:val="22"/>
        </w:rPr>
        <w:t>УПРАВЛЕНИЕ РОСРЕЕСТРА ПО МУРМАНСКОЙ ОБЛАСТИ ИНФОРМИРУ</w:t>
      </w:r>
      <w:r w:rsidR="00D2346D">
        <w:rPr>
          <w:b/>
          <w:szCs w:val="22"/>
        </w:rPr>
        <w:t>Е</w:t>
      </w:r>
      <w:r>
        <w:rPr>
          <w:b/>
          <w:szCs w:val="22"/>
        </w:rPr>
        <w:t>Т</w:t>
      </w:r>
    </w:p>
    <w:p w:rsidR="004D7D6B" w:rsidRDefault="004D7D6B" w:rsidP="00785B48">
      <w:pPr>
        <w:jc w:val="center"/>
        <w:rPr>
          <w:b/>
          <w:szCs w:val="22"/>
        </w:rPr>
      </w:pPr>
    </w:p>
    <w:p w:rsidR="004D7D6B" w:rsidRDefault="004D7D6B" w:rsidP="00785B48">
      <w:pPr>
        <w:jc w:val="center"/>
        <w:rPr>
          <w:b/>
          <w:szCs w:val="22"/>
        </w:rPr>
      </w:pPr>
    </w:p>
    <w:p w:rsidR="004D7D6B" w:rsidRPr="004D7D6B" w:rsidRDefault="004D7D6B" w:rsidP="004D7D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И</w:t>
      </w:r>
      <w:r w:rsidRPr="004D7D6B">
        <w:rPr>
          <w:b/>
          <w:sz w:val="28"/>
          <w:szCs w:val="28"/>
        </w:rPr>
        <w:t>нформ</w:t>
      </w:r>
      <w:r>
        <w:rPr>
          <w:b/>
          <w:sz w:val="28"/>
          <w:szCs w:val="28"/>
        </w:rPr>
        <w:t>ация для</w:t>
      </w:r>
      <w:r w:rsidRPr="004D7D6B">
        <w:rPr>
          <w:b/>
          <w:sz w:val="28"/>
          <w:szCs w:val="28"/>
        </w:rPr>
        <w:t xml:space="preserve"> юридических лиц и индивидуальных предпринимателей</w:t>
      </w:r>
    </w:p>
    <w:p w:rsidR="004D7D6B" w:rsidRPr="009D0B1C" w:rsidRDefault="004D7D6B" w:rsidP="004D7D6B">
      <w:pPr>
        <w:jc w:val="center"/>
        <w:rPr>
          <w:sz w:val="28"/>
          <w:szCs w:val="28"/>
        </w:rPr>
      </w:pPr>
    </w:p>
    <w:p w:rsidR="004D7D6B" w:rsidRPr="009D0B1C" w:rsidRDefault="004D7D6B" w:rsidP="004D7D6B">
      <w:pPr>
        <w:jc w:val="both"/>
        <w:rPr>
          <w:sz w:val="28"/>
          <w:szCs w:val="28"/>
        </w:rPr>
      </w:pPr>
      <w:r w:rsidRPr="009D0B1C">
        <w:rPr>
          <w:sz w:val="28"/>
          <w:szCs w:val="28"/>
        </w:rPr>
        <w:t xml:space="preserve">Кандалакшский межмуниципальный отдел </w:t>
      </w:r>
      <w:r w:rsidR="003D71BF">
        <w:rPr>
          <w:sz w:val="28"/>
          <w:szCs w:val="28"/>
        </w:rPr>
        <w:t>Управления Росреестра</w:t>
      </w:r>
      <w:r w:rsidRPr="009D0B1C">
        <w:rPr>
          <w:sz w:val="28"/>
          <w:szCs w:val="28"/>
        </w:rPr>
        <w:t>по Мурманской области информирует юридических лиц и индивидуальных предпринимателей</w:t>
      </w:r>
      <w:r w:rsidR="003D71BF">
        <w:rPr>
          <w:sz w:val="28"/>
          <w:szCs w:val="28"/>
        </w:rPr>
        <w:t xml:space="preserve"> о том</w:t>
      </w:r>
      <w:r w:rsidRPr="009D0B1C">
        <w:rPr>
          <w:sz w:val="28"/>
          <w:szCs w:val="28"/>
        </w:rPr>
        <w:t xml:space="preserve">, что ознакомиться с утвержденным </w:t>
      </w:r>
      <w:r>
        <w:rPr>
          <w:sz w:val="28"/>
          <w:szCs w:val="28"/>
        </w:rPr>
        <w:t xml:space="preserve">сводным </w:t>
      </w:r>
      <w:r w:rsidRPr="009D0B1C">
        <w:rPr>
          <w:sz w:val="28"/>
          <w:szCs w:val="28"/>
        </w:rPr>
        <w:t>планом проверок</w:t>
      </w:r>
      <w:r>
        <w:rPr>
          <w:sz w:val="28"/>
          <w:szCs w:val="28"/>
        </w:rPr>
        <w:t>, в том числе по государственному земельному надзору</w:t>
      </w:r>
      <w:r w:rsidRPr="009D0B1C">
        <w:rPr>
          <w:sz w:val="28"/>
          <w:szCs w:val="28"/>
        </w:rPr>
        <w:t xml:space="preserve"> на 2019 год (кем, в какие сроки и в отношении кого будет проводиться проверк</w:t>
      </w:r>
      <w:bookmarkStart w:id="0" w:name="_GoBack"/>
      <w:bookmarkEnd w:id="0"/>
      <w:r w:rsidRPr="009D0B1C">
        <w:rPr>
          <w:sz w:val="28"/>
          <w:szCs w:val="28"/>
        </w:rPr>
        <w:t>а)</w:t>
      </w:r>
      <w:r w:rsidR="003D71BF">
        <w:rPr>
          <w:sz w:val="28"/>
          <w:szCs w:val="28"/>
        </w:rPr>
        <w:t xml:space="preserve">,можно </w:t>
      </w:r>
      <w:r w:rsidRPr="009D0B1C">
        <w:rPr>
          <w:sz w:val="28"/>
          <w:szCs w:val="28"/>
        </w:rPr>
        <w:t xml:space="preserve">на </w:t>
      </w:r>
      <w:r w:rsidR="00A61F09">
        <w:rPr>
          <w:sz w:val="28"/>
          <w:szCs w:val="28"/>
        </w:rPr>
        <w:t xml:space="preserve">официальном </w:t>
      </w:r>
      <w:r w:rsidRPr="009D0B1C">
        <w:rPr>
          <w:sz w:val="28"/>
          <w:szCs w:val="28"/>
        </w:rPr>
        <w:t>сайте Прокуратуры Мурманской области</w:t>
      </w:r>
      <w:r w:rsidR="00BA58B9" w:rsidRPr="00BA58B9">
        <w:rPr>
          <w:rFonts w:eastAsiaTheme="minorHAnsi"/>
          <w:sz w:val="28"/>
          <w:szCs w:val="28"/>
          <w:lang w:eastAsia="en-US"/>
        </w:rPr>
        <w:t>(https://prok-murmansk.ru/)</w:t>
      </w:r>
      <w:r w:rsidR="003D71BF" w:rsidRPr="00BA58B9">
        <w:rPr>
          <w:sz w:val="28"/>
          <w:szCs w:val="28"/>
        </w:rPr>
        <w:t>.</w:t>
      </w:r>
      <w:r w:rsidR="003D71BF">
        <w:rPr>
          <w:sz w:val="28"/>
          <w:szCs w:val="28"/>
        </w:rPr>
        <w:t xml:space="preserve">План проверок размещен в </w:t>
      </w:r>
      <w:r w:rsidRPr="009D0B1C">
        <w:rPr>
          <w:sz w:val="28"/>
          <w:szCs w:val="28"/>
        </w:rPr>
        <w:t>раздел</w:t>
      </w:r>
      <w:r w:rsidR="003D71BF">
        <w:rPr>
          <w:sz w:val="28"/>
          <w:szCs w:val="28"/>
        </w:rPr>
        <w:t>е</w:t>
      </w:r>
      <w:r w:rsidR="007D5BE2">
        <w:rPr>
          <w:sz w:val="28"/>
          <w:szCs w:val="28"/>
        </w:rPr>
        <w:t xml:space="preserve"> «Деятельность», вкладка «С</w:t>
      </w:r>
      <w:r w:rsidRPr="009D0B1C">
        <w:rPr>
          <w:sz w:val="28"/>
          <w:szCs w:val="28"/>
        </w:rPr>
        <w:t>водный план проверок»</w:t>
      </w:r>
      <w:r w:rsidR="003D71BF">
        <w:rPr>
          <w:sz w:val="28"/>
          <w:szCs w:val="28"/>
        </w:rPr>
        <w:t>. Для получения необходимой информации в строку поиска следует внести</w:t>
      </w:r>
      <w:r>
        <w:rPr>
          <w:sz w:val="28"/>
          <w:szCs w:val="28"/>
        </w:rPr>
        <w:t xml:space="preserve"> ОГРН или ИНН</w:t>
      </w:r>
      <w:r w:rsidR="0009100A">
        <w:rPr>
          <w:sz w:val="28"/>
          <w:szCs w:val="28"/>
        </w:rPr>
        <w:t xml:space="preserve"> лица</w:t>
      </w:r>
      <w:r>
        <w:rPr>
          <w:sz w:val="28"/>
          <w:szCs w:val="28"/>
        </w:rPr>
        <w:t>.</w:t>
      </w:r>
    </w:p>
    <w:p w:rsidR="004D7D6B" w:rsidRDefault="004D7D6B" w:rsidP="00785B48">
      <w:pPr>
        <w:jc w:val="center"/>
        <w:rPr>
          <w:b/>
          <w:szCs w:val="22"/>
        </w:rPr>
      </w:pPr>
    </w:p>
    <w:p w:rsidR="002C1C1E" w:rsidRDefault="002C1C1E" w:rsidP="00785B48">
      <w:pPr>
        <w:jc w:val="center"/>
        <w:rPr>
          <w:b/>
          <w:szCs w:val="22"/>
        </w:rPr>
      </w:pPr>
    </w:p>
    <w:p w:rsidR="00785B48" w:rsidRDefault="001509C5" w:rsidP="00785B48">
      <w:pPr>
        <w:rPr>
          <w:sz w:val="2"/>
          <w:szCs w:val="2"/>
        </w:rPr>
      </w:pPr>
      <w:r w:rsidRPr="001509C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785B48" w:rsidRPr="00785B48" w:rsidRDefault="00785B48" w:rsidP="00785B48">
      <w:pPr>
        <w:rPr>
          <w:sz w:val="10"/>
          <w:szCs w:val="10"/>
        </w:rPr>
      </w:pPr>
    </w:p>
    <w:p w:rsidR="00785B48" w:rsidRPr="005F7E09" w:rsidRDefault="00785B48" w:rsidP="00785B48">
      <w:pPr>
        <w:rPr>
          <w:b/>
          <w:sz w:val="20"/>
          <w:szCs w:val="20"/>
        </w:rPr>
      </w:pPr>
      <w:r w:rsidRPr="005F7E09">
        <w:rPr>
          <w:b/>
          <w:sz w:val="20"/>
          <w:szCs w:val="20"/>
        </w:rPr>
        <w:t xml:space="preserve">Контакты для СМИ: </w:t>
      </w:r>
    </w:p>
    <w:p w:rsidR="00D27105" w:rsidRDefault="00D27105" w:rsidP="00D27105">
      <w:pPr>
        <w:jc w:val="both"/>
        <w:rPr>
          <w:bCs/>
          <w:color w:val="333333"/>
          <w:sz w:val="20"/>
          <w:szCs w:val="20"/>
          <w:shd w:val="clear" w:color="auto" w:fill="FFFFFF"/>
        </w:rPr>
      </w:pPr>
      <w:r>
        <w:rPr>
          <w:bCs/>
          <w:color w:val="333333"/>
          <w:sz w:val="20"/>
          <w:szCs w:val="20"/>
          <w:shd w:val="clear" w:color="auto" w:fill="FFFFFF"/>
        </w:rPr>
        <w:t>Микитюк Светлана Ивановна,</w:t>
      </w:r>
    </w:p>
    <w:p w:rsidR="00D27105" w:rsidRDefault="00D27105" w:rsidP="00D27105">
      <w:pPr>
        <w:jc w:val="both"/>
      </w:pPr>
      <w:r>
        <w:rPr>
          <w:sz w:val="20"/>
          <w:szCs w:val="20"/>
        </w:rPr>
        <w:t xml:space="preserve">тел. (81533) 9-72-80, факс (81533) 9-51-07,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kandalaks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>a</w:t>
      </w:r>
      <w:r w:rsidRPr="00D27105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r</w:t>
      </w:r>
      <w:hyperlink r:id="rId9" w:history="1">
        <w:r>
          <w:rPr>
            <w:rStyle w:val="a3"/>
            <w:rFonts w:eastAsia="Arial Unicode MS"/>
            <w:sz w:val="20"/>
            <w:szCs w:val="20"/>
          </w:rPr>
          <w:t>51.</w:t>
        </w:r>
        <w:r>
          <w:rPr>
            <w:rStyle w:val="a3"/>
            <w:rFonts w:eastAsia="Arial Unicode MS"/>
            <w:sz w:val="20"/>
            <w:szCs w:val="20"/>
            <w:lang w:val="en-US"/>
          </w:rPr>
          <w:t>rosreestr</w:t>
        </w:r>
        <w:r>
          <w:rPr>
            <w:rStyle w:val="a3"/>
            <w:rFonts w:eastAsia="Arial Unicode MS"/>
            <w:sz w:val="20"/>
            <w:szCs w:val="20"/>
          </w:rPr>
          <w:t>.</w:t>
        </w:r>
        <w:r>
          <w:rPr>
            <w:rStyle w:val="a3"/>
            <w:rFonts w:eastAsia="Arial Unicode MS"/>
            <w:sz w:val="20"/>
            <w:szCs w:val="20"/>
            <w:lang w:val="en-US"/>
          </w:rPr>
          <w:t>ru</w:t>
        </w:r>
      </w:hyperlink>
    </w:p>
    <w:p w:rsidR="00F15C86" w:rsidRDefault="00F15C86" w:rsidP="00D27105">
      <w:pPr>
        <w:jc w:val="both"/>
      </w:pPr>
    </w:p>
    <w:p w:rsidR="00F15C86" w:rsidRDefault="00F15C86" w:rsidP="00D27105">
      <w:pPr>
        <w:jc w:val="both"/>
      </w:pPr>
    </w:p>
    <w:p w:rsidR="00F15C86" w:rsidRDefault="00F15C86" w:rsidP="00D27105">
      <w:pPr>
        <w:jc w:val="both"/>
        <w:rPr>
          <w:rFonts w:ascii="Verdana" w:hAnsi="Verdana"/>
          <w:sz w:val="18"/>
          <w:szCs w:val="18"/>
        </w:rPr>
      </w:pPr>
    </w:p>
    <w:p w:rsidR="00F15C86" w:rsidRPr="00785B48" w:rsidRDefault="00F15C86" w:rsidP="00F15C86">
      <w:pPr>
        <w:jc w:val="both"/>
        <w:rPr>
          <w:b/>
          <w:sz w:val="18"/>
          <w:szCs w:val="18"/>
        </w:rPr>
      </w:pPr>
      <w:r w:rsidRPr="00785B48">
        <w:rPr>
          <w:b/>
          <w:sz w:val="18"/>
          <w:szCs w:val="18"/>
        </w:rPr>
        <w:t xml:space="preserve">Просим </w:t>
      </w:r>
      <w:r>
        <w:rPr>
          <w:b/>
          <w:sz w:val="18"/>
          <w:szCs w:val="18"/>
        </w:rPr>
        <w:t xml:space="preserve">об опубликовании </w:t>
      </w:r>
      <w:r w:rsidRPr="00785B48">
        <w:rPr>
          <w:b/>
          <w:sz w:val="18"/>
          <w:szCs w:val="18"/>
        </w:rPr>
        <w:t xml:space="preserve"> данной информации уведомить по электронной почте: </w:t>
      </w:r>
      <w:hyperlink r:id="rId10" w:history="1">
        <w:r w:rsidRPr="00785B48">
          <w:rPr>
            <w:rStyle w:val="a3"/>
            <w:b/>
            <w:sz w:val="18"/>
            <w:szCs w:val="18"/>
          </w:rPr>
          <w:t>51_</w:t>
        </w:r>
        <w:r w:rsidRPr="00785B48">
          <w:rPr>
            <w:rStyle w:val="a3"/>
            <w:b/>
            <w:sz w:val="18"/>
            <w:szCs w:val="18"/>
            <w:lang w:val="en-US"/>
          </w:rPr>
          <w:t>upr</w:t>
        </w:r>
        <w:r w:rsidRPr="00785B48">
          <w:rPr>
            <w:rStyle w:val="a3"/>
            <w:b/>
            <w:sz w:val="18"/>
            <w:szCs w:val="18"/>
          </w:rPr>
          <w:t>@</w:t>
        </w:r>
        <w:r w:rsidRPr="00785B48">
          <w:rPr>
            <w:rStyle w:val="a3"/>
            <w:b/>
            <w:sz w:val="18"/>
            <w:szCs w:val="18"/>
            <w:lang w:val="en-US"/>
          </w:rPr>
          <w:t>rosreestr</w:t>
        </w:r>
        <w:r w:rsidRPr="00785B48">
          <w:rPr>
            <w:rStyle w:val="a3"/>
            <w:b/>
            <w:sz w:val="18"/>
            <w:szCs w:val="18"/>
          </w:rPr>
          <w:t>.</w:t>
        </w:r>
        <w:r w:rsidRPr="00785B48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785B48" w:rsidRPr="005F7E09" w:rsidRDefault="00785B48" w:rsidP="00785B48">
      <w:pPr>
        <w:rPr>
          <w:i/>
          <w:sz w:val="20"/>
          <w:szCs w:val="20"/>
        </w:rPr>
      </w:pPr>
    </w:p>
    <w:sectPr w:rsidR="00785B48" w:rsidRPr="005F7E09" w:rsidSect="00FF09EE">
      <w:headerReference w:type="default" r:id="rId1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AB0" w:rsidRDefault="00325AB0" w:rsidP="007E44EB">
      <w:r>
        <w:separator/>
      </w:r>
    </w:p>
  </w:endnote>
  <w:endnote w:type="continuationSeparator" w:id="1">
    <w:p w:rsidR="00325AB0" w:rsidRDefault="00325AB0" w:rsidP="007E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AB0" w:rsidRDefault="00325AB0" w:rsidP="007E44EB">
      <w:r>
        <w:separator/>
      </w:r>
    </w:p>
  </w:footnote>
  <w:footnote w:type="continuationSeparator" w:id="1">
    <w:p w:rsidR="00325AB0" w:rsidRDefault="00325AB0" w:rsidP="007E4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5360"/>
      <w:docPartObj>
        <w:docPartGallery w:val="Page Numbers (Top of Page)"/>
        <w:docPartUnique/>
      </w:docPartObj>
    </w:sdtPr>
    <w:sdtContent>
      <w:p w:rsidR="007E44EB" w:rsidRDefault="001509C5">
        <w:pPr>
          <w:pStyle w:val="a6"/>
          <w:jc w:val="center"/>
        </w:pPr>
        <w:r>
          <w:fldChar w:fldCharType="begin"/>
        </w:r>
        <w:r w:rsidR="00A26AB0">
          <w:instrText xml:space="preserve"> PAGE   \* MERGEFORMAT </w:instrText>
        </w:r>
        <w:r>
          <w:fldChar w:fldCharType="separate"/>
        </w:r>
        <w:r w:rsidR="001D4D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4EB" w:rsidRDefault="007E44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7059D"/>
    <w:multiLevelType w:val="hybridMultilevel"/>
    <w:tmpl w:val="6F6E33CC"/>
    <w:lvl w:ilvl="0" w:tplc="A9187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ED39DD"/>
    <w:multiLevelType w:val="hybridMultilevel"/>
    <w:tmpl w:val="26DE8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866"/>
    <w:rsid w:val="00064235"/>
    <w:rsid w:val="00082159"/>
    <w:rsid w:val="00082208"/>
    <w:rsid w:val="00086270"/>
    <w:rsid w:val="0009100A"/>
    <w:rsid w:val="000C2D12"/>
    <w:rsid w:val="000D36D6"/>
    <w:rsid w:val="000F4159"/>
    <w:rsid w:val="001005C8"/>
    <w:rsid w:val="00102AC6"/>
    <w:rsid w:val="00123875"/>
    <w:rsid w:val="00136813"/>
    <w:rsid w:val="00140C1A"/>
    <w:rsid w:val="0014749B"/>
    <w:rsid w:val="001509C5"/>
    <w:rsid w:val="001558C0"/>
    <w:rsid w:val="0016164A"/>
    <w:rsid w:val="00165032"/>
    <w:rsid w:val="001D2A69"/>
    <w:rsid w:val="001D4DD6"/>
    <w:rsid w:val="001E0876"/>
    <w:rsid w:val="002003D4"/>
    <w:rsid w:val="002268B0"/>
    <w:rsid w:val="00247698"/>
    <w:rsid w:val="002669D5"/>
    <w:rsid w:val="00287300"/>
    <w:rsid w:val="002A0D3D"/>
    <w:rsid w:val="002C1C1E"/>
    <w:rsid w:val="002D7303"/>
    <w:rsid w:val="00301DBC"/>
    <w:rsid w:val="00317221"/>
    <w:rsid w:val="00321B92"/>
    <w:rsid w:val="00325AB0"/>
    <w:rsid w:val="0032769C"/>
    <w:rsid w:val="00330FA1"/>
    <w:rsid w:val="003316EC"/>
    <w:rsid w:val="003320D8"/>
    <w:rsid w:val="00361696"/>
    <w:rsid w:val="00376427"/>
    <w:rsid w:val="003812CD"/>
    <w:rsid w:val="003A7F9A"/>
    <w:rsid w:val="003C32B5"/>
    <w:rsid w:val="003C6F9E"/>
    <w:rsid w:val="003C7EB7"/>
    <w:rsid w:val="003D1CF5"/>
    <w:rsid w:val="003D5411"/>
    <w:rsid w:val="003D71BF"/>
    <w:rsid w:val="003E047D"/>
    <w:rsid w:val="003E666A"/>
    <w:rsid w:val="00402C32"/>
    <w:rsid w:val="004129FC"/>
    <w:rsid w:val="00413583"/>
    <w:rsid w:val="00413BA0"/>
    <w:rsid w:val="004143BF"/>
    <w:rsid w:val="00436EF5"/>
    <w:rsid w:val="004421A3"/>
    <w:rsid w:val="004761ED"/>
    <w:rsid w:val="00485BA4"/>
    <w:rsid w:val="004A452B"/>
    <w:rsid w:val="004B69EE"/>
    <w:rsid w:val="004C0AD7"/>
    <w:rsid w:val="004D3DD3"/>
    <w:rsid w:val="004D7D6B"/>
    <w:rsid w:val="004E7C60"/>
    <w:rsid w:val="004F047A"/>
    <w:rsid w:val="00535293"/>
    <w:rsid w:val="0055151A"/>
    <w:rsid w:val="0055767C"/>
    <w:rsid w:val="005621FB"/>
    <w:rsid w:val="005B5DEE"/>
    <w:rsid w:val="005C6851"/>
    <w:rsid w:val="005D2CCA"/>
    <w:rsid w:val="005D7F10"/>
    <w:rsid w:val="005E4094"/>
    <w:rsid w:val="005F7E09"/>
    <w:rsid w:val="006062EC"/>
    <w:rsid w:val="006250B9"/>
    <w:rsid w:val="00682834"/>
    <w:rsid w:val="006A1918"/>
    <w:rsid w:val="006A3240"/>
    <w:rsid w:val="006A3EB6"/>
    <w:rsid w:val="006A708E"/>
    <w:rsid w:val="006B5030"/>
    <w:rsid w:val="006C270C"/>
    <w:rsid w:val="007160DC"/>
    <w:rsid w:val="00727968"/>
    <w:rsid w:val="00734566"/>
    <w:rsid w:val="00750A4F"/>
    <w:rsid w:val="007541D0"/>
    <w:rsid w:val="007554DD"/>
    <w:rsid w:val="007713A7"/>
    <w:rsid w:val="00780B2F"/>
    <w:rsid w:val="00785B48"/>
    <w:rsid w:val="007B13BE"/>
    <w:rsid w:val="007D5BE2"/>
    <w:rsid w:val="007E44EB"/>
    <w:rsid w:val="007F4B47"/>
    <w:rsid w:val="00801071"/>
    <w:rsid w:val="00810F9A"/>
    <w:rsid w:val="00841A61"/>
    <w:rsid w:val="008703DA"/>
    <w:rsid w:val="008719A6"/>
    <w:rsid w:val="00877E7D"/>
    <w:rsid w:val="00887739"/>
    <w:rsid w:val="00891178"/>
    <w:rsid w:val="00894224"/>
    <w:rsid w:val="008B3A3F"/>
    <w:rsid w:val="008B6AA5"/>
    <w:rsid w:val="00911E4D"/>
    <w:rsid w:val="00922A8C"/>
    <w:rsid w:val="009428A4"/>
    <w:rsid w:val="00950C1A"/>
    <w:rsid w:val="00981A00"/>
    <w:rsid w:val="00995D61"/>
    <w:rsid w:val="009C1DE2"/>
    <w:rsid w:val="009C32D6"/>
    <w:rsid w:val="009D7C6B"/>
    <w:rsid w:val="009F4CAA"/>
    <w:rsid w:val="009F4E4E"/>
    <w:rsid w:val="00A0109D"/>
    <w:rsid w:val="00A17D9D"/>
    <w:rsid w:val="00A25158"/>
    <w:rsid w:val="00A26AB0"/>
    <w:rsid w:val="00A47CA7"/>
    <w:rsid w:val="00A61F09"/>
    <w:rsid w:val="00AB3A7A"/>
    <w:rsid w:val="00AC03C2"/>
    <w:rsid w:val="00AC3D85"/>
    <w:rsid w:val="00AC4738"/>
    <w:rsid w:val="00AD375C"/>
    <w:rsid w:val="00B3065D"/>
    <w:rsid w:val="00B5500E"/>
    <w:rsid w:val="00B5561E"/>
    <w:rsid w:val="00B91014"/>
    <w:rsid w:val="00BA4D72"/>
    <w:rsid w:val="00BA5026"/>
    <w:rsid w:val="00BA58B9"/>
    <w:rsid w:val="00BA752D"/>
    <w:rsid w:val="00BE1E73"/>
    <w:rsid w:val="00BE2D7C"/>
    <w:rsid w:val="00BF5328"/>
    <w:rsid w:val="00C16866"/>
    <w:rsid w:val="00C21820"/>
    <w:rsid w:val="00C315CC"/>
    <w:rsid w:val="00C50B2A"/>
    <w:rsid w:val="00C83661"/>
    <w:rsid w:val="00C97E4A"/>
    <w:rsid w:val="00CA441E"/>
    <w:rsid w:val="00CB65B2"/>
    <w:rsid w:val="00CC6990"/>
    <w:rsid w:val="00CE1620"/>
    <w:rsid w:val="00D2346D"/>
    <w:rsid w:val="00D27105"/>
    <w:rsid w:val="00D50AE4"/>
    <w:rsid w:val="00D86DE2"/>
    <w:rsid w:val="00DF0626"/>
    <w:rsid w:val="00DF1396"/>
    <w:rsid w:val="00E00667"/>
    <w:rsid w:val="00E04E79"/>
    <w:rsid w:val="00E12755"/>
    <w:rsid w:val="00E16C37"/>
    <w:rsid w:val="00E33181"/>
    <w:rsid w:val="00E44E40"/>
    <w:rsid w:val="00E64F0D"/>
    <w:rsid w:val="00E82D8C"/>
    <w:rsid w:val="00E85C57"/>
    <w:rsid w:val="00EA3BE6"/>
    <w:rsid w:val="00EA6CAE"/>
    <w:rsid w:val="00F15C86"/>
    <w:rsid w:val="00F315F8"/>
    <w:rsid w:val="00F5511A"/>
    <w:rsid w:val="00F65AA1"/>
    <w:rsid w:val="00F73CA7"/>
    <w:rsid w:val="00FA23BC"/>
    <w:rsid w:val="00FA3DAF"/>
    <w:rsid w:val="00FD6F2F"/>
    <w:rsid w:val="00FF09EE"/>
    <w:rsid w:val="00FF3F6D"/>
    <w:rsid w:val="00FF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  <w:style w:type="paragraph" w:styleId="ac">
    <w:name w:val="List Paragraph"/>
    <w:basedOn w:val="a"/>
    <w:uiPriority w:val="34"/>
    <w:qFormat/>
    <w:rsid w:val="00123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  <w:style w:type="paragraph" w:styleId="ac">
    <w:name w:val="List Paragraph"/>
    <w:basedOn w:val="a"/>
    <w:uiPriority w:val="34"/>
    <w:qFormat/>
    <w:rsid w:val="00123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51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1_upr@rosreest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E086C-62FA-4B74-8865-2C87E462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evtomilova</cp:lastModifiedBy>
  <cp:revision>2</cp:revision>
  <cp:lastPrinted>2019-01-30T07:23:00Z</cp:lastPrinted>
  <dcterms:created xsi:type="dcterms:W3CDTF">2019-02-01T07:00:00Z</dcterms:created>
  <dcterms:modified xsi:type="dcterms:W3CDTF">2019-02-01T07:00:00Z</dcterms:modified>
</cp:coreProperties>
</file>